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F4934" w14:textId="77777777" w:rsidR="008410DE" w:rsidRDefault="009E1B5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06C4E0CE" wp14:editId="49F0E04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8D7F7E7" wp14:editId="504E2E09">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527F342" w14:textId="77777777" w:rsidR="008410DE" w:rsidRDefault="009E1B5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8ABFAA1" w14:textId="77777777" w:rsidR="008410DE" w:rsidRDefault="009E1B5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8BAA92F" w14:textId="77777777" w:rsidR="008410DE" w:rsidRDefault="009E1B5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BF960D7" w14:textId="77777777" w:rsidR="008410DE" w:rsidRPr="00AC5A81" w:rsidRDefault="008410DE">
      <w:pPr>
        <w:spacing w:after="120" w:line="240" w:lineRule="auto"/>
        <w:rPr>
          <w:rFonts w:ascii="Times New Roman" w:hAnsi="Times New Roman"/>
          <w:b/>
          <w:sz w:val="24"/>
          <w:szCs w:val="24"/>
          <w:lang w:val="en-US"/>
        </w:rPr>
      </w:pPr>
    </w:p>
    <w:p w14:paraId="05104BAF" w14:textId="77777777" w:rsidR="00C506F8" w:rsidRPr="00C506F8" w:rsidRDefault="00C506F8" w:rsidP="00C506F8">
      <w:pPr>
        <w:spacing w:after="120" w:line="240" w:lineRule="auto"/>
        <w:jc w:val="center"/>
        <w:rPr>
          <w:rFonts w:ascii="Times New Roman" w:hAnsi="Times New Roman" w:cs="Times New Roman"/>
          <w:b/>
          <w:sz w:val="24"/>
          <w:szCs w:val="24"/>
          <w:lang w:val="en-US"/>
        </w:rPr>
      </w:pPr>
      <w:r w:rsidRPr="00C506F8">
        <w:rPr>
          <w:rFonts w:ascii="Times New Roman" w:hAnsi="Times New Roman" w:cs="Times New Roman"/>
          <w:b/>
          <w:sz w:val="24"/>
          <w:szCs w:val="24"/>
        </w:rPr>
        <w:t>ANALISIS KINERJA GURU DALAM PEMBELAJARAN TEMATIK KURIKULUM 2013 DI MIN 1 MATARAM TAHUN AJARAN 2021</w:t>
      </w:r>
    </w:p>
    <w:p w14:paraId="5D343E1B" w14:textId="77777777" w:rsidR="00C506F8" w:rsidRPr="00C506F8" w:rsidRDefault="00C506F8" w:rsidP="00C506F8">
      <w:pPr>
        <w:spacing w:after="120" w:line="240" w:lineRule="auto"/>
        <w:jc w:val="center"/>
        <w:rPr>
          <w:rFonts w:ascii="Times New Roman" w:hAnsi="Times New Roman" w:cs="Times New Roman"/>
          <w:b/>
          <w:sz w:val="24"/>
          <w:szCs w:val="24"/>
        </w:rPr>
      </w:pPr>
    </w:p>
    <w:p w14:paraId="383F813A" w14:textId="77777777" w:rsidR="00C506F8" w:rsidRPr="00C506F8" w:rsidRDefault="00C506F8" w:rsidP="00C506F8">
      <w:pPr>
        <w:spacing w:after="120"/>
        <w:jc w:val="center"/>
        <w:rPr>
          <w:rFonts w:ascii="Times New Roman" w:hAnsi="Times New Roman" w:cs="Times New Roman"/>
          <w:b/>
          <w:sz w:val="24"/>
          <w:szCs w:val="24"/>
        </w:rPr>
      </w:pPr>
      <w:r w:rsidRPr="00C506F8">
        <w:rPr>
          <w:rFonts w:ascii="Times New Roman" w:hAnsi="Times New Roman" w:cs="Times New Roman"/>
          <w:b/>
          <w:sz w:val="24"/>
          <w:szCs w:val="24"/>
        </w:rPr>
        <w:t>TEACHER PERFORMANCE ANALYSIS IN THE THEMATIC LEARNING OF THE 2013 CURRICULUM IN MIN 1 MATARAM ACADEMIC YEAR 2021</w:t>
      </w:r>
    </w:p>
    <w:p w14:paraId="38E05B38" w14:textId="77777777" w:rsidR="008410DE" w:rsidRPr="00AC5A81" w:rsidRDefault="008410DE">
      <w:pPr>
        <w:autoSpaceDE w:val="0"/>
        <w:autoSpaceDN w:val="0"/>
        <w:adjustRightInd w:val="0"/>
        <w:spacing w:after="0" w:line="240" w:lineRule="auto"/>
        <w:jc w:val="center"/>
        <w:rPr>
          <w:rFonts w:ascii="Times New Roman" w:hAnsi="Times New Roman" w:cs="Times New Roman"/>
          <w:b/>
          <w:bCs/>
          <w:color w:val="000000"/>
        </w:rPr>
      </w:pPr>
    </w:p>
    <w:p w14:paraId="2B8CC6A8" w14:textId="700B4BA8" w:rsidR="00C506F8" w:rsidRPr="00AC5A81" w:rsidRDefault="00C506F8" w:rsidP="00C506F8">
      <w:pPr>
        <w:spacing w:line="240" w:lineRule="auto"/>
        <w:jc w:val="center"/>
        <w:rPr>
          <w:rFonts w:ascii="Times New Roman" w:hAnsi="Times New Roman" w:cs="Times New Roman"/>
          <w:b/>
          <w:vertAlign w:val="superscript"/>
          <w:lang w:val="en-US"/>
        </w:rPr>
      </w:pPr>
      <w:r w:rsidRPr="00AC5A81">
        <w:rPr>
          <w:rFonts w:ascii="Times New Roman" w:hAnsi="Times New Roman" w:cs="Times New Roman"/>
          <w:b/>
        </w:rPr>
        <w:t>Susi Setia Ningsih</w:t>
      </w:r>
      <w:r w:rsidRPr="00AC5A81">
        <w:rPr>
          <w:rFonts w:ascii="Times New Roman" w:hAnsi="Times New Roman" w:cs="Times New Roman"/>
          <w:b/>
          <w:vertAlign w:val="superscript"/>
          <w:lang w:val="en-US"/>
        </w:rPr>
        <w:t>1</w:t>
      </w:r>
      <w:r w:rsidRPr="00AC5A81">
        <w:rPr>
          <w:rFonts w:ascii="Times New Roman" w:hAnsi="Times New Roman" w:cs="Times New Roman"/>
          <w:b/>
        </w:rPr>
        <w:t>, Intan Dewi Mawardini</w:t>
      </w:r>
      <w:r w:rsidRPr="00AC5A81">
        <w:rPr>
          <w:rFonts w:ascii="Times New Roman" w:hAnsi="Times New Roman" w:cs="Times New Roman"/>
          <w:b/>
          <w:vertAlign w:val="superscript"/>
          <w:lang w:val="en-US"/>
        </w:rPr>
        <w:t>2</w:t>
      </w:r>
    </w:p>
    <w:p w14:paraId="0A53B800" w14:textId="77777777" w:rsidR="00847A47" w:rsidRPr="00AC5A81" w:rsidRDefault="00847A47" w:rsidP="00847A47">
      <w:pPr>
        <w:spacing w:after="0" w:line="240" w:lineRule="auto"/>
        <w:jc w:val="center"/>
        <w:rPr>
          <w:rFonts w:ascii="Times New Roman" w:hAnsi="Times New Roman" w:cs="Times New Roman"/>
          <w:vertAlign w:val="superscript"/>
          <w:lang w:val="en-US"/>
        </w:rPr>
      </w:pPr>
      <w:r w:rsidRPr="00AC5A81">
        <w:rPr>
          <w:rFonts w:ascii="Times New Roman" w:hAnsi="Times New Roman" w:cs="Times New Roman"/>
        </w:rPr>
        <w:t>Universitas Islam Negeri Sunan Kalijaga</w:t>
      </w:r>
      <w:r w:rsidRPr="00AC5A81">
        <w:rPr>
          <w:rFonts w:ascii="Times New Roman" w:hAnsi="Times New Roman" w:cs="Times New Roman"/>
          <w:vertAlign w:val="superscript"/>
        </w:rPr>
        <w:t>1</w:t>
      </w:r>
      <w:r w:rsidRPr="00AC5A81">
        <w:rPr>
          <w:rFonts w:ascii="Times New Roman" w:hAnsi="Times New Roman" w:cs="Times New Roman"/>
        </w:rPr>
        <w:t>, Universitas Islam Negeri Sunan Kalijaga</w:t>
      </w:r>
      <w:r w:rsidRPr="00AC5A81">
        <w:rPr>
          <w:rFonts w:ascii="Times New Roman" w:hAnsi="Times New Roman" w:cs="Times New Roman"/>
          <w:vertAlign w:val="superscript"/>
        </w:rPr>
        <w:t>2</w:t>
      </w:r>
    </w:p>
    <w:p w14:paraId="48C6A09B" w14:textId="77777777" w:rsidR="00847A47" w:rsidRPr="00AC5A81" w:rsidRDefault="00847A47" w:rsidP="00847A47">
      <w:pPr>
        <w:pStyle w:val="NoSpacing"/>
        <w:jc w:val="center"/>
        <w:rPr>
          <w:rFonts w:ascii="Times New Roman" w:hAnsi="Times New Roman" w:cs="Times New Roman"/>
        </w:rPr>
      </w:pPr>
      <w:r w:rsidRPr="00AC5A81">
        <w:rPr>
          <w:rFonts w:ascii="Times New Roman" w:hAnsi="Times New Roman" w:cs="Times New Roman"/>
        </w:rPr>
        <w:t xml:space="preserve">Jl. </w:t>
      </w:r>
      <w:proofErr w:type="spellStart"/>
      <w:r w:rsidRPr="00AC5A81">
        <w:rPr>
          <w:rFonts w:ascii="Times New Roman" w:hAnsi="Times New Roman" w:cs="Times New Roman"/>
        </w:rPr>
        <w:t>Marsda</w:t>
      </w:r>
      <w:proofErr w:type="spellEnd"/>
      <w:r w:rsidRPr="00AC5A81">
        <w:rPr>
          <w:rFonts w:ascii="Times New Roman" w:hAnsi="Times New Roman" w:cs="Times New Roman"/>
        </w:rPr>
        <w:t xml:space="preserve"> </w:t>
      </w:r>
      <w:proofErr w:type="spellStart"/>
      <w:r w:rsidRPr="00AC5A81">
        <w:rPr>
          <w:rFonts w:ascii="Times New Roman" w:hAnsi="Times New Roman" w:cs="Times New Roman"/>
        </w:rPr>
        <w:t>adisucipto</w:t>
      </w:r>
      <w:proofErr w:type="spellEnd"/>
      <w:r w:rsidRPr="00AC5A81">
        <w:rPr>
          <w:rFonts w:ascii="Times New Roman" w:hAnsi="Times New Roman" w:cs="Times New Roman"/>
        </w:rPr>
        <w:t xml:space="preserve"> Yogyakarta, (0274) 558254,</w:t>
      </w:r>
    </w:p>
    <w:p w14:paraId="070C3487" w14:textId="77777777" w:rsidR="00847A47" w:rsidRPr="00AC5A81" w:rsidRDefault="00847A47" w:rsidP="00847A47">
      <w:pPr>
        <w:pStyle w:val="NoSpacing"/>
        <w:spacing w:after="120"/>
        <w:jc w:val="center"/>
        <w:rPr>
          <w:rFonts w:ascii="Times New Roman" w:hAnsi="Times New Roman" w:cs="Times New Roman"/>
        </w:rPr>
      </w:pPr>
      <w:proofErr w:type="spellStart"/>
      <w:r w:rsidRPr="00AC5A81">
        <w:rPr>
          <w:rFonts w:ascii="Times New Roman" w:hAnsi="Times New Roman" w:cs="Times New Roman"/>
        </w:rPr>
        <w:t>fakultas</w:t>
      </w:r>
      <w:proofErr w:type="spellEnd"/>
      <w:r w:rsidRPr="00AC5A81">
        <w:rPr>
          <w:rFonts w:ascii="Times New Roman" w:hAnsi="Times New Roman" w:cs="Times New Roman"/>
        </w:rPr>
        <w:t xml:space="preserve"> </w:t>
      </w:r>
      <w:proofErr w:type="spellStart"/>
      <w:r w:rsidRPr="00AC5A81">
        <w:rPr>
          <w:rFonts w:ascii="Times New Roman" w:hAnsi="Times New Roman" w:cs="Times New Roman"/>
        </w:rPr>
        <w:t>tarbiyah</w:t>
      </w:r>
      <w:proofErr w:type="spellEnd"/>
      <w:r w:rsidRPr="00AC5A81">
        <w:rPr>
          <w:rFonts w:ascii="Times New Roman" w:hAnsi="Times New Roman" w:cs="Times New Roman"/>
        </w:rPr>
        <w:t xml:space="preserve"> dan </w:t>
      </w:r>
      <w:proofErr w:type="spellStart"/>
      <w:r w:rsidRPr="00AC5A81">
        <w:rPr>
          <w:rFonts w:ascii="Times New Roman" w:hAnsi="Times New Roman" w:cs="Times New Roman"/>
        </w:rPr>
        <w:t>keguruan</w:t>
      </w:r>
      <w:proofErr w:type="spellEnd"/>
    </w:p>
    <w:p w14:paraId="7AEF2611" w14:textId="70A29112" w:rsidR="008410DE" w:rsidRPr="00AC5A81" w:rsidRDefault="009E1B50" w:rsidP="00847A47">
      <w:pPr>
        <w:pStyle w:val="Afiliasi"/>
        <w:spacing w:before="0" w:after="120"/>
        <w:rPr>
          <w:sz w:val="22"/>
          <w:szCs w:val="22"/>
        </w:rPr>
      </w:pPr>
      <w:r w:rsidRPr="00AC5A81">
        <w:rPr>
          <w:sz w:val="22"/>
          <w:szCs w:val="22"/>
        </w:rPr>
        <w:t xml:space="preserve">Alamat e-mail </w:t>
      </w:r>
      <w:r w:rsidR="00847A47" w:rsidRPr="00AC5A81">
        <w:rPr>
          <w:sz w:val="22"/>
          <w:szCs w:val="22"/>
        </w:rPr>
        <w:t xml:space="preserve">: </w:t>
      </w:r>
      <w:hyperlink r:id="rId11" w:history="1">
        <w:r w:rsidR="00847A47" w:rsidRPr="00AC5A81">
          <w:rPr>
            <w:rStyle w:val="Hyperlink"/>
            <w:sz w:val="22"/>
            <w:szCs w:val="22"/>
          </w:rPr>
          <w:t>20204082007@student.uin-suka.ac.id</w:t>
        </w:r>
      </w:hyperlink>
      <w:r w:rsidR="00847A47" w:rsidRPr="00AC5A81">
        <w:rPr>
          <w:sz w:val="22"/>
          <w:szCs w:val="22"/>
          <w:vertAlign w:val="superscript"/>
          <w:lang w:val="en-US"/>
        </w:rPr>
        <w:t>1</w:t>
      </w:r>
      <w:r w:rsidR="00847A47" w:rsidRPr="00AC5A81">
        <w:rPr>
          <w:sz w:val="22"/>
          <w:szCs w:val="22"/>
        </w:rPr>
        <w:t xml:space="preserve">, </w:t>
      </w:r>
      <w:hyperlink r:id="rId12" w:history="1">
        <w:r w:rsidR="00847A47" w:rsidRPr="00AC5A81">
          <w:rPr>
            <w:rStyle w:val="Hyperlink"/>
            <w:sz w:val="22"/>
            <w:szCs w:val="22"/>
          </w:rPr>
          <w:t>intantata362@gmail.com</w:t>
        </w:r>
      </w:hyperlink>
      <w:r w:rsidR="00847A47" w:rsidRPr="00AC5A81">
        <w:rPr>
          <w:sz w:val="22"/>
          <w:szCs w:val="22"/>
          <w:vertAlign w:val="superscript"/>
          <w:lang w:val="en-US"/>
        </w:rPr>
        <w:t>2</w:t>
      </w:r>
      <w:r w:rsidRPr="00AC5A81">
        <w:rPr>
          <w:rFonts w:ascii="Arial" w:hAnsi="Arial" w:cs="Arial"/>
          <w:sz w:val="22"/>
          <w:szCs w:val="22"/>
        </w:rPr>
        <w:t xml:space="preserve"> </w:t>
      </w:r>
    </w:p>
    <w:p w14:paraId="43945EB9" w14:textId="77777777" w:rsidR="008410DE" w:rsidRDefault="008410D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2E02C57C" w14:textId="77777777" w:rsidR="008410DE" w:rsidRDefault="008410DE">
      <w:pPr>
        <w:autoSpaceDE w:val="0"/>
        <w:autoSpaceDN w:val="0"/>
        <w:adjustRightInd w:val="0"/>
        <w:spacing w:after="0" w:line="240" w:lineRule="auto"/>
        <w:jc w:val="center"/>
        <w:rPr>
          <w:szCs w:val="24"/>
          <w:lang w:val="en-US"/>
        </w:rPr>
      </w:pPr>
    </w:p>
    <w:p w14:paraId="3B5EFD90" w14:textId="4EF87887" w:rsidR="008410DE" w:rsidRPr="009B044A" w:rsidRDefault="009E1B50" w:rsidP="009B044A">
      <w:pPr>
        <w:autoSpaceDE w:val="0"/>
        <w:autoSpaceDN w:val="0"/>
        <w:adjustRightInd w:val="0"/>
        <w:spacing w:before="120" w:after="120"/>
        <w:rPr>
          <w:rFonts w:ascii="Times New Roman" w:hAnsi="Times New Roman" w:cs="Times New Roman"/>
          <w:b/>
          <w:bCs/>
          <w:color w:val="000000"/>
        </w:rPr>
      </w:pPr>
      <w:r w:rsidRPr="009B044A">
        <w:rPr>
          <w:rFonts w:ascii="Times New Roman" w:hAnsi="Times New Roman" w:cs="Times New Roman"/>
          <w:b/>
          <w:bCs/>
          <w:color w:val="000000"/>
        </w:rPr>
        <w:t>Abstrak</w:t>
      </w:r>
    </w:p>
    <w:p w14:paraId="0A8B8BBF" w14:textId="77777777" w:rsidR="009B044A" w:rsidRPr="009B044A" w:rsidRDefault="009B044A" w:rsidP="00DD6826">
      <w:pPr>
        <w:pStyle w:val="abstrak"/>
        <w:spacing w:before="120" w:after="120"/>
        <w:ind w:left="0" w:right="57"/>
        <w:rPr>
          <w:sz w:val="22"/>
          <w:szCs w:val="22"/>
        </w:rPr>
      </w:pP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ini</w:t>
      </w:r>
      <w:proofErr w:type="spellEnd"/>
      <w:r w:rsidRPr="009B044A">
        <w:rPr>
          <w:sz w:val="22"/>
          <w:szCs w:val="22"/>
        </w:rPr>
        <w:t xml:space="preserve"> </w:t>
      </w:r>
      <w:proofErr w:type="spellStart"/>
      <w:r w:rsidRPr="009B044A">
        <w:rPr>
          <w:sz w:val="22"/>
          <w:szCs w:val="22"/>
        </w:rPr>
        <w:t>bertujuan</w:t>
      </w:r>
      <w:proofErr w:type="spellEnd"/>
      <w:r w:rsidRPr="009B044A">
        <w:rPr>
          <w:sz w:val="22"/>
          <w:szCs w:val="22"/>
        </w:rPr>
        <w:t xml:space="preserve"> </w:t>
      </w:r>
      <w:proofErr w:type="spellStart"/>
      <w:r w:rsidRPr="009B044A">
        <w:rPr>
          <w:sz w:val="22"/>
          <w:szCs w:val="22"/>
        </w:rPr>
        <w:t>untuk</w:t>
      </w:r>
      <w:proofErr w:type="spellEnd"/>
      <w:r w:rsidRPr="009B044A">
        <w:rPr>
          <w:sz w:val="22"/>
          <w:szCs w:val="22"/>
        </w:rPr>
        <w:t xml:space="preserve"> </w:t>
      </w:r>
      <w:proofErr w:type="spellStart"/>
      <w:r w:rsidRPr="009B044A">
        <w:rPr>
          <w:sz w:val="22"/>
          <w:szCs w:val="22"/>
        </w:rPr>
        <w:t>menganalisis</w:t>
      </w:r>
      <w:proofErr w:type="spellEnd"/>
      <w:r w:rsidRPr="009B044A">
        <w:rPr>
          <w:sz w:val="22"/>
          <w:szCs w:val="22"/>
        </w:rPr>
        <w:t xml:space="preserve"> </w:t>
      </w:r>
      <w:proofErr w:type="spellStart"/>
      <w:r w:rsidRPr="009B044A">
        <w:rPr>
          <w:sz w:val="22"/>
          <w:szCs w:val="22"/>
        </w:rPr>
        <w:t>kinerja</w:t>
      </w:r>
      <w:proofErr w:type="spellEnd"/>
      <w:r w:rsidRPr="009B044A">
        <w:rPr>
          <w:sz w:val="22"/>
          <w:szCs w:val="22"/>
        </w:rPr>
        <w:t xml:space="preserve"> guru </w:t>
      </w:r>
      <w:proofErr w:type="spellStart"/>
      <w:r w:rsidRPr="009B044A">
        <w:rPr>
          <w:sz w:val="22"/>
          <w:szCs w:val="22"/>
        </w:rPr>
        <w:t>dalam</w:t>
      </w:r>
      <w:proofErr w:type="spellEnd"/>
      <w:r w:rsidRPr="009B044A">
        <w:rPr>
          <w:sz w:val="22"/>
          <w:szCs w:val="22"/>
        </w:rPr>
        <w:t xml:space="preserve"> </w:t>
      </w:r>
      <w:proofErr w:type="spellStart"/>
      <w:r w:rsidRPr="009B044A">
        <w:rPr>
          <w:sz w:val="22"/>
          <w:szCs w:val="22"/>
        </w:rPr>
        <w:t>pembelajaran</w:t>
      </w:r>
      <w:proofErr w:type="spellEnd"/>
      <w:r w:rsidRPr="009B044A">
        <w:rPr>
          <w:sz w:val="22"/>
          <w:szCs w:val="22"/>
        </w:rPr>
        <w:t xml:space="preserve"> </w:t>
      </w:r>
      <w:proofErr w:type="spellStart"/>
      <w:r w:rsidRPr="009B044A">
        <w:rPr>
          <w:sz w:val="22"/>
          <w:szCs w:val="22"/>
        </w:rPr>
        <w:t>tematik</w:t>
      </w:r>
      <w:proofErr w:type="spellEnd"/>
      <w:r w:rsidRPr="009B044A">
        <w:rPr>
          <w:sz w:val="22"/>
          <w:szCs w:val="22"/>
        </w:rPr>
        <w:t xml:space="preserve"> </w:t>
      </w:r>
      <w:proofErr w:type="spellStart"/>
      <w:r w:rsidRPr="009B044A">
        <w:rPr>
          <w:sz w:val="22"/>
          <w:szCs w:val="22"/>
        </w:rPr>
        <w:t>kurikulum</w:t>
      </w:r>
      <w:proofErr w:type="spellEnd"/>
      <w:r w:rsidRPr="009B044A">
        <w:rPr>
          <w:sz w:val="22"/>
          <w:szCs w:val="22"/>
        </w:rPr>
        <w:t xml:space="preserve"> 2013 di MIN 1 </w:t>
      </w:r>
      <w:proofErr w:type="spellStart"/>
      <w:r w:rsidRPr="009B044A">
        <w:rPr>
          <w:sz w:val="22"/>
          <w:szCs w:val="22"/>
        </w:rPr>
        <w:t>Mataram</w:t>
      </w:r>
      <w:proofErr w:type="spellEnd"/>
      <w:r w:rsidRPr="009B044A">
        <w:rPr>
          <w:sz w:val="22"/>
          <w:szCs w:val="22"/>
        </w:rPr>
        <w:t xml:space="preserve"> </w:t>
      </w:r>
      <w:proofErr w:type="spellStart"/>
      <w:r w:rsidRPr="009B044A">
        <w:rPr>
          <w:sz w:val="22"/>
          <w:szCs w:val="22"/>
        </w:rPr>
        <w:t>tahun</w:t>
      </w:r>
      <w:proofErr w:type="spellEnd"/>
      <w:r w:rsidRPr="009B044A">
        <w:rPr>
          <w:sz w:val="22"/>
          <w:szCs w:val="22"/>
        </w:rPr>
        <w:t xml:space="preserve"> </w:t>
      </w:r>
      <w:proofErr w:type="spellStart"/>
      <w:r w:rsidRPr="009B044A">
        <w:rPr>
          <w:sz w:val="22"/>
          <w:szCs w:val="22"/>
        </w:rPr>
        <w:t>ajaran</w:t>
      </w:r>
      <w:proofErr w:type="spellEnd"/>
      <w:r w:rsidRPr="009B044A">
        <w:rPr>
          <w:sz w:val="22"/>
          <w:szCs w:val="22"/>
        </w:rPr>
        <w:t xml:space="preserve"> 2021/2022.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ini</w:t>
      </w:r>
      <w:proofErr w:type="spellEnd"/>
      <w:r w:rsidRPr="009B044A">
        <w:rPr>
          <w:sz w:val="22"/>
          <w:szCs w:val="22"/>
        </w:rPr>
        <w:t xml:space="preserve"> </w:t>
      </w:r>
      <w:proofErr w:type="spellStart"/>
      <w:r w:rsidRPr="009B044A">
        <w:rPr>
          <w:sz w:val="22"/>
          <w:szCs w:val="22"/>
        </w:rPr>
        <w:t>menggunakan</w:t>
      </w:r>
      <w:proofErr w:type="spellEnd"/>
      <w:r w:rsidRPr="009B044A">
        <w:rPr>
          <w:sz w:val="22"/>
          <w:szCs w:val="22"/>
        </w:rPr>
        <w:t xml:space="preserve"> </w:t>
      </w:r>
      <w:proofErr w:type="spellStart"/>
      <w:r w:rsidRPr="009B044A">
        <w:rPr>
          <w:sz w:val="22"/>
          <w:szCs w:val="22"/>
        </w:rPr>
        <w:t>pendekatan</w:t>
      </w:r>
      <w:proofErr w:type="spellEnd"/>
      <w:r w:rsidRPr="009B044A">
        <w:rPr>
          <w:sz w:val="22"/>
          <w:szCs w:val="22"/>
        </w:rPr>
        <w:t xml:space="preserve"> </w:t>
      </w:r>
      <w:proofErr w:type="spellStart"/>
      <w:r w:rsidRPr="009B044A">
        <w:rPr>
          <w:sz w:val="22"/>
          <w:szCs w:val="22"/>
        </w:rPr>
        <w:t>kualitatif</w:t>
      </w:r>
      <w:proofErr w:type="spellEnd"/>
      <w:r w:rsidRPr="009B044A">
        <w:rPr>
          <w:sz w:val="22"/>
          <w:szCs w:val="22"/>
        </w:rPr>
        <w:t xml:space="preserve">, </w:t>
      </w:r>
      <w:proofErr w:type="spellStart"/>
      <w:r w:rsidRPr="009B044A">
        <w:rPr>
          <w:sz w:val="22"/>
          <w:szCs w:val="22"/>
        </w:rPr>
        <w:t>jenis</w:t>
      </w:r>
      <w:proofErr w:type="spellEnd"/>
      <w:r w:rsidRPr="009B044A">
        <w:rPr>
          <w:sz w:val="22"/>
          <w:szCs w:val="22"/>
        </w:rPr>
        <w:t xml:space="preserve">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menggunakan</w:t>
      </w:r>
      <w:proofErr w:type="spellEnd"/>
      <w:r w:rsidRPr="009B044A">
        <w:rPr>
          <w:sz w:val="22"/>
          <w:szCs w:val="22"/>
        </w:rPr>
        <w:t xml:space="preserve">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kualitatif</w:t>
      </w:r>
      <w:proofErr w:type="spellEnd"/>
      <w:r w:rsidRPr="009B044A">
        <w:rPr>
          <w:sz w:val="22"/>
          <w:szCs w:val="22"/>
        </w:rPr>
        <w:t xml:space="preserve"> </w:t>
      </w:r>
      <w:proofErr w:type="spellStart"/>
      <w:r w:rsidRPr="009B044A">
        <w:rPr>
          <w:sz w:val="22"/>
          <w:szCs w:val="22"/>
        </w:rPr>
        <w:t>deskriptif</w:t>
      </w:r>
      <w:proofErr w:type="spellEnd"/>
      <w:r w:rsidRPr="009B044A">
        <w:rPr>
          <w:sz w:val="22"/>
          <w:szCs w:val="22"/>
        </w:rPr>
        <w:t xml:space="preserve">. Pada </w:t>
      </w:r>
      <w:proofErr w:type="spellStart"/>
      <w:r w:rsidRPr="009B044A">
        <w:rPr>
          <w:sz w:val="22"/>
          <w:szCs w:val="22"/>
        </w:rPr>
        <w:t>penelitian</w:t>
      </w:r>
      <w:proofErr w:type="spellEnd"/>
      <w:r w:rsidRPr="009B044A">
        <w:rPr>
          <w:sz w:val="22"/>
          <w:szCs w:val="22"/>
        </w:rPr>
        <w:t xml:space="preserve"> yang </w:t>
      </w:r>
      <w:proofErr w:type="spellStart"/>
      <w:r w:rsidRPr="009B044A">
        <w:rPr>
          <w:sz w:val="22"/>
          <w:szCs w:val="22"/>
        </w:rPr>
        <w:t>menggunakan</w:t>
      </w:r>
      <w:proofErr w:type="spellEnd"/>
      <w:r w:rsidRPr="009B044A">
        <w:rPr>
          <w:sz w:val="22"/>
          <w:szCs w:val="22"/>
        </w:rPr>
        <w:t xml:space="preserve"> </w:t>
      </w:r>
      <w:proofErr w:type="spellStart"/>
      <w:r w:rsidRPr="009B044A">
        <w:rPr>
          <w:sz w:val="22"/>
          <w:szCs w:val="22"/>
        </w:rPr>
        <w:t>jenis</w:t>
      </w:r>
      <w:proofErr w:type="spellEnd"/>
      <w:r w:rsidRPr="009B044A">
        <w:rPr>
          <w:sz w:val="22"/>
          <w:szCs w:val="22"/>
        </w:rPr>
        <w:t xml:space="preserve">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kualitatif</w:t>
      </w:r>
      <w:proofErr w:type="spellEnd"/>
      <w:r w:rsidRPr="009B044A">
        <w:rPr>
          <w:sz w:val="22"/>
          <w:szCs w:val="22"/>
        </w:rPr>
        <w:t xml:space="preserve"> </w:t>
      </w:r>
      <w:proofErr w:type="spellStart"/>
      <w:r w:rsidRPr="009B044A">
        <w:rPr>
          <w:sz w:val="22"/>
          <w:szCs w:val="22"/>
        </w:rPr>
        <w:t>deskriptif</w:t>
      </w:r>
      <w:proofErr w:type="spellEnd"/>
      <w:r w:rsidRPr="009B044A">
        <w:rPr>
          <w:sz w:val="22"/>
          <w:szCs w:val="22"/>
        </w:rPr>
        <w:t xml:space="preserve"> </w:t>
      </w:r>
      <w:proofErr w:type="spellStart"/>
      <w:r w:rsidRPr="009B044A">
        <w:rPr>
          <w:sz w:val="22"/>
          <w:szCs w:val="22"/>
        </w:rPr>
        <w:t>harus</w:t>
      </w:r>
      <w:proofErr w:type="spellEnd"/>
      <w:r w:rsidRPr="009B044A">
        <w:rPr>
          <w:sz w:val="22"/>
          <w:szCs w:val="22"/>
        </w:rPr>
        <w:t xml:space="preserve"> </w:t>
      </w:r>
      <w:proofErr w:type="spellStart"/>
      <w:r w:rsidRPr="009B044A">
        <w:rPr>
          <w:sz w:val="22"/>
          <w:szCs w:val="22"/>
        </w:rPr>
        <w:t>melakukan</w:t>
      </w:r>
      <w:proofErr w:type="spellEnd"/>
      <w:r w:rsidRPr="009B044A">
        <w:rPr>
          <w:sz w:val="22"/>
          <w:szCs w:val="22"/>
        </w:rPr>
        <w:t xml:space="preserve"> </w:t>
      </w:r>
      <w:proofErr w:type="spellStart"/>
      <w:r w:rsidRPr="009B044A">
        <w:rPr>
          <w:sz w:val="22"/>
          <w:szCs w:val="22"/>
        </w:rPr>
        <w:t>atau</w:t>
      </w:r>
      <w:proofErr w:type="spellEnd"/>
      <w:r w:rsidRPr="009B044A">
        <w:rPr>
          <w:sz w:val="22"/>
          <w:szCs w:val="22"/>
        </w:rPr>
        <w:t xml:space="preserve"> </w:t>
      </w:r>
      <w:proofErr w:type="spellStart"/>
      <w:r w:rsidRPr="009B044A">
        <w:rPr>
          <w:sz w:val="22"/>
          <w:szCs w:val="22"/>
        </w:rPr>
        <w:t>mendeskripsikan</w:t>
      </w:r>
      <w:proofErr w:type="spellEnd"/>
      <w:r w:rsidRPr="009B044A">
        <w:rPr>
          <w:sz w:val="22"/>
          <w:szCs w:val="22"/>
        </w:rPr>
        <w:t xml:space="preserve"> </w:t>
      </w:r>
      <w:proofErr w:type="spellStart"/>
      <w:r w:rsidRPr="009B044A">
        <w:rPr>
          <w:sz w:val="22"/>
          <w:szCs w:val="22"/>
        </w:rPr>
        <w:t>suatu</w:t>
      </w:r>
      <w:proofErr w:type="spellEnd"/>
      <w:r w:rsidRPr="009B044A">
        <w:rPr>
          <w:sz w:val="22"/>
          <w:szCs w:val="22"/>
        </w:rPr>
        <w:t xml:space="preserve"> </w:t>
      </w:r>
      <w:proofErr w:type="spellStart"/>
      <w:r w:rsidRPr="009B044A">
        <w:rPr>
          <w:sz w:val="22"/>
          <w:szCs w:val="22"/>
        </w:rPr>
        <w:t>obyek</w:t>
      </w:r>
      <w:proofErr w:type="spellEnd"/>
      <w:r w:rsidRPr="009B044A">
        <w:rPr>
          <w:sz w:val="22"/>
          <w:szCs w:val="22"/>
        </w:rPr>
        <w:t xml:space="preserve">, </w:t>
      </w:r>
      <w:proofErr w:type="spellStart"/>
      <w:r w:rsidRPr="009B044A">
        <w:rPr>
          <w:sz w:val="22"/>
          <w:szCs w:val="22"/>
        </w:rPr>
        <w:t>fenomena</w:t>
      </w:r>
      <w:proofErr w:type="spellEnd"/>
      <w:r w:rsidRPr="009B044A">
        <w:rPr>
          <w:sz w:val="22"/>
          <w:szCs w:val="22"/>
        </w:rPr>
        <w:t xml:space="preserve"> </w:t>
      </w:r>
      <w:proofErr w:type="spellStart"/>
      <w:r w:rsidRPr="009B044A">
        <w:rPr>
          <w:sz w:val="22"/>
          <w:szCs w:val="22"/>
        </w:rPr>
        <w:t>atau</w:t>
      </w:r>
      <w:proofErr w:type="spellEnd"/>
      <w:r w:rsidRPr="009B044A">
        <w:rPr>
          <w:sz w:val="22"/>
          <w:szCs w:val="22"/>
        </w:rPr>
        <w:t xml:space="preserve"> setting </w:t>
      </w:r>
      <w:proofErr w:type="spellStart"/>
      <w:r w:rsidRPr="009B044A">
        <w:rPr>
          <w:sz w:val="22"/>
          <w:szCs w:val="22"/>
        </w:rPr>
        <w:t>sosial</w:t>
      </w:r>
      <w:proofErr w:type="spellEnd"/>
      <w:r w:rsidRPr="009B044A">
        <w:rPr>
          <w:sz w:val="22"/>
          <w:szCs w:val="22"/>
        </w:rPr>
        <w:t xml:space="preserve"> </w:t>
      </w:r>
      <w:proofErr w:type="spellStart"/>
      <w:r w:rsidRPr="009B044A">
        <w:rPr>
          <w:sz w:val="22"/>
          <w:szCs w:val="22"/>
        </w:rPr>
        <w:t>kemudian</w:t>
      </w:r>
      <w:proofErr w:type="spellEnd"/>
      <w:r w:rsidRPr="009B044A">
        <w:rPr>
          <w:sz w:val="22"/>
          <w:szCs w:val="22"/>
        </w:rPr>
        <w:t xml:space="preserve"> </w:t>
      </w:r>
      <w:proofErr w:type="spellStart"/>
      <w:r w:rsidRPr="009B044A">
        <w:rPr>
          <w:sz w:val="22"/>
          <w:szCs w:val="22"/>
        </w:rPr>
        <w:t>diapaparkan</w:t>
      </w:r>
      <w:proofErr w:type="spellEnd"/>
      <w:r w:rsidRPr="009B044A">
        <w:rPr>
          <w:sz w:val="22"/>
          <w:szCs w:val="22"/>
        </w:rPr>
        <w:t xml:space="preserve"> </w:t>
      </w:r>
      <w:proofErr w:type="spellStart"/>
      <w:r w:rsidRPr="009B044A">
        <w:rPr>
          <w:sz w:val="22"/>
          <w:szCs w:val="22"/>
        </w:rPr>
        <w:t>dalam</w:t>
      </w:r>
      <w:proofErr w:type="spellEnd"/>
      <w:r w:rsidRPr="009B044A">
        <w:rPr>
          <w:sz w:val="22"/>
          <w:szCs w:val="22"/>
        </w:rPr>
        <w:t xml:space="preserve"> </w:t>
      </w:r>
      <w:proofErr w:type="spellStart"/>
      <w:r w:rsidRPr="009B044A">
        <w:rPr>
          <w:sz w:val="22"/>
          <w:szCs w:val="22"/>
        </w:rPr>
        <w:t>bentuk</w:t>
      </w:r>
      <w:proofErr w:type="spellEnd"/>
      <w:r w:rsidRPr="009B044A">
        <w:rPr>
          <w:sz w:val="22"/>
          <w:szCs w:val="22"/>
        </w:rPr>
        <w:t xml:space="preserve"> tulisan </w:t>
      </w:r>
      <w:proofErr w:type="spellStart"/>
      <w:r w:rsidRPr="009B044A">
        <w:rPr>
          <w:sz w:val="22"/>
          <w:szCs w:val="22"/>
        </w:rPr>
        <w:t>bersifat</w:t>
      </w:r>
      <w:proofErr w:type="spellEnd"/>
      <w:r w:rsidRPr="009B044A">
        <w:rPr>
          <w:sz w:val="22"/>
          <w:szCs w:val="22"/>
        </w:rPr>
        <w:t xml:space="preserve"> </w:t>
      </w:r>
      <w:proofErr w:type="spellStart"/>
      <w:r w:rsidRPr="009B044A">
        <w:rPr>
          <w:sz w:val="22"/>
          <w:szCs w:val="22"/>
        </w:rPr>
        <w:t>naratif</w:t>
      </w:r>
      <w:proofErr w:type="spellEnd"/>
      <w:r w:rsidRPr="009B044A">
        <w:rPr>
          <w:sz w:val="22"/>
          <w:szCs w:val="22"/>
        </w:rPr>
        <w:t xml:space="preserve">. Teknik </w:t>
      </w:r>
      <w:proofErr w:type="spellStart"/>
      <w:r w:rsidRPr="009B044A">
        <w:rPr>
          <w:sz w:val="22"/>
          <w:szCs w:val="22"/>
        </w:rPr>
        <w:t>pengumpulan</w:t>
      </w:r>
      <w:proofErr w:type="spellEnd"/>
      <w:r w:rsidRPr="009B044A">
        <w:rPr>
          <w:sz w:val="22"/>
          <w:szCs w:val="22"/>
        </w:rPr>
        <w:t xml:space="preserve"> data </w:t>
      </w:r>
      <w:proofErr w:type="spellStart"/>
      <w:r w:rsidRPr="009B044A">
        <w:rPr>
          <w:sz w:val="22"/>
          <w:szCs w:val="22"/>
        </w:rPr>
        <w:t>dengan</w:t>
      </w:r>
      <w:proofErr w:type="spellEnd"/>
      <w:r w:rsidRPr="009B044A">
        <w:rPr>
          <w:sz w:val="22"/>
          <w:szCs w:val="22"/>
        </w:rPr>
        <w:t xml:space="preserve"> </w:t>
      </w:r>
      <w:proofErr w:type="spellStart"/>
      <w:r w:rsidRPr="009B044A">
        <w:rPr>
          <w:sz w:val="22"/>
          <w:szCs w:val="22"/>
        </w:rPr>
        <w:t>observasi</w:t>
      </w:r>
      <w:proofErr w:type="spellEnd"/>
      <w:r w:rsidRPr="009B044A">
        <w:rPr>
          <w:sz w:val="22"/>
          <w:szCs w:val="22"/>
        </w:rPr>
        <w:t xml:space="preserve">, </w:t>
      </w:r>
      <w:proofErr w:type="spellStart"/>
      <w:r w:rsidRPr="009B044A">
        <w:rPr>
          <w:sz w:val="22"/>
          <w:szCs w:val="22"/>
        </w:rPr>
        <w:t>wawancara</w:t>
      </w:r>
      <w:proofErr w:type="spellEnd"/>
      <w:r w:rsidRPr="009B044A">
        <w:rPr>
          <w:sz w:val="22"/>
          <w:szCs w:val="22"/>
        </w:rPr>
        <w:t xml:space="preserve"> dan </w:t>
      </w:r>
      <w:proofErr w:type="spellStart"/>
      <w:r w:rsidRPr="009B044A">
        <w:rPr>
          <w:sz w:val="22"/>
          <w:szCs w:val="22"/>
        </w:rPr>
        <w:t>dokumentasi</w:t>
      </w:r>
      <w:proofErr w:type="spellEnd"/>
      <w:r w:rsidRPr="009B044A">
        <w:rPr>
          <w:sz w:val="22"/>
          <w:szCs w:val="22"/>
        </w:rPr>
        <w:t xml:space="preserve">. </w:t>
      </w:r>
      <w:proofErr w:type="spellStart"/>
      <w:r w:rsidRPr="009B044A">
        <w:rPr>
          <w:sz w:val="22"/>
          <w:szCs w:val="22"/>
        </w:rPr>
        <w:t>Populasi</w:t>
      </w:r>
      <w:proofErr w:type="spellEnd"/>
      <w:r w:rsidRPr="009B044A">
        <w:rPr>
          <w:sz w:val="22"/>
          <w:szCs w:val="22"/>
        </w:rPr>
        <w:t xml:space="preserve"> yang </w:t>
      </w:r>
      <w:proofErr w:type="spellStart"/>
      <w:r w:rsidRPr="009B044A">
        <w:rPr>
          <w:sz w:val="22"/>
          <w:szCs w:val="22"/>
        </w:rPr>
        <w:t>ada</w:t>
      </w:r>
      <w:proofErr w:type="spellEnd"/>
      <w:r w:rsidRPr="009B044A">
        <w:rPr>
          <w:sz w:val="22"/>
          <w:szCs w:val="22"/>
        </w:rPr>
        <w:t xml:space="preserve"> pada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ini</w:t>
      </w:r>
      <w:proofErr w:type="spellEnd"/>
      <w:r w:rsidRPr="009B044A">
        <w:rPr>
          <w:sz w:val="22"/>
          <w:szCs w:val="22"/>
        </w:rPr>
        <w:t xml:space="preserve"> </w:t>
      </w:r>
      <w:proofErr w:type="spellStart"/>
      <w:r w:rsidRPr="009B044A">
        <w:rPr>
          <w:sz w:val="22"/>
          <w:szCs w:val="22"/>
        </w:rPr>
        <w:t>adalah</w:t>
      </w:r>
      <w:proofErr w:type="spellEnd"/>
      <w:r w:rsidRPr="009B044A">
        <w:rPr>
          <w:sz w:val="22"/>
          <w:szCs w:val="22"/>
        </w:rPr>
        <w:t xml:space="preserve"> </w:t>
      </w:r>
      <w:proofErr w:type="spellStart"/>
      <w:r w:rsidRPr="009B044A">
        <w:rPr>
          <w:sz w:val="22"/>
          <w:szCs w:val="22"/>
        </w:rPr>
        <w:t>semua</w:t>
      </w:r>
      <w:proofErr w:type="spellEnd"/>
      <w:r w:rsidRPr="009B044A">
        <w:rPr>
          <w:sz w:val="22"/>
          <w:szCs w:val="22"/>
        </w:rPr>
        <w:t xml:space="preserve"> guru </w:t>
      </w:r>
      <w:proofErr w:type="spellStart"/>
      <w:r w:rsidRPr="009B044A">
        <w:rPr>
          <w:sz w:val="22"/>
          <w:szCs w:val="22"/>
        </w:rPr>
        <w:t>tematik</w:t>
      </w:r>
      <w:proofErr w:type="spellEnd"/>
      <w:r w:rsidRPr="009B044A">
        <w:rPr>
          <w:sz w:val="22"/>
          <w:szCs w:val="22"/>
        </w:rPr>
        <w:t xml:space="preserve"> yang </w:t>
      </w:r>
      <w:proofErr w:type="spellStart"/>
      <w:r w:rsidRPr="009B044A">
        <w:rPr>
          <w:sz w:val="22"/>
          <w:szCs w:val="22"/>
        </w:rPr>
        <w:t>ada</w:t>
      </w:r>
      <w:proofErr w:type="spellEnd"/>
      <w:r w:rsidRPr="009B044A">
        <w:rPr>
          <w:sz w:val="22"/>
          <w:szCs w:val="22"/>
        </w:rPr>
        <w:t xml:space="preserve"> di MIN 1 </w:t>
      </w:r>
      <w:proofErr w:type="spellStart"/>
      <w:r w:rsidRPr="009B044A">
        <w:rPr>
          <w:sz w:val="22"/>
          <w:szCs w:val="22"/>
        </w:rPr>
        <w:t>Mataram</w:t>
      </w:r>
      <w:proofErr w:type="spellEnd"/>
      <w:r w:rsidRPr="009B044A">
        <w:rPr>
          <w:sz w:val="22"/>
          <w:szCs w:val="22"/>
        </w:rPr>
        <w:t xml:space="preserve"> </w:t>
      </w:r>
      <w:proofErr w:type="spellStart"/>
      <w:r w:rsidRPr="009B044A">
        <w:rPr>
          <w:sz w:val="22"/>
          <w:szCs w:val="22"/>
        </w:rPr>
        <w:t>tahun</w:t>
      </w:r>
      <w:proofErr w:type="spellEnd"/>
      <w:r w:rsidRPr="009B044A">
        <w:rPr>
          <w:sz w:val="22"/>
          <w:szCs w:val="22"/>
        </w:rPr>
        <w:t xml:space="preserve"> </w:t>
      </w:r>
      <w:proofErr w:type="spellStart"/>
      <w:r w:rsidRPr="009B044A">
        <w:rPr>
          <w:sz w:val="22"/>
          <w:szCs w:val="22"/>
        </w:rPr>
        <w:t>ajaran</w:t>
      </w:r>
      <w:proofErr w:type="spellEnd"/>
      <w:r w:rsidRPr="009B044A">
        <w:rPr>
          <w:sz w:val="22"/>
          <w:szCs w:val="22"/>
        </w:rPr>
        <w:t xml:space="preserve"> 2021, </w:t>
      </w:r>
      <w:proofErr w:type="spellStart"/>
      <w:r w:rsidRPr="009B044A">
        <w:rPr>
          <w:sz w:val="22"/>
          <w:szCs w:val="22"/>
        </w:rPr>
        <w:t>sedangkan</w:t>
      </w:r>
      <w:proofErr w:type="spellEnd"/>
      <w:r w:rsidRPr="009B044A">
        <w:rPr>
          <w:sz w:val="22"/>
          <w:szCs w:val="22"/>
        </w:rPr>
        <w:t xml:space="preserve"> </w:t>
      </w:r>
      <w:proofErr w:type="spellStart"/>
      <w:r w:rsidRPr="009B044A">
        <w:rPr>
          <w:sz w:val="22"/>
          <w:szCs w:val="22"/>
        </w:rPr>
        <w:t>sampel</w:t>
      </w:r>
      <w:proofErr w:type="spellEnd"/>
      <w:r w:rsidRPr="009B044A">
        <w:rPr>
          <w:sz w:val="22"/>
          <w:szCs w:val="22"/>
        </w:rPr>
        <w:t xml:space="preserve"> yang </w:t>
      </w:r>
      <w:proofErr w:type="spellStart"/>
      <w:r w:rsidRPr="009B044A">
        <w:rPr>
          <w:sz w:val="22"/>
          <w:szCs w:val="22"/>
        </w:rPr>
        <w:t>digunakan</w:t>
      </w:r>
      <w:proofErr w:type="spellEnd"/>
      <w:r w:rsidRPr="009B044A">
        <w:rPr>
          <w:sz w:val="22"/>
          <w:szCs w:val="22"/>
        </w:rPr>
        <w:t xml:space="preserve"> pada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ini</w:t>
      </w:r>
      <w:proofErr w:type="spellEnd"/>
      <w:r w:rsidRPr="009B044A">
        <w:rPr>
          <w:sz w:val="22"/>
          <w:szCs w:val="22"/>
        </w:rPr>
        <w:t xml:space="preserve"> </w:t>
      </w:r>
      <w:proofErr w:type="spellStart"/>
      <w:r w:rsidRPr="009B044A">
        <w:rPr>
          <w:sz w:val="22"/>
          <w:szCs w:val="22"/>
        </w:rPr>
        <w:t>adalah</w:t>
      </w:r>
      <w:proofErr w:type="spellEnd"/>
      <w:r w:rsidRPr="009B044A">
        <w:rPr>
          <w:sz w:val="22"/>
          <w:szCs w:val="22"/>
        </w:rPr>
        <w:t xml:space="preserve"> </w:t>
      </w:r>
      <w:r w:rsidRPr="009B044A">
        <w:rPr>
          <w:i/>
          <w:sz w:val="22"/>
          <w:szCs w:val="22"/>
        </w:rPr>
        <w:t>quota sampling</w:t>
      </w:r>
      <w:r w:rsidRPr="009B044A">
        <w:rPr>
          <w:sz w:val="22"/>
          <w:szCs w:val="22"/>
        </w:rPr>
        <w:t xml:space="preserve">. </w:t>
      </w:r>
      <w:r w:rsidRPr="009B044A">
        <w:rPr>
          <w:i/>
          <w:sz w:val="22"/>
          <w:szCs w:val="22"/>
        </w:rPr>
        <w:t>Quota sampling</w:t>
      </w:r>
      <w:r w:rsidRPr="009B044A">
        <w:rPr>
          <w:sz w:val="22"/>
          <w:szCs w:val="22"/>
        </w:rPr>
        <w:t xml:space="preserve"> </w:t>
      </w:r>
      <w:proofErr w:type="spellStart"/>
      <w:r w:rsidRPr="009B044A">
        <w:rPr>
          <w:sz w:val="22"/>
          <w:szCs w:val="22"/>
        </w:rPr>
        <w:t>sudah</w:t>
      </w:r>
      <w:proofErr w:type="spellEnd"/>
      <w:r w:rsidRPr="009B044A">
        <w:rPr>
          <w:sz w:val="22"/>
          <w:szCs w:val="22"/>
        </w:rPr>
        <w:t xml:space="preserve"> </w:t>
      </w:r>
      <w:proofErr w:type="spellStart"/>
      <w:r w:rsidRPr="009B044A">
        <w:rPr>
          <w:sz w:val="22"/>
          <w:szCs w:val="22"/>
        </w:rPr>
        <w:t>ditentukan</w:t>
      </w:r>
      <w:proofErr w:type="spellEnd"/>
      <w:r w:rsidRPr="009B044A">
        <w:rPr>
          <w:sz w:val="22"/>
          <w:szCs w:val="22"/>
        </w:rPr>
        <w:t xml:space="preserve"> oleh </w:t>
      </w:r>
      <w:proofErr w:type="spellStart"/>
      <w:r w:rsidRPr="009B044A">
        <w:rPr>
          <w:sz w:val="22"/>
          <w:szCs w:val="22"/>
        </w:rPr>
        <w:t>peneliti</w:t>
      </w:r>
      <w:proofErr w:type="spellEnd"/>
      <w:r w:rsidRPr="009B044A">
        <w:rPr>
          <w:sz w:val="22"/>
          <w:szCs w:val="22"/>
        </w:rPr>
        <w:t xml:space="preserve"> </w:t>
      </w:r>
      <w:proofErr w:type="spellStart"/>
      <w:r w:rsidRPr="009B044A">
        <w:rPr>
          <w:sz w:val="22"/>
          <w:szCs w:val="22"/>
        </w:rPr>
        <w:t>yaitu</w:t>
      </w:r>
      <w:proofErr w:type="spellEnd"/>
      <w:r w:rsidRPr="009B044A">
        <w:rPr>
          <w:sz w:val="22"/>
          <w:szCs w:val="22"/>
        </w:rPr>
        <w:t xml:space="preserve"> guru </w:t>
      </w:r>
      <w:proofErr w:type="spellStart"/>
      <w:r w:rsidRPr="009B044A">
        <w:rPr>
          <w:sz w:val="22"/>
          <w:szCs w:val="22"/>
        </w:rPr>
        <w:t>kelas</w:t>
      </w:r>
      <w:proofErr w:type="spellEnd"/>
      <w:r w:rsidRPr="009B044A">
        <w:rPr>
          <w:sz w:val="22"/>
          <w:szCs w:val="22"/>
        </w:rPr>
        <w:t xml:space="preserve"> I dan guru </w:t>
      </w:r>
      <w:proofErr w:type="spellStart"/>
      <w:r w:rsidRPr="009B044A">
        <w:rPr>
          <w:sz w:val="22"/>
          <w:szCs w:val="22"/>
        </w:rPr>
        <w:t>kelas</w:t>
      </w:r>
      <w:proofErr w:type="spellEnd"/>
      <w:r w:rsidRPr="009B044A">
        <w:rPr>
          <w:sz w:val="22"/>
          <w:szCs w:val="22"/>
        </w:rPr>
        <w:t xml:space="preserve"> II. Teknik </w:t>
      </w:r>
      <w:proofErr w:type="spellStart"/>
      <w:r w:rsidRPr="009B044A">
        <w:rPr>
          <w:sz w:val="22"/>
          <w:szCs w:val="22"/>
        </w:rPr>
        <w:t>analisis</w:t>
      </w:r>
      <w:proofErr w:type="spellEnd"/>
      <w:r w:rsidRPr="009B044A">
        <w:rPr>
          <w:sz w:val="22"/>
          <w:szCs w:val="22"/>
        </w:rPr>
        <w:t xml:space="preserve"> data yang </w:t>
      </w:r>
      <w:proofErr w:type="spellStart"/>
      <w:r w:rsidRPr="009B044A">
        <w:rPr>
          <w:sz w:val="22"/>
          <w:szCs w:val="22"/>
        </w:rPr>
        <w:t>dilakukan</w:t>
      </w:r>
      <w:proofErr w:type="spellEnd"/>
      <w:r w:rsidRPr="009B044A">
        <w:rPr>
          <w:sz w:val="22"/>
          <w:szCs w:val="22"/>
        </w:rPr>
        <w:t xml:space="preserve"> </w:t>
      </w:r>
      <w:proofErr w:type="spellStart"/>
      <w:r w:rsidRPr="009B044A">
        <w:rPr>
          <w:sz w:val="22"/>
          <w:szCs w:val="22"/>
        </w:rPr>
        <w:t>memiliki</w:t>
      </w:r>
      <w:proofErr w:type="spellEnd"/>
      <w:r w:rsidRPr="009B044A">
        <w:rPr>
          <w:sz w:val="22"/>
          <w:szCs w:val="22"/>
        </w:rPr>
        <w:t xml:space="preserve"> 4 </w:t>
      </w:r>
      <w:proofErr w:type="spellStart"/>
      <w:r w:rsidRPr="009B044A">
        <w:rPr>
          <w:sz w:val="22"/>
          <w:szCs w:val="22"/>
        </w:rPr>
        <w:t>tahap</w:t>
      </w:r>
      <w:proofErr w:type="spellEnd"/>
      <w:r w:rsidRPr="009B044A">
        <w:rPr>
          <w:sz w:val="22"/>
          <w:szCs w:val="22"/>
        </w:rPr>
        <w:t xml:space="preserve"> </w:t>
      </w:r>
      <w:proofErr w:type="spellStart"/>
      <w:r w:rsidRPr="009B044A">
        <w:rPr>
          <w:sz w:val="22"/>
          <w:szCs w:val="22"/>
        </w:rPr>
        <w:t>yaitu</w:t>
      </w:r>
      <w:proofErr w:type="spellEnd"/>
      <w:r w:rsidRPr="009B044A">
        <w:rPr>
          <w:sz w:val="22"/>
          <w:szCs w:val="22"/>
        </w:rPr>
        <w:t xml:space="preserve"> </w:t>
      </w:r>
      <w:proofErr w:type="spellStart"/>
      <w:r w:rsidRPr="009B044A">
        <w:rPr>
          <w:sz w:val="22"/>
          <w:szCs w:val="22"/>
        </w:rPr>
        <w:t>pengumpulan</w:t>
      </w:r>
      <w:proofErr w:type="spellEnd"/>
      <w:r w:rsidRPr="009B044A">
        <w:rPr>
          <w:sz w:val="22"/>
          <w:szCs w:val="22"/>
        </w:rPr>
        <w:t xml:space="preserve"> data, </w:t>
      </w:r>
      <w:proofErr w:type="spellStart"/>
      <w:r w:rsidRPr="009B044A">
        <w:rPr>
          <w:sz w:val="22"/>
          <w:szCs w:val="22"/>
        </w:rPr>
        <w:t>melakukan</w:t>
      </w:r>
      <w:proofErr w:type="spellEnd"/>
      <w:r w:rsidRPr="009B044A">
        <w:rPr>
          <w:sz w:val="22"/>
          <w:szCs w:val="22"/>
        </w:rPr>
        <w:t xml:space="preserve"> </w:t>
      </w:r>
      <w:proofErr w:type="spellStart"/>
      <w:r w:rsidRPr="009B044A">
        <w:rPr>
          <w:sz w:val="22"/>
          <w:szCs w:val="22"/>
        </w:rPr>
        <w:t>penyederhanaan</w:t>
      </w:r>
      <w:proofErr w:type="spellEnd"/>
      <w:r w:rsidRPr="009B044A">
        <w:rPr>
          <w:sz w:val="22"/>
          <w:szCs w:val="22"/>
        </w:rPr>
        <w:t xml:space="preserve"> data (</w:t>
      </w:r>
      <w:proofErr w:type="spellStart"/>
      <w:r w:rsidRPr="009B044A">
        <w:rPr>
          <w:sz w:val="22"/>
          <w:szCs w:val="22"/>
        </w:rPr>
        <w:t>reduksi</w:t>
      </w:r>
      <w:proofErr w:type="spellEnd"/>
      <w:r w:rsidRPr="009B044A">
        <w:rPr>
          <w:sz w:val="22"/>
          <w:szCs w:val="22"/>
        </w:rPr>
        <w:t xml:space="preserve"> data), </w:t>
      </w:r>
      <w:proofErr w:type="spellStart"/>
      <w:r w:rsidRPr="009B044A">
        <w:rPr>
          <w:sz w:val="22"/>
          <w:szCs w:val="22"/>
        </w:rPr>
        <w:t>penyajian</w:t>
      </w:r>
      <w:proofErr w:type="spellEnd"/>
      <w:r w:rsidRPr="009B044A">
        <w:rPr>
          <w:sz w:val="22"/>
          <w:szCs w:val="22"/>
        </w:rPr>
        <w:t xml:space="preserve"> data (display data) dan yang </w:t>
      </w:r>
      <w:proofErr w:type="spellStart"/>
      <w:r w:rsidRPr="009B044A">
        <w:rPr>
          <w:sz w:val="22"/>
          <w:szCs w:val="22"/>
        </w:rPr>
        <w:t>terakhir</w:t>
      </w:r>
      <w:proofErr w:type="spellEnd"/>
      <w:r w:rsidRPr="009B044A">
        <w:rPr>
          <w:sz w:val="22"/>
          <w:szCs w:val="22"/>
        </w:rPr>
        <w:t xml:space="preserve"> </w:t>
      </w:r>
      <w:proofErr w:type="spellStart"/>
      <w:r w:rsidRPr="009B044A">
        <w:rPr>
          <w:sz w:val="22"/>
          <w:szCs w:val="22"/>
        </w:rPr>
        <w:t>adalah</w:t>
      </w:r>
      <w:proofErr w:type="spellEnd"/>
      <w:r w:rsidRPr="009B044A">
        <w:rPr>
          <w:sz w:val="22"/>
          <w:szCs w:val="22"/>
        </w:rPr>
        <w:t xml:space="preserve"> </w:t>
      </w:r>
      <w:proofErr w:type="spellStart"/>
      <w:r w:rsidRPr="009B044A">
        <w:rPr>
          <w:sz w:val="22"/>
          <w:szCs w:val="22"/>
        </w:rPr>
        <w:t>menarik</w:t>
      </w:r>
      <w:proofErr w:type="spellEnd"/>
      <w:r w:rsidRPr="009B044A">
        <w:rPr>
          <w:sz w:val="22"/>
          <w:szCs w:val="22"/>
        </w:rPr>
        <w:t xml:space="preserve"> </w:t>
      </w:r>
      <w:proofErr w:type="spellStart"/>
      <w:r w:rsidRPr="009B044A">
        <w:rPr>
          <w:sz w:val="22"/>
          <w:szCs w:val="22"/>
        </w:rPr>
        <w:t>kesimpulan</w:t>
      </w:r>
      <w:proofErr w:type="spellEnd"/>
      <w:r w:rsidRPr="009B044A">
        <w:rPr>
          <w:sz w:val="22"/>
          <w:szCs w:val="22"/>
        </w:rPr>
        <w:t xml:space="preserve"> </w:t>
      </w:r>
      <w:proofErr w:type="spellStart"/>
      <w:r w:rsidRPr="009B044A">
        <w:rPr>
          <w:sz w:val="22"/>
          <w:szCs w:val="22"/>
        </w:rPr>
        <w:t>atau</w:t>
      </w:r>
      <w:proofErr w:type="spellEnd"/>
      <w:r w:rsidRPr="009B044A">
        <w:rPr>
          <w:sz w:val="22"/>
          <w:szCs w:val="22"/>
        </w:rPr>
        <w:t xml:space="preserve"> </w:t>
      </w:r>
      <w:proofErr w:type="spellStart"/>
      <w:r w:rsidRPr="009B044A">
        <w:rPr>
          <w:sz w:val="22"/>
          <w:szCs w:val="22"/>
        </w:rPr>
        <w:t>verifikasi</w:t>
      </w:r>
      <w:proofErr w:type="spellEnd"/>
      <w:r w:rsidRPr="009B044A">
        <w:rPr>
          <w:sz w:val="22"/>
          <w:szCs w:val="22"/>
        </w:rPr>
        <w:t xml:space="preserve"> data. </w:t>
      </w:r>
      <w:proofErr w:type="spellStart"/>
      <w:r w:rsidRPr="009B044A">
        <w:rPr>
          <w:sz w:val="22"/>
          <w:szCs w:val="22"/>
        </w:rPr>
        <w:t>Berdasarkan</w:t>
      </w:r>
      <w:proofErr w:type="spellEnd"/>
      <w:r w:rsidRPr="009B044A">
        <w:rPr>
          <w:sz w:val="22"/>
          <w:szCs w:val="22"/>
        </w:rPr>
        <w:t xml:space="preserve"> </w:t>
      </w:r>
      <w:proofErr w:type="spellStart"/>
      <w:r w:rsidRPr="009B044A">
        <w:rPr>
          <w:sz w:val="22"/>
          <w:szCs w:val="22"/>
        </w:rPr>
        <w:t>hasil</w:t>
      </w:r>
      <w:proofErr w:type="spellEnd"/>
      <w:r w:rsidRPr="009B044A">
        <w:rPr>
          <w:sz w:val="22"/>
          <w:szCs w:val="22"/>
        </w:rPr>
        <w:t xml:space="preserve">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dapat</w:t>
      </w:r>
      <w:proofErr w:type="spellEnd"/>
      <w:r w:rsidRPr="009B044A">
        <w:rPr>
          <w:sz w:val="22"/>
          <w:szCs w:val="22"/>
        </w:rPr>
        <w:t xml:space="preserve"> </w:t>
      </w:r>
      <w:proofErr w:type="spellStart"/>
      <w:r w:rsidRPr="009B044A">
        <w:rPr>
          <w:sz w:val="22"/>
          <w:szCs w:val="22"/>
        </w:rPr>
        <w:t>disimpulkan</w:t>
      </w:r>
      <w:proofErr w:type="spellEnd"/>
      <w:r w:rsidRPr="009B044A">
        <w:rPr>
          <w:sz w:val="22"/>
          <w:szCs w:val="22"/>
        </w:rPr>
        <w:t xml:space="preserve"> </w:t>
      </w:r>
      <w:proofErr w:type="spellStart"/>
      <w:r w:rsidRPr="009B044A">
        <w:rPr>
          <w:sz w:val="22"/>
          <w:szCs w:val="22"/>
        </w:rPr>
        <w:t>bahwa</w:t>
      </w:r>
      <w:proofErr w:type="spellEnd"/>
      <w:r w:rsidRPr="009B044A">
        <w:rPr>
          <w:sz w:val="22"/>
          <w:szCs w:val="22"/>
        </w:rPr>
        <w:t xml:space="preserve"> </w:t>
      </w:r>
      <w:proofErr w:type="spellStart"/>
      <w:r w:rsidRPr="009B044A">
        <w:rPr>
          <w:sz w:val="22"/>
          <w:szCs w:val="22"/>
        </w:rPr>
        <w:t>kinerja</w:t>
      </w:r>
      <w:proofErr w:type="spellEnd"/>
      <w:r w:rsidRPr="009B044A">
        <w:rPr>
          <w:sz w:val="22"/>
          <w:szCs w:val="22"/>
        </w:rPr>
        <w:t xml:space="preserve"> guru </w:t>
      </w:r>
      <w:proofErr w:type="spellStart"/>
      <w:r w:rsidRPr="009B044A">
        <w:rPr>
          <w:sz w:val="22"/>
          <w:szCs w:val="22"/>
        </w:rPr>
        <w:t>dalam</w:t>
      </w:r>
      <w:proofErr w:type="spellEnd"/>
      <w:r w:rsidRPr="009B044A">
        <w:rPr>
          <w:sz w:val="22"/>
          <w:szCs w:val="22"/>
        </w:rPr>
        <w:t xml:space="preserve"> </w:t>
      </w:r>
      <w:proofErr w:type="spellStart"/>
      <w:r w:rsidRPr="009B044A">
        <w:rPr>
          <w:sz w:val="22"/>
          <w:szCs w:val="22"/>
        </w:rPr>
        <w:t>mendesain</w:t>
      </w:r>
      <w:proofErr w:type="spellEnd"/>
      <w:r w:rsidRPr="009B044A">
        <w:rPr>
          <w:sz w:val="22"/>
          <w:szCs w:val="22"/>
        </w:rPr>
        <w:t xml:space="preserve"> </w:t>
      </w:r>
      <w:proofErr w:type="spellStart"/>
      <w:r w:rsidRPr="009B044A">
        <w:rPr>
          <w:sz w:val="22"/>
          <w:szCs w:val="22"/>
        </w:rPr>
        <w:t>pembelajaran</w:t>
      </w:r>
      <w:proofErr w:type="spellEnd"/>
      <w:r w:rsidRPr="009B044A">
        <w:rPr>
          <w:sz w:val="22"/>
          <w:szCs w:val="22"/>
        </w:rPr>
        <w:t xml:space="preserve"> </w:t>
      </w:r>
      <w:proofErr w:type="spellStart"/>
      <w:r w:rsidRPr="009B044A">
        <w:rPr>
          <w:sz w:val="22"/>
          <w:szCs w:val="22"/>
        </w:rPr>
        <w:t>sudah</w:t>
      </w:r>
      <w:proofErr w:type="spellEnd"/>
      <w:r w:rsidRPr="009B044A">
        <w:rPr>
          <w:sz w:val="22"/>
          <w:szCs w:val="22"/>
        </w:rPr>
        <w:t xml:space="preserve"> </w:t>
      </w:r>
      <w:proofErr w:type="spellStart"/>
      <w:r w:rsidRPr="009B044A">
        <w:rPr>
          <w:sz w:val="22"/>
          <w:szCs w:val="22"/>
        </w:rPr>
        <w:t>dilakukan</w:t>
      </w:r>
      <w:proofErr w:type="spellEnd"/>
      <w:r w:rsidRPr="009B044A">
        <w:rPr>
          <w:sz w:val="22"/>
          <w:szCs w:val="22"/>
        </w:rPr>
        <w:t xml:space="preserve"> </w:t>
      </w:r>
      <w:proofErr w:type="spellStart"/>
      <w:r w:rsidRPr="009B044A">
        <w:rPr>
          <w:sz w:val="22"/>
          <w:szCs w:val="22"/>
        </w:rPr>
        <w:t>dengan</w:t>
      </w:r>
      <w:proofErr w:type="spellEnd"/>
      <w:r w:rsidRPr="009B044A">
        <w:rPr>
          <w:sz w:val="22"/>
          <w:szCs w:val="22"/>
        </w:rPr>
        <w:t xml:space="preserve"> </w:t>
      </w:r>
      <w:proofErr w:type="spellStart"/>
      <w:r w:rsidRPr="009B044A">
        <w:rPr>
          <w:sz w:val="22"/>
          <w:szCs w:val="22"/>
        </w:rPr>
        <w:t>baik</w:t>
      </w:r>
      <w:proofErr w:type="spellEnd"/>
      <w:r w:rsidRPr="009B044A">
        <w:rPr>
          <w:sz w:val="22"/>
          <w:szCs w:val="22"/>
        </w:rPr>
        <w:t xml:space="preserve">, </w:t>
      </w:r>
      <w:proofErr w:type="spellStart"/>
      <w:r w:rsidRPr="009B044A">
        <w:rPr>
          <w:sz w:val="22"/>
          <w:szCs w:val="22"/>
        </w:rPr>
        <w:t>pelaksaan</w:t>
      </w:r>
      <w:proofErr w:type="spellEnd"/>
      <w:r w:rsidRPr="009B044A">
        <w:rPr>
          <w:sz w:val="22"/>
          <w:szCs w:val="22"/>
        </w:rPr>
        <w:t xml:space="preserve"> proses </w:t>
      </w:r>
      <w:proofErr w:type="spellStart"/>
      <w:r w:rsidRPr="009B044A">
        <w:rPr>
          <w:sz w:val="22"/>
          <w:szCs w:val="22"/>
        </w:rPr>
        <w:t>pembelajan</w:t>
      </w:r>
      <w:proofErr w:type="spellEnd"/>
      <w:r w:rsidRPr="009B044A">
        <w:rPr>
          <w:sz w:val="22"/>
          <w:szCs w:val="22"/>
        </w:rPr>
        <w:t xml:space="preserve"> yang </w:t>
      </w:r>
      <w:proofErr w:type="spellStart"/>
      <w:r w:rsidRPr="009B044A">
        <w:rPr>
          <w:sz w:val="22"/>
          <w:szCs w:val="22"/>
        </w:rPr>
        <w:t>terdiri</w:t>
      </w:r>
      <w:proofErr w:type="spellEnd"/>
      <w:r w:rsidRPr="009B044A">
        <w:rPr>
          <w:sz w:val="22"/>
          <w:szCs w:val="22"/>
        </w:rPr>
        <w:t xml:space="preserve"> </w:t>
      </w:r>
      <w:proofErr w:type="spellStart"/>
      <w:r w:rsidRPr="009B044A">
        <w:rPr>
          <w:sz w:val="22"/>
          <w:szCs w:val="22"/>
        </w:rPr>
        <w:t>dari</w:t>
      </w:r>
      <w:proofErr w:type="spellEnd"/>
      <w:r w:rsidRPr="009B044A">
        <w:rPr>
          <w:sz w:val="22"/>
          <w:szCs w:val="22"/>
        </w:rPr>
        <w:t xml:space="preserve"> </w:t>
      </w:r>
      <w:proofErr w:type="spellStart"/>
      <w:r w:rsidRPr="009B044A">
        <w:rPr>
          <w:sz w:val="22"/>
          <w:szCs w:val="22"/>
        </w:rPr>
        <w:t>kegiatan</w:t>
      </w:r>
      <w:proofErr w:type="spellEnd"/>
      <w:r w:rsidRPr="009B044A">
        <w:rPr>
          <w:sz w:val="22"/>
          <w:szCs w:val="22"/>
        </w:rPr>
        <w:t xml:space="preserve"> </w:t>
      </w:r>
      <w:proofErr w:type="spellStart"/>
      <w:r w:rsidRPr="009B044A">
        <w:rPr>
          <w:sz w:val="22"/>
          <w:szCs w:val="22"/>
        </w:rPr>
        <w:t>pendahuluan</w:t>
      </w:r>
      <w:proofErr w:type="spellEnd"/>
      <w:r w:rsidRPr="009B044A">
        <w:rPr>
          <w:sz w:val="22"/>
          <w:szCs w:val="22"/>
        </w:rPr>
        <w:t xml:space="preserve">, </w:t>
      </w:r>
      <w:proofErr w:type="spellStart"/>
      <w:r w:rsidRPr="009B044A">
        <w:rPr>
          <w:sz w:val="22"/>
          <w:szCs w:val="22"/>
        </w:rPr>
        <w:t>kegiatan</w:t>
      </w:r>
      <w:proofErr w:type="spellEnd"/>
      <w:r w:rsidRPr="009B044A">
        <w:rPr>
          <w:sz w:val="22"/>
          <w:szCs w:val="22"/>
        </w:rPr>
        <w:t xml:space="preserve"> inti dan </w:t>
      </w:r>
      <w:proofErr w:type="spellStart"/>
      <w:r w:rsidRPr="009B044A">
        <w:rPr>
          <w:sz w:val="22"/>
          <w:szCs w:val="22"/>
        </w:rPr>
        <w:t>penutup</w:t>
      </w:r>
      <w:proofErr w:type="spellEnd"/>
      <w:r w:rsidRPr="009B044A">
        <w:rPr>
          <w:sz w:val="22"/>
          <w:szCs w:val="22"/>
        </w:rPr>
        <w:t xml:space="preserve"> </w:t>
      </w:r>
      <w:proofErr w:type="spellStart"/>
      <w:r w:rsidRPr="009B044A">
        <w:rPr>
          <w:sz w:val="22"/>
          <w:szCs w:val="22"/>
        </w:rPr>
        <w:t>belum</w:t>
      </w:r>
      <w:proofErr w:type="spellEnd"/>
      <w:r w:rsidRPr="009B044A">
        <w:rPr>
          <w:sz w:val="22"/>
          <w:szCs w:val="22"/>
        </w:rPr>
        <w:t xml:space="preserve"> </w:t>
      </w:r>
      <w:proofErr w:type="spellStart"/>
      <w:r w:rsidRPr="009B044A">
        <w:rPr>
          <w:sz w:val="22"/>
          <w:szCs w:val="22"/>
        </w:rPr>
        <w:t>maksimal</w:t>
      </w:r>
      <w:proofErr w:type="spellEnd"/>
      <w:r w:rsidRPr="009B044A">
        <w:rPr>
          <w:sz w:val="22"/>
          <w:szCs w:val="22"/>
        </w:rPr>
        <w:t xml:space="preserve"> di </w:t>
      </w:r>
      <w:proofErr w:type="spellStart"/>
      <w:r w:rsidRPr="009B044A">
        <w:rPr>
          <w:sz w:val="22"/>
          <w:szCs w:val="22"/>
        </w:rPr>
        <w:t>kegiatan</w:t>
      </w:r>
      <w:proofErr w:type="spellEnd"/>
      <w:r w:rsidRPr="009B044A">
        <w:rPr>
          <w:sz w:val="22"/>
          <w:szCs w:val="22"/>
        </w:rPr>
        <w:t xml:space="preserve"> </w:t>
      </w:r>
      <w:proofErr w:type="spellStart"/>
      <w:r w:rsidRPr="009B044A">
        <w:rPr>
          <w:sz w:val="22"/>
          <w:szCs w:val="22"/>
        </w:rPr>
        <w:t>penutup</w:t>
      </w:r>
      <w:proofErr w:type="spellEnd"/>
      <w:r w:rsidRPr="009B044A">
        <w:rPr>
          <w:sz w:val="22"/>
          <w:szCs w:val="22"/>
        </w:rPr>
        <w:t xml:space="preserve">, </w:t>
      </w:r>
      <w:proofErr w:type="spellStart"/>
      <w:r w:rsidRPr="009B044A">
        <w:rPr>
          <w:sz w:val="22"/>
          <w:szCs w:val="22"/>
        </w:rPr>
        <w:t>sedangkan</w:t>
      </w:r>
      <w:proofErr w:type="spellEnd"/>
      <w:r w:rsidRPr="009B044A">
        <w:rPr>
          <w:sz w:val="22"/>
          <w:szCs w:val="22"/>
        </w:rPr>
        <w:t xml:space="preserve"> pada proses </w:t>
      </w:r>
      <w:proofErr w:type="spellStart"/>
      <w:r w:rsidRPr="009B044A">
        <w:rPr>
          <w:sz w:val="22"/>
          <w:szCs w:val="22"/>
        </w:rPr>
        <w:t>penilaian</w:t>
      </w:r>
      <w:proofErr w:type="spellEnd"/>
      <w:r w:rsidRPr="009B044A">
        <w:rPr>
          <w:sz w:val="22"/>
          <w:szCs w:val="22"/>
        </w:rPr>
        <w:t xml:space="preserve"> </w:t>
      </w:r>
      <w:proofErr w:type="spellStart"/>
      <w:r w:rsidRPr="009B044A">
        <w:rPr>
          <w:sz w:val="22"/>
          <w:szCs w:val="22"/>
        </w:rPr>
        <w:t>kurang</w:t>
      </w:r>
      <w:proofErr w:type="spellEnd"/>
      <w:r w:rsidRPr="009B044A">
        <w:rPr>
          <w:sz w:val="22"/>
          <w:szCs w:val="22"/>
        </w:rPr>
        <w:t xml:space="preserve"> </w:t>
      </w:r>
      <w:proofErr w:type="spellStart"/>
      <w:r w:rsidRPr="009B044A">
        <w:rPr>
          <w:sz w:val="22"/>
          <w:szCs w:val="22"/>
        </w:rPr>
        <w:t>maksimal</w:t>
      </w:r>
      <w:proofErr w:type="spellEnd"/>
      <w:r w:rsidRPr="009B044A">
        <w:rPr>
          <w:sz w:val="22"/>
          <w:szCs w:val="22"/>
        </w:rPr>
        <w:t xml:space="preserve"> </w:t>
      </w:r>
      <w:proofErr w:type="spellStart"/>
      <w:r w:rsidRPr="009B044A">
        <w:rPr>
          <w:sz w:val="22"/>
          <w:szCs w:val="22"/>
        </w:rPr>
        <w:t>dalam</w:t>
      </w:r>
      <w:proofErr w:type="spellEnd"/>
      <w:r w:rsidRPr="009B044A">
        <w:rPr>
          <w:sz w:val="22"/>
          <w:szCs w:val="22"/>
        </w:rPr>
        <w:t xml:space="preserve"> </w:t>
      </w:r>
      <w:proofErr w:type="spellStart"/>
      <w:r w:rsidRPr="009B044A">
        <w:rPr>
          <w:sz w:val="22"/>
          <w:szCs w:val="22"/>
        </w:rPr>
        <w:t>melakukan</w:t>
      </w:r>
      <w:proofErr w:type="spellEnd"/>
      <w:r w:rsidRPr="009B044A">
        <w:rPr>
          <w:sz w:val="22"/>
          <w:szCs w:val="22"/>
        </w:rPr>
        <w:t xml:space="preserve"> </w:t>
      </w:r>
      <w:proofErr w:type="spellStart"/>
      <w:r w:rsidRPr="009B044A">
        <w:rPr>
          <w:sz w:val="22"/>
          <w:szCs w:val="22"/>
        </w:rPr>
        <w:t>penialaian</w:t>
      </w:r>
      <w:proofErr w:type="spellEnd"/>
      <w:r w:rsidRPr="009B044A">
        <w:rPr>
          <w:sz w:val="22"/>
          <w:szCs w:val="22"/>
        </w:rPr>
        <w:t xml:space="preserve"> </w:t>
      </w:r>
      <w:proofErr w:type="spellStart"/>
      <w:r w:rsidRPr="009B044A">
        <w:rPr>
          <w:sz w:val="22"/>
          <w:szCs w:val="22"/>
        </w:rPr>
        <w:t>sikap</w:t>
      </w:r>
      <w:proofErr w:type="spellEnd"/>
      <w:r w:rsidRPr="009B044A">
        <w:rPr>
          <w:sz w:val="22"/>
          <w:szCs w:val="22"/>
        </w:rPr>
        <w:t xml:space="preserve">. </w:t>
      </w:r>
      <w:proofErr w:type="spellStart"/>
      <w:r w:rsidRPr="009B044A">
        <w:rPr>
          <w:sz w:val="22"/>
          <w:szCs w:val="22"/>
        </w:rPr>
        <w:t>Manfaat</w:t>
      </w:r>
      <w:proofErr w:type="spellEnd"/>
      <w:r w:rsidRPr="009B044A">
        <w:rPr>
          <w:sz w:val="22"/>
          <w:szCs w:val="22"/>
        </w:rPr>
        <w:t xml:space="preserve"> </w:t>
      </w:r>
      <w:proofErr w:type="spellStart"/>
      <w:r w:rsidRPr="009B044A">
        <w:rPr>
          <w:sz w:val="22"/>
          <w:szCs w:val="22"/>
        </w:rPr>
        <w:t>dalam</w:t>
      </w:r>
      <w:proofErr w:type="spellEnd"/>
      <w:r w:rsidRPr="009B044A">
        <w:rPr>
          <w:sz w:val="22"/>
          <w:szCs w:val="22"/>
        </w:rPr>
        <w:t xml:space="preserve"> </w:t>
      </w:r>
      <w:proofErr w:type="spellStart"/>
      <w:r w:rsidRPr="009B044A">
        <w:rPr>
          <w:sz w:val="22"/>
          <w:szCs w:val="22"/>
        </w:rPr>
        <w:t>melakukan</w:t>
      </w:r>
      <w:proofErr w:type="spellEnd"/>
      <w:r w:rsidRPr="009B044A">
        <w:rPr>
          <w:sz w:val="22"/>
          <w:szCs w:val="22"/>
        </w:rPr>
        <w:t xml:space="preserve"> </w:t>
      </w:r>
      <w:proofErr w:type="spellStart"/>
      <w:r w:rsidRPr="009B044A">
        <w:rPr>
          <w:sz w:val="22"/>
          <w:szCs w:val="22"/>
        </w:rPr>
        <w:t>penelitian</w:t>
      </w:r>
      <w:proofErr w:type="spellEnd"/>
      <w:r w:rsidRPr="009B044A">
        <w:rPr>
          <w:sz w:val="22"/>
          <w:szCs w:val="22"/>
        </w:rPr>
        <w:t xml:space="preserve"> </w:t>
      </w:r>
      <w:proofErr w:type="spellStart"/>
      <w:r w:rsidRPr="009B044A">
        <w:rPr>
          <w:sz w:val="22"/>
          <w:szCs w:val="22"/>
        </w:rPr>
        <w:t>ini</w:t>
      </w:r>
      <w:proofErr w:type="spellEnd"/>
      <w:r w:rsidRPr="009B044A">
        <w:rPr>
          <w:sz w:val="22"/>
          <w:szCs w:val="22"/>
        </w:rPr>
        <w:t xml:space="preserve"> </w:t>
      </w:r>
      <w:proofErr w:type="spellStart"/>
      <w:r w:rsidRPr="009B044A">
        <w:rPr>
          <w:sz w:val="22"/>
          <w:szCs w:val="22"/>
        </w:rPr>
        <w:t>adalah</w:t>
      </w:r>
      <w:proofErr w:type="spellEnd"/>
      <w:r w:rsidRPr="009B044A">
        <w:rPr>
          <w:sz w:val="22"/>
          <w:szCs w:val="22"/>
        </w:rPr>
        <w:t xml:space="preserve"> </w:t>
      </w:r>
      <w:proofErr w:type="spellStart"/>
      <w:r w:rsidRPr="009B044A">
        <w:rPr>
          <w:sz w:val="22"/>
          <w:szCs w:val="22"/>
        </w:rPr>
        <w:t>untuk</w:t>
      </w:r>
      <w:proofErr w:type="spellEnd"/>
      <w:r w:rsidRPr="009B044A">
        <w:rPr>
          <w:sz w:val="22"/>
          <w:szCs w:val="22"/>
        </w:rPr>
        <w:t xml:space="preserve"> </w:t>
      </w:r>
      <w:proofErr w:type="spellStart"/>
      <w:r w:rsidRPr="009B044A">
        <w:rPr>
          <w:sz w:val="22"/>
          <w:szCs w:val="22"/>
        </w:rPr>
        <w:t>mengetahui</w:t>
      </w:r>
      <w:proofErr w:type="spellEnd"/>
      <w:r w:rsidRPr="009B044A">
        <w:rPr>
          <w:sz w:val="22"/>
          <w:szCs w:val="22"/>
        </w:rPr>
        <w:t xml:space="preserve"> </w:t>
      </w:r>
      <w:proofErr w:type="spellStart"/>
      <w:r w:rsidRPr="009B044A">
        <w:rPr>
          <w:sz w:val="22"/>
          <w:szCs w:val="22"/>
        </w:rPr>
        <w:t>bagaimana</w:t>
      </w:r>
      <w:proofErr w:type="spellEnd"/>
      <w:r w:rsidRPr="009B044A">
        <w:rPr>
          <w:sz w:val="22"/>
          <w:szCs w:val="22"/>
        </w:rPr>
        <w:t xml:space="preserve"> </w:t>
      </w:r>
      <w:proofErr w:type="spellStart"/>
      <w:r w:rsidRPr="009B044A">
        <w:rPr>
          <w:sz w:val="22"/>
          <w:szCs w:val="22"/>
        </w:rPr>
        <w:t>kinerja</w:t>
      </w:r>
      <w:proofErr w:type="spellEnd"/>
      <w:r w:rsidRPr="009B044A">
        <w:rPr>
          <w:sz w:val="22"/>
          <w:szCs w:val="22"/>
        </w:rPr>
        <w:t xml:space="preserve"> guru yang </w:t>
      </w:r>
      <w:proofErr w:type="spellStart"/>
      <w:r w:rsidRPr="009B044A">
        <w:rPr>
          <w:sz w:val="22"/>
          <w:szCs w:val="22"/>
        </w:rPr>
        <w:t>baik</w:t>
      </w:r>
      <w:proofErr w:type="spellEnd"/>
      <w:r w:rsidRPr="009B044A">
        <w:rPr>
          <w:sz w:val="22"/>
          <w:szCs w:val="22"/>
        </w:rPr>
        <w:t xml:space="preserve"> dan </w:t>
      </w:r>
      <w:proofErr w:type="spellStart"/>
      <w:r w:rsidRPr="009B044A">
        <w:rPr>
          <w:sz w:val="22"/>
          <w:szCs w:val="22"/>
        </w:rPr>
        <w:t>mengahui</w:t>
      </w:r>
      <w:proofErr w:type="spellEnd"/>
      <w:r w:rsidRPr="009B044A">
        <w:rPr>
          <w:sz w:val="22"/>
          <w:szCs w:val="22"/>
        </w:rPr>
        <w:t xml:space="preserve"> </w:t>
      </w:r>
      <w:proofErr w:type="spellStart"/>
      <w:r w:rsidRPr="009B044A">
        <w:rPr>
          <w:sz w:val="22"/>
          <w:szCs w:val="22"/>
        </w:rPr>
        <w:t>faktor</w:t>
      </w:r>
      <w:proofErr w:type="spellEnd"/>
      <w:r w:rsidRPr="009B044A">
        <w:rPr>
          <w:sz w:val="22"/>
          <w:szCs w:val="22"/>
        </w:rPr>
        <w:t xml:space="preserve"> </w:t>
      </w:r>
      <w:proofErr w:type="spellStart"/>
      <w:r w:rsidRPr="009B044A">
        <w:rPr>
          <w:sz w:val="22"/>
          <w:szCs w:val="22"/>
        </w:rPr>
        <w:t>pendukug</w:t>
      </w:r>
      <w:proofErr w:type="spellEnd"/>
      <w:r w:rsidRPr="009B044A">
        <w:rPr>
          <w:sz w:val="22"/>
          <w:szCs w:val="22"/>
        </w:rPr>
        <w:t xml:space="preserve"> dan </w:t>
      </w:r>
      <w:proofErr w:type="spellStart"/>
      <w:r w:rsidRPr="009B044A">
        <w:rPr>
          <w:sz w:val="22"/>
          <w:szCs w:val="22"/>
        </w:rPr>
        <w:t>penghambat</w:t>
      </w:r>
      <w:proofErr w:type="spellEnd"/>
      <w:r w:rsidRPr="009B044A">
        <w:rPr>
          <w:sz w:val="22"/>
          <w:szCs w:val="22"/>
        </w:rPr>
        <w:t xml:space="preserve"> yang </w:t>
      </w:r>
      <w:proofErr w:type="spellStart"/>
      <w:r w:rsidRPr="009B044A">
        <w:rPr>
          <w:sz w:val="22"/>
          <w:szCs w:val="22"/>
        </w:rPr>
        <w:t>mempengaruhi</w:t>
      </w:r>
      <w:proofErr w:type="spellEnd"/>
      <w:r w:rsidRPr="009B044A">
        <w:rPr>
          <w:sz w:val="22"/>
          <w:szCs w:val="22"/>
        </w:rPr>
        <w:t xml:space="preserve"> </w:t>
      </w:r>
      <w:proofErr w:type="spellStart"/>
      <w:r w:rsidRPr="009B044A">
        <w:rPr>
          <w:sz w:val="22"/>
          <w:szCs w:val="22"/>
        </w:rPr>
        <w:t>kinerja</w:t>
      </w:r>
      <w:proofErr w:type="spellEnd"/>
      <w:r w:rsidRPr="009B044A">
        <w:rPr>
          <w:sz w:val="22"/>
          <w:szCs w:val="22"/>
        </w:rPr>
        <w:t xml:space="preserve"> guru.</w:t>
      </w:r>
    </w:p>
    <w:p w14:paraId="5CCCDCBF" w14:textId="64682620" w:rsidR="008410DE" w:rsidRPr="009B044A" w:rsidRDefault="009E1B50" w:rsidP="00DD6826">
      <w:pPr>
        <w:pStyle w:val="abstrak"/>
        <w:spacing w:before="120" w:after="120"/>
        <w:ind w:left="0" w:right="57"/>
        <w:rPr>
          <w:sz w:val="22"/>
          <w:szCs w:val="22"/>
          <w:lang w:val="id-ID"/>
        </w:rPr>
      </w:pPr>
      <w:r w:rsidRPr="009B044A">
        <w:rPr>
          <w:b/>
          <w:sz w:val="22"/>
          <w:szCs w:val="22"/>
          <w:lang w:val="id-ID"/>
        </w:rPr>
        <w:t xml:space="preserve">Kata Kunci: </w:t>
      </w:r>
      <w:proofErr w:type="spellStart"/>
      <w:r w:rsidR="009B044A" w:rsidRPr="009B044A">
        <w:rPr>
          <w:sz w:val="22"/>
          <w:szCs w:val="22"/>
        </w:rPr>
        <w:t>kinerja</w:t>
      </w:r>
      <w:proofErr w:type="spellEnd"/>
      <w:r w:rsidR="009B044A" w:rsidRPr="009B044A">
        <w:rPr>
          <w:sz w:val="22"/>
          <w:szCs w:val="22"/>
        </w:rPr>
        <w:t xml:space="preserve"> guru, </w:t>
      </w:r>
      <w:proofErr w:type="spellStart"/>
      <w:r w:rsidR="009B044A" w:rsidRPr="009B044A">
        <w:rPr>
          <w:sz w:val="22"/>
          <w:szCs w:val="22"/>
        </w:rPr>
        <w:t>pembelajaran</w:t>
      </w:r>
      <w:proofErr w:type="spellEnd"/>
      <w:r w:rsidR="009B044A" w:rsidRPr="009B044A">
        <w:rPr>
          <w:sz w:val="22"/>
          <w:szCs w:val="22"/>
        </w:rPr>
        <w:t xml:space="preserve"> </w:t>
      </w:r>
      <w:proofErr w:type="spellStart"/>
      <w:r w:rsidR="009B044A" w:rsidRPr="009B044A">
        <w:rPr>
          <w:sz w:val="22"/>
          <w:szCs w:val="22"/>
        </w:rPr>
        <w:t>tematik</w:t>
      </w:r>
      <w:proofErr w:type="spellEnd"/>
      <w:r w:rsidR="009B044A" w:rsidRPr="009B044A">
        <w:rPr>
          <w:sz w:val="22"/>
          <w:szCs w:val="22"/>
        </w:rPr>
        <w:t xml:space="preserve">, </w:t>
      </w:r>
      <w:proofErr w:type="spellStart"/>
      <w:r w:rsidR="009B044A" w:rsidRPr="009B044A">
        <w:rPr>
          <w:sz w:val="22"/>
          <w:szCs w:val="22"/>
        </w:rPr>
        <w:t>kurikulum</w:t>
      </w:r>
      <w:proofErr w:type="spellEnd"/>
      <w:r w:rsidR="009B044A" w:rsidRPr="009B044A">
        <w:rPr>
          <w:sz w:val="22"/>
          <w:szCs w:val="22"/>
        </w:rPr>
        <w:t xml:space="preserve"> 2013</w:t>
      </w:r>
      <w:r w:rsidRPr="009B044A">
        <w:rPr>
          <w:sz w:val="22"/>
          <w:szCs w:val="22"/>
          <w:lang w:val="id-ID"/>
        </w:rPr>
        <w:t>.</w:t>
      </w:r>
    </w:p>
    <w:p w14:paraId="3A3D7795" w14:textId="77777777" w:rsidR="008410DE" w:rsidRDefault="008410DE">
      <w:pPr>
        <w:pStyle w:val="abstrak"/>
        <w:spacing w:after="120"/>
        <w:ind w:left="0" w:right="57"/>
        <w:rPr>
          <w:sz w:val="22"/>
          <w:szCs w:val="22"/>
          <w:lang w:val="id-ID"/>
        </w:rPr>
      </w:pPr>
    </w:p>
    <w:p w14:paraId="6321740E" w14:textId="77777777" w:rsidR="008410DE" w:rsidRDefault="009E1B50">
      <w:pPr>
        <w:pStyle w:val="StyleAuthorBold"/>
        <w:spacing w:before="120" w:after="120"/>
        <w:jc w:val="left"/>
        <w:rPr>
          <w:lang w:val="id-ID"/>
        </w:rPr>
      </w:pPr>
      <w:r>
        <w:rPr>
          <w:lang w:val="id-ID"/>
        </w:rPr>
        <w:t>Abstract</w:t>
      </w:r>
    </w:p>
    <w:p w14:paraId="2D5A109A" w14:textId="77777777" w:rsidR="00DD6826" w:rsidRPr="00DD6826" w:rsidRDefault="00DD6826" w:rsidP="00DD6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rPr>
      </w:pPr>
      <w:r w:rsidRPr="00DD6826">
        <w:rPr>
          <w:rFonts w:ascii="Times New Roman" w:hAnsi="Times New Roman" w:cs="Times New Roman"/>
          <w:i/>
        </w:rPr>
        <w:t xml:space="preserve">This study aims to analyze the performance of teachers in thematic learning of the 2013 curriculum at MIN 1 Mataram in the 2021/2022 academic year. This study uses a qualitative approach, the type of research used is descriptive </w:t>
      </w:r>
      <w:r w:rsidRPr="00DD6826">
        <w:rPr>
          <w:rFonts w:ascii="Times New Roman" w:hAnsi="Times New Roman" w:cs="Times New Roman"/>
        </w:rPr>
        <w:t>qualitative</w:t>
      </w:r>
      <w:r w:rsidRPr="00DD6826">
        <w:rPr>
          <w:rFonts w:ascii="Times New Roman" w:hAnsi="Times New Roman" w:cs="Times New Roman"/>
          <w:i/>
        </w:rPr>
        <w:t xml:space="preserve"> research. Where in research that uses descriptive qualitative research, one must do or describe an object, phenomenon or social setting which will then be presented in the form of narrative writing. Data collection techniques by observation, interviews and documentation. The population in this study are all thematic teachers in MIN 1 Mataram in the 2021 academic year, while the sample used in this study is quota sampling. The quota sampling has been determined by the researchers, namely class I teachers and class II teachers. The data analysis technique carried out has 4 stages, namely data collection, data simplification (data </w:t>
      </w:r>
      <w:r w:rsidRPr="00DD6826">
        <w:rPr>
          <w:rFonts w:ascii="Times New Roman" w:hAnsi="Times New Roman" w:cs="Times New Roman"/>
          <w:i/>
        </w:rPr>
        <w:lastRenderedPageBreak/>
        <w:t>reduction), data presentation (data display) and the last is drawing conclusions or data verification. Based on the results of the study, it can be concluded that the teacher's performance in designing learning has been done well, the implementation of the learning process which consists of preliminary activities, core activities and closing activities has not been maximized in closing activities, while the assessment process is less than optimal in assessing attitudes. The benefits of conducting this research are to find out how good teacher performance is and to know the supporting and inhibiting factors that affect teacher performance.</w:t>
      </w:r>
    </w:p>
    <w:p w14:paraId="3F4C4769" w14:textId="06449D84" w:rsidR="008410DE" w:rsidRDefault="009E1B50" w:rsidP="00DD6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i/>
        </w:rPr>
      </w:pPr>
      <w:r w:rsidRPr="00DD6826">
        <w:rPr>
          <w:b/>
        </w:rPr>
        <w:t>Keywords:</w:t>
      </w:r>
      <w:r w:rsidRPr="00DD6826">
        <w:t xml:space="preserve"> </w:t>
      </w:r>
      <w:r w:rsidR="00DD6826" w:rsidRPr="00DD6826">
        <w:rPr>
          <w:rFonts w:ascii="Times New Roman" w:hAnsi="Times New Roman" w:cs="Times New Roman"/>
          <w:i/>
        </w:rPr>
        <w:t>Teacher Performance, Thematic Learning, Curriculum 2013</w:t>
      </w:r>
      <w:r>
        <w:rPr>
          <w:rFonts w:ascii="Times New Roman" w:hAnsi="Times New Roman"/>
          <w:b/>
          <w:i/>
          <w:lang w:val="en"/>
        </w:rPr>
        <w:t>.</w:t>
      </w:r>
    </w:p>
    <w:p w14:paraId="6C5C6673" w14:textId="77777777" w:rsidR="008410DE" w:rsidRDefault="008410DE">
      <w:pPr>
        <w:spacing w:after="0" w:line="240" w:lineRule="auto"/>
        <w:jc w:val="both"/>
        <w:rPr>
          <w:rFonts w:asciiTheme="majorBidi" w:hAnsiTheme="majorBidi" w:cs="Times New Roman"/>
          <w:i/>
          <w:color w:val="000000" w:themeColor="text1"/>
          <w:lang w:val="en-US"/>
        </w:rPr>
      </w:pPr>
    </w:p>
    <w:p w14:paraId="53CE88DA" w14:textId="77777777" w:rsidR="00DD6826" w:rsidRPr="00AC5A81" w:rsidRDefault="009E1B50" w:rsidP="00DD6826">
      <w:pPr>
        <w:spacing w:after="0" w:line="240" w:lineRule="auto"/>
        <w:jc w:val="right"/>
        <w:rPr>
          <w:rFonts w:ascii="Times New Roman" w:hAnsi="Times New Roman" w:cs="Times New Roman"/>
          <w:b/>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DD6826" w:rsidRPr="00DD6826">
        <w:rPr>
          <w:rFonts w:ascii="Times New Roman" w:hAnsi="Times New Roman" w:cs="Times New Roman"/>
          <w:bCs/>
        </w:rPr>
        <w:t>Susi Setia Ningsih</w:t>
      </w:r>
      <w:r w:rsidR="00DD6826" w:rsidRPr="00DD6826">
        <w:rPr>
          <w:rFonts w:ascii="Times New Roman" w:hAnsi="Times New Roman" w:cs="Times New Roman"/>
          <w:bCs/>
          <w:vertAlign w:val="superscript"/>
          <w:lang w:val="en-US"/>
        </w:rPr>
        <w:t>1</w:t>
      </w:r>
      <w:r w:rsidR="00DD6826" w:rsidRPr="00DD6826">
        <w:rPr>
          <w:rFonts w:ascii="Times New Roman" w:hAnsi="Times New Roman" w:cs="Times New Roman"/>
          <w:bCs/>
        </w:rPr>
        <w:t>, Intan Dewi Mawardini</w:t>
      </w:r>
      <w:r w:rsidR="00DD6826" w:rsidRPr="00DD6826">
        <w:rPr>
          <w:rFonts w:ascii="Times New Roman" w:hAnsi="Times New Roman" w:cs="Times New Roman"/>
          <w:bCs/>
          <w:vertAlign w:val="superscript"/>
          <w:lang w:val="en-US"/>
        </w:rPr>
        <w:t>2</w:t>
      </w:r>
    </w:p>
    <w:p w14:paraId="580EF0D3" w14:textId="77777777" w:rsidR="008410DE" w:rsidRDefault="009E1B5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6248F64B" wp14:editId="241D921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039BF32" w14:textId="77777777" w:rsidR="008410DE" w:rsidRDefault="009E1B5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5268B442" w14:textId="1A775C96" w:rsidR="008410DE" w:rsidRDefault="009E1B5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3" w:history="1">
        <w:r w:rsidR="00DD6826" w:rsidRPr="00AC5A81">
          <w:rPr>
            <w:rStyle w:val="Hyperlink"/>
            <w:rFonts w:ascii="Times New Roman" w:hAnsi="Times New Roman" w:cs="Times New Roman"/>
          </w:rPr>
          <w:t>20204082007@student.uin-suka.ac.id</w:t>
        </w:r>
      </w:hyperlink>
      <w:r w:rsidR="00DD6826" w:rsidRPr="00AC5A81">
        <w:rPr>
          <w:vertAlign w:val="superscript"/>
          <w:lang w:val="en-US"/>
        </w:rPr>
        <w:t>1</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55B7E89" w14:textId="40F27024" w:rsidR="00583E64" w:rsidRPr="00583E64" w:rsidRDefault="00583E64">
      <w:pPr>
        <w:tabs>
          <w:tab w:val="left" w:pos="851"/>
          <w:tab w:val="left" w:pos="6237"/>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ab/>
        <w:t xml:space="preserve">  </w:t>
      </w:r>
      <w:hyperlink r:id="rId14" w:history="1">
        <w:r w:rsidRPr="00EE5D6F">
          <w:rPr>
            <w:rStyle w:val="Hyperlink"/>
            <w:rFonts w:ascii="Times New Roman" w:hAnsi="Times New Roman" w:cs="Times New Roman"/>
          </w:rPr>
          <w:t>intantata362@gmail.com</w:t>
        </w:r>
        <w:r w:rsidRPr="00EE5D6F">
          <w:rPr>
            <w:rStyle w:val="Hyperlink"/>
            <w:vertAlign w:val="superscript"/>
            <w:lang w:val="en-US"/>
          </w:rPr>
          <w:t>2</w:t>
        </w:r>
      </w:hyperlink>
      <w:r>
        <w:rPr>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01C36E0" w14:textId="216E8EC0" w:rsidR="00583E64" w:rsidRDefault="009E1B50" w:rsidP="00B332F8">
      <w:pPr>
        <w:tabs>
          <w:tab w:val="left" w:pos="851"/>
          <w:tab w:val="left" w:pos="6237"/>
        </w:tabs>
        <w:autoSpaceDE w:val="0"/>
        <w:autoSpaceDN w:val="0"/>
        <w:adjustRightInd w:val="0"/>
        <w:spacing w:after="0" w:line="240" w:lineRule="auto"/>
        <w:rPr>
          <w:rFonts w:ascii="Times New Roman" w:hAnsi="Times New Roman" w:cs="Times New Roman"/>
          <w:vertAlign w:val="superscript"/>
          <w:lang w:val="en-US"/>
        </w:rPr>
      </w:pPr>
      <w:r>
        <w:rPr>
          <w:rFonts w:ascii="Times New Roman" w:hAnsi="Times New Roman" w:cs="Times New Roman"/>
          <w:lang w:val="en-US"/>
        </w:rPr>
        <w:t>HP</w:t>
      </w:r>
      <w:r>
        <w:rPr>
          <w:rFonts w:ascii="Times New Roman" w:hAnsi="Times New Roman" w:cs="Times New Roman"/>
          <w:lang w:val="en-US"/>
        </w:rPr>
        <w:tab/>
        <w:t>:</w:t>
      </w:r>
      <w:r w:rsidR="00D365E4">
        <w:rPr>
          <w:rFonts w:ascii="Times New Roman" w:hAnsi="Times New Roman" w:cs="Times New Roman"/>
          <w:lang w:val="en-US"/>
        </w:rPr>
        <w:t xml:space="preserve"> </w:t>
      </w:r>
      <w:r w:rsidR="00583E64">
        <w:rPr>
          <w:rFonts w:ascii="Times New Roman" w:hAnsi="Times New Roman" w:cs="Times New Roman"/>
          <w:lang w:val="en-US"/>
        </w:rPr>
        <w:t>+628786357920</w:t>
      </w:r>
      <w:r w:rsidR="00B332F8">
        <w:rPr>
          <w:rFonts w:ascii="Times New Roman" w:hAnsi="Times New Roman" w:cs="Times New Roman"/>
          <w:lang w:val="en-US"/>
        </w:rPr>
        <w:t>2</w:t>
      </w:r>
      <w:r w:rsidR="00583E64">
        <w:rPr>
          <w:rFonts w:ascii="Times New Roman" w:hAnsi="Times New Roman" w:cs="Times New Roman"/>
          <w:vertAlign w:val="superscript"/>
          <w:lang w:val="en-US"/>
        </w:rPr>
        <w:t>1</w:t>
      </w:r>
    </w:p>
    <w:p w14:paraId="15D832AD" w14:textId="2967222F" w:rsidR="008410DE" w:rsidRDefault="00583E64" w:rsidP="00B332F8">
      <w:pPr>
        <w:tabs>
          <w:tab w:val="left" w:pos="709"/>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vertAlign w:val="superscript"/>
          <w:lang w:val="en-US"/>
        </w:rPr>
        <w:tab/>
        <w:t xml:space="preserve"> </w:t>
      </w:r>
      <w:r>
        <w:rPr>
          <w:rFonts w:ascii="Times New Roman" w:hAnsi="Times New Roman" w:cs="Times New Roman"/>
          <w:lang w:val="en-US"/>
        </w:rPr>
        <w:t xml:space="preserve">  </w:t>
      </w:r>
      <w:r w:rsidR="00B332F8">
        <w:rPr>
          <w:rFonts w:ascii="Times New Roman" w:hAnsi="Times New Roman" w:cs="Times New Roman"/>
          <w:lang w:val="en-US"/>
        </w:rPr>
        <w:t xml:space="preserve"> </w:t>
      </w:r>
      <w:r w:rsidR="00D365E4">
        <w:rPr>
          <w:rFonts w:ascii="Times New Roman" w:hAnsi="Times New Roman" w:cs="Times New Roman"/>
          <w:lang w:val="en-US"/>
        </w:rPr>
        <w:t xml:space="preserve"> </w:t>
      </w:r>
      <w:r>
        <w:rPr>
          <w:rFonts w:ascii="Times New Roman" w:hAnsi="Times New Roman" w:cs="Times New Roman"/>
          <w:lang w:val="en-US"/>
        </w:rPr>
        <w:t>+628</w:t>
      </w:r>
      <w:r w:rsidR="00B332F8">
        <w:rPr>
          <w:rFonts w:ascii="Times New Roman" w:hAnsi="Times New Roman" w:cs="Times New Roman"/>
          <w:lang w:val="en-US"/>
        </w:rPr>
        <w:t>1230073313</w:t>
      </w:r>
      <w:r w:rsidR="00B332F8">
        <w:rPr>
          <w:rFonts w:ascii="Times New Roman" w:hAnsi="Times New Roman" w:cs="Times New Roman"/>
          <w:vertAlign w:val="superscript"/>
          <w:lang w:val="en-US"/>
        </w:rPr>
        <w:t>2</w:t>
      </w:r>
      <w:r w:rsidR="009E1B50">
        <w:rPr>
          <w:rFonts w:ascii="Times New Roman" w:hAnsi="Times New Roman" w:cs="Times New Roman"/>
        </w:rPr>
        <w:tab/>
      </w:r>
    </w:p>
    <w:p w14:paraId="221CE380" w14:textId="77777777" w:rsidR="008410DE" w:rsidRDefault="008410DE">
      <w:pPr>
        <w:tabs>
          <w:tab w:val="left" w:pos="851"/>
          <w:tab w:val="left" w:pos="6237"/>
        </w:tabs>
        <w:autoSpaceDE w:val="0"/>
        <w:autoSpaceDN w:val="0"/>
        <w:adjustRightInd w:val="0"/>
        <w:spacing w:after="0" w:line="240" w:lineRule="auto"/>
        <w:rPr>
          <w:rFonts w:ascii="Times New Roman" w:hAnsi="Times New Roman" w:cs="Times New Roman"/>
        </w:rPr>
      </w:pPr>
    </w:p>
    <w:p w14:paraId="4950785F" w14:textId="03B1419E" w:rsidR="008410DE" w:rsidRDefault="009E1B5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83E64">
        <w:rPr>
          <w:rFonts w:ascii="Times New Roman" w:hAnsi="Times New Roman" w:cs="Times New Roman"/>
          <w:color w:val="000000"/>
          <w:lang w:val="en-US"/>
        </w:rPr>
        <w:t>2</w:t>
      </w:r>
      <w:r>
        <w:rPr>
          <w:rFonts w:ascii="Times New Roman" w:hAnsi="Times New Roman" w:cs="Times New Roman"/>
          <w:color w:val="000000"/>
          <w:lang w:val="en-US"/>
        </w:rPr>
        <w:t xml:space="preserve">,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83E64">
        <w:rPr>
          <w:rFonts w:ascii="Times New Roman" w:hAnsi="Times New Roman" w:cs="Times New Roman"/>
          <w:color w:val="000000"/>
          <w:lang w:val="en-US"/>
        </w:rPr>
        <w:t>2</w:t>
      </w:r>
      <w:r>
        <w:rPr>
          <w:rFonts w:ascii="Times New Roman" w:hAnsi="Times New Roman" w:cs="Times New Roman"/>
          <w:color w:val="000000"/>
          <w:lang w:val="en-US"/>
        </w:rPr>
        <w:t xml:space="preserve">,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w:t>
      </w:r>
      <w:r w:rsidR="00583E64">
        <w:rPr>
          <w:rFonts w:ascii="Times New Roman" w:hAnsi="Times New Roman" w:cs="Times New Roman"/>
          <w:color w:val="000000"/>
          <w:lang w:val="en-US"/>
        </w:rPr>
        <w:t>2</w:t>
      </w:r>
    </w:p>
    <w:p w14:paraId="2F26AA4E" w14:textId="77777777" w:rsidR="008410DE" w:rsidRDefault="008410DE">
      <w:pPr>
        <w:tabs>
          <w:tab w:val="left" w:pos="851"/>
          <w:tab w:val="left" w:pos="6237"/>
        </w:tabs>
        <w:autoSpaceDE w:val="0"/>
        <w:autoSpaceDN w:val="0"/>
        <w:adjustRightInd w:val="0"/>
        <w:spacing w:after="0" w:line="240" w:lineRule="auto"/>
        <w:rPr>
          <w:rFonts w:ascii="Times New Roman" w:hAnsi="Times New Roman" w:cs="Times New Roman"/>
        </w:rPr>
      </w:pPr>
    </w:p>
    <w:p w14:paraId="79604B59" w14:textId="77777777" w:rsidR="008410DE" w:rsidRDefault="008410DE">
      <w:pPr>
        <w:tabs>
          <w:tab w:val="left" w:pos="851"/>
          <w:tab w:val="left" w:pos="6237"/>
        </w:tabs>
        <w:autoSpaceDE w:val="0"/>
        <w:autoSpaceDN w:val="0"/>
        <w:adjustRightInd w:val="0"/>
        <w:spacing w:after="0" w:line="240" w:lineRule="auto"/>
        <w:rPr>
          <w:rFonts w:ascii="Times New Roman" w:hAnsi="Times New Roman" w:cs="Times New Roman"/>
          <w:lang w:val="en-US"/>
        </w:rPr>
        <w:sectPr w:rsidR="008410DE">
          <w:footerReference w:type="default" r:id="rId15"/>
          <w:pgSz w:w="11906" w:h="16838"/>
          <w:pgMar w:top="1440" w:right="1080" w:bottom="1440" w:left="1080" w:header="851" w:footer="709" w:gutter="0"/>
          <w:pgNumType w:start="1"/>
          <w:cols w:space="708"/>
          <w:docGrid w:linePitch="360"/>
        </w:sectPr>
      </w:pPr>
    </w:p>
    <w:p w14:paraId="7018A323" w14:textId="77777777" w:rsidR="008410DE" w:rsidRDefault="009E1B50" w:rsidP="00583E64">
      <w:pPr>
        <w:pStyle w:val="Heading1"/>
        <w:numPr>
          <w:ilvl w:val="0"/>
          <w:numId w:val="0"/>
        </w:numPr>
        <w:spacing w:before="240" w:after="120"/>
        <w:jc w:val="both"/>
        <w:rPr>
          <w:b/>
          <w:sz w:val="22"/>
          <w:szCs w:val="22"/>
        </w:rPr>
      </w:pPr>
      <w:r>
        <w:rPr>
          <w:b/>
          <w:sz w:val="22"/>
          <w:szCs w:val="22"/>
          <w:lang w:val="id-ID"/>
        </w:rPr>
        <w:t>PENDAHULUAN</w:t>
      </w:r>
    </w:p>
    <w:p w14:paraId="4DB3ED08" w14:textId="77777777" w:rsidR="00583E64" w:rsidRPr="00583E64" w:rsidRDefault="00583E64" w:rsidP="00583E64">
      <w:pPr>
        <w:spacing w:after="0"/>
        <w:ind w:firstLine="630"/>
        <w:jc w:val="both"/>
        <w:rPr>
          <w:rFonts w:ascii="Times New Roman" w:hAnsi="Times New Roman" w:cs="Times New Roman"/>
          <w:b/>
          <w:lang w:val="en-US"/>
        </w:rPr>
      </w:pPr>
      <w:r w:rsidRPr="00583E64">
        <w:rPr>
          <w:rFonts w:ascii="Times New Roman" w:hAnsi="Times New Roman" w:cs="Times New Roman"/>
        </w:rPr>
        <w:t>Sistem Pendidikan yang ada di Indonesia system Pendidikan nasional yang telah diatur secara sistematis oleh pemerintah. Pendidikan nasional ini sangat berperan penting dalam mengembangkan kemampuan peserta didik dan mampu menumbuhkan watak peserta didik. System Pendidikan nasional bertujuan untuk mencerdasakan kehidupan bangsa untuk mengembangkan potensi peserta didik yang kelak akan menjadi manusia yang bermanfaat, beriman dan bertakwa kepada Allah SWT, sesuai dengan isi di dalam (UU No. 20 Tahun 2003). Dalam peningkatkan mutu Pendidikan yang ada di Indonesia, diperlukan kesiapan mulai dari sumber daya, sarana dan prasarana serta seluruh guru. Dengan adanya dukungan tersebut, sekolah adalah salah satu Lembaga Pendidikan formal akan mampu mengembangkan potensi-potensi peserta didik.</w:t>
      </w:r>
    </w:p>
    <w:p w14:paraId="0A993269" w14:textId="77777777" w:rsidR="00583E64" w:rsidRPr="00583E64" w:rsidRDefault="00583E64" w:rsidP="00583E64">
      <w:pPr>
        <w:spacing w:after="0"/>
        <w:ind w:firstLine="630"/>
        <w:jc w:val="both"/>
        <w:rPr>
          <w:rFonts w:ascii="Times New Roman" w:hAnsi="Times New Roman" w:cs="Times New Roman"/>
        </w:rPr>
      </w:pPr>
      <w:r w:rsidRPr="00583E64">
        <w:rPr>
          <w:rFonts w:ascii="Times New Roman" w:hAnsi="Times New Roman" w:cs="Times New Roman"/>
        </w:rPr>
        <w:t>Guru sebagai fasilitator bagi siswa harus memiliki banyak kemampuan, seperti memiliki kemampuan dalam penguasaan materi, menjadi guru yang professional, guru yang mampu menyusuaikan diri dan kepridiannya harus bersifat dinamis agar mampu untuk melaksanakan tugasnya dengan benar. Dalam penerapan kurikulum akan berjalan lancar dengan adanya kerja sama dari seluruh komponen sekolah, seperti kata Mulyasa (2014) mengembangkan kurikulum akan berhasil jika ada kerja sama dan dukungan oleh kinerja team, kekompakan dan semua pihak yang bersikap transparan. Dengan demikian, yang menjadi hal penting adalah bagaimana pendapat mereka dan tanggapannya dalam melakukan pengembangan kurikulum, cara atau usaha yang mereka lakukan dalam mengimplementasikan kurikulum 2013, sehingga akan membuat kurikulum 2013 menjadi sebuah acuan dalam Pendidikan di sekolah.</w:t>
      </w:r>
    </w:p>
    <w:p w14:paraId="322FAC34" w14:textId="77777777" w:rsidR="00583E64" w:rsidRPr="00583E64" w:rsidRDefault="00583E64" w:rsidP="00583E64">
      <w:pPr>
        <w:spacing w:after="0"/>
        <w:ind w:firstLine="630"/>
        <w:jc w:val="both"/>
        <w:rPr>
          <w:rFonts w:ascii="Times New Roman" w:hAnsi="Times New Roman" w:cs="Times New Roman"/>
        </w:rPr>
      </w:pPr>
      <w:r w:rsidRPr="00583E64">
        <w:rPr>
          <w:rFonts w:ascii="Times New Roman" w:hAnsi="Times New Roman" w:cs="Times New Roman"/>
        </w:rPr>
        <w:t>Pendidikan di Indonesia selalu mengalami perubahan sesuai dengan perkembangan zaman baik dari segi kurikulum, metode pembelajaran yang baru, sehingga guru selalu dituntut untuk memiliki banyak kemampuan, kreatifitas agar mampu untuk memdidik siswa untuk mencapai cita-cita mereka. Jika guru tidak memiliki kemampuan maupun kreatifitas dalam mengajar, maka semua usaha yang dilakukan untuk meningkatkan mutu Pendidikan akan menjadi tidak optimal. Kurikulum 2013 akan tercapai jika guru mau untuk berubah, karena guru sangat berperan penting dalam inovasi pembelajaran.</w:t>
      </w:r>
    </w:p>
    <w:p w14:paraId="69EE1A5C" w14:textId="77777777" w:rsidR="00583E64" w:rsidRPr="00583E64" w:rsidRDefault="00583E64" w:rsidP="00583E64">
      <w:pPr>
        <w:spacing w:after="0"/>
        <w:ind w:firstLine="630"/>
        <w:jc w:val="both"/>
        <w:rPr>
          <w:rFonts w:ascii="Times New Roman" w:hAnsi="Times New Roman" w:cs="Times New Roman"/>
        </w:rPr>
      </w:pPr>
      <w:r w:rsidRPr="00583E64">
        <w:rPr>
          <w:rFonts w:ascii="Times New Roman" w:hAnsi="Times New Roman" w:cs="Times New Roman"/>
        </w:rPr>
        <w:t xml:space="preserve">Seperti yang ada di dalam Peraturan Menteri Pendidikan dan Kebudayaan No. 67 Tahun 2013, kurikulum 2013 diberlakukan disemua jenjang pendidikan, termasuk dijenjang Sekolah Dasar (SD). Dalam meningkatkan kualitas pembelajaran yang ada di sekolah dengan menerapkan kurikulum 2013, pemerintah mengadakan pelatihan-pelatihan untuk guru guna melancarkan implementasi kurikulum 2013 di sekolah. Tugas dan tanggung jawab seorang guru adalah merancang atau mendesai pembelajaran, melaksakan dan menilai proses pembelajaran. Dengan kinerja guru yang bagus akan mampu meningkatkan kualitas Pendidikan di Indonesia. </w:t>
      </w:r>
      <w:r w:rsidRPr="00583E64">
        <w:rPr>
          <w:rFonts w:ascii="Times New Roman" w:hAnsi="Times New Roman" w:cs="Times New Roman"/>
        </w:rPr>
        <w:lastRenderedPageBreak/>
        <w:t>Dengan kurikulum yang terus menerus dikembangkan sesuai dengan perkembangan zaman, kinerja guru juga harus semakin ditingkatkan.</w:t>
      </w:r>
    </w:p>
    <w:p w14:paraId="6E762298" w14:textId="77777777" w:rsidR="00583E64" w:rsidRPr="00583E64" w:rsidRDefault="00583E64" w:rsidP="00583E64">
      <w:pPr>
        <w:spacing w:after="0"/>
        <w:ind w:firstLine="630"/>
        <w:jc w:val="both"/>
        <w:rPr>
          <w:rFonts w:ascii="Times New Roman" w:hAnsi="Times New Roman" w:cs="Times New Roman"/>
        </w:rPr>
      </w:pPr>
      <w:r w:rsidRPr="00583E64">
        <w:rPr>
          <w:rFonts w:ascii="Times New Roman" w:hAnsi="Times New Roman" w:cs="Times New Roman"/>
        </w:rPr>
        <w:t>Kinerja guru yang bagus dan baik dapat meningkatkan prestasi siswa seperti penelitian yang dilakukan oleh Mohamad Sodik, dkk menyatakan bahwa dari hasil penelitian nilai sig 0,959 &gt; 0,05 yang artinya kinerja guru memiliki pengaruh dalam peningkatan prestasi belajar siswa. Kinerja guru dalam mengimplementasikan kurikulum 2013 juga masih banyak yang mengalami kesulitan, seperti penelitian yang dilakukan Dewi Rahmah yang menyatakan bahwa kesulitan yang dihadapi oleh guru salah satunya adalah kesulitan dalam melakukan penialaian, media atau alat peraga yang kurang lengkap, dan mengalami kesulitan dalam pembuatan RPP. Penelitian oleh Sartika Dewi menyatakan bahwa implementasi kurikulum 2013 belum optimal dalam kegiatan pembelajarannya di dalam kelas. Penelitian juga dilakukan oleh Munifatin nisak, dkk, menyatakan bahwa guru mengalami kesulitan dalam melakukan penilaian autentik.</w:t>
      </w:r>
    </w:p>
    <w:p w14:paraId="451A25FE" w14:textId="77777777" w:rsidR="00583E64" w:rsidRPr="00583E64" w:rsidRDefault="00583E64" w:rsidP="00583E64">
      <w:pPr>
        <w:spacing w:after="0"/>
        <w:ind w:firstLine="630"/>
        <w:jc w:val="both"/>
        <w:rPr>
          <w:rFonts w:ascii="Times New Roman" w:hAnsi="Times New Roman" w:cs="Times New Roman"/>
        </w:rPr>
      </w:pPr>
      <w:r w:rsidRPr="00583E64">
        <w:rPr>
          <w:rFonts w:ascii="Times New Roman" w:hAnsi="Times New Roman" w:cs="Times New Roman"/>
        </w:rPr>
        <w:t xml:space="preserve"> Kurikulum 2013 yang melakukan pembelajaran secara tematik yang dilakukan di Sekolah Dasar sangat memerlukan guru yang berkinerja baik saat mengajar dan kreatif dalam mempersiapkan proses pembelajaran, melaksanakan dan menilai pembelajaran agar kurikulum 2013 dapat dilakukan secara maksimal dan proses pembelajaran yang lebih menarik, menyenangkan dan bermakna untuk kehidupan peserta didik. Berdasarkan latar belakang yang sudah dipaparkan, peneliti sangat tertarik untuk melakukan analisis tentang kinerja guru dalam pembelajaran tematik kurikulum 2013 di MIN 1 Mataram. </w:t>
      </w:r>
    </w:p>
    <w:p w14:paraId="6ADE2748" w14:textId="77777777" w:rsidR="00583E64" w:rsidRPr="00120D44" w:rsidRDefault="00583E64" w:rsidP="00583E64">
      <w:pPr>
        <w:spacing w:after="0"/>
        <w:ind w:left="91" w:firstLine="720"/>
        <w:jc w:val="both"/>
        <w:rPr>
          <w:rFonts w:ascii="Times New Roman" w:hAnsi="Times New Roman" w:cs="Times New Roman"/>
        </w:rPr>
      </w:pPr>
      <w:r w:rsidRPr="00583E64">
        <w:rPr>
          <w:rFonts w:ascii="Times New Roman" w:hAnsi="Times New Roman" w:cs="Times New Roman"/>
        </w:rPr>
        <w:t>Dengan melakukan penelitian ini diharapkan bisa bermanfaat untuk semua praktisi Pendidikan yang akan salig membantu dalam meningkatkan kinerja guru, khususnya bagi semua guru Sekolah Dasar untuk terus meningkatkan kenierjanya dalam mengimplementasikan kurikulum 2013, sehingga dapat untuk mencerdasakan anak bangsa.</w:t>
      </w:r>
    </w:p>
    <w:p w14:paraId="1F949169" w14:textId="77777777" w:rsidR="008410DE" w:rsidRDefault="008410DE">
      <w:pPr>
        <w:spacing w:after="0" w:line="360" w:lineRule="auto"/>
        <w:ind w:left="91" w:firstLine="720"/>
        <w:jc w:val="both"/>
        <w:rPr>
          <w:rFonts w:ascii="Times New Roman" w:hAnsi="Times New Roman" w:cs="Times New Roman"/>
          <w:color w:val="000000"/>
        </w:rPr>
      </w:pPr>
    </w:p>
    <w:p w14:paraId="219B3B1E" w14:textId="77777777" w:rsidR="008410DE" w:rsidRDefault="009E1B50" w:rsidP="008722D2">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METODE </w:t>
      </w:r>
    </w:p>
    <w:p w14:paraId="3AA4C33E" w14:textId="77777777" w:rsidR="008722D2" w:rsidRPr="008722D2" w:rsidRDefault="008722D2" w:rsidP="008722D2">
      <w:pPr>
        <w:spacing w:after="0"/>
        <w:ind w:firstLine="720"/>
        <w:jc w:val="both"/>
        <w:rPr>
          <w:rFonts w:ascii="Times New Roman" w:hAnsi="Times New Roman" w:cs="Times New Roman"/>
          <w:b/>
          <w:lang w:val="en-US"/>
        </w:rPr>
      </w:pPr>
      <w:r w:rsidRPr="008722D2">
        <w:rPr>
          <w:rFonts w:ascii="Times New Roman" w:hAnsi="Times New Roman" w:cs="Times New Roman"/>
        </w:rPr>
        <w:t xml:space="preserve">Pendekata penelitian yang digunakan oleh peneliti adalah pendekatan kualitatif. Pendekatan kualitatif adalah pendekatan sebagai proses penelitian yang memiliki tujuan untuk memahami fenomena-fenomena yang disajikan dengan menggunakan berbagai persfektif informan secara rinci atau detail dengan pengaturan atau setting alamiah. (Creswell, 2016: 83). Menurut kirk &amp; Miller dalam Albi Anggito dan Johan Setiawan, pendekatan kualitatif adalah sebuah ilmu pengetahauan social yang secara fundamental selalu tergantung pada setiap pengamatan manusia baik dalam ruang lingkup kawasannya maupun dari peristilahannya. Penelitian kualitatif tidak menggunakan data statistic tetapi proses penelitian kualitatif dimulai dari pengumpulan data, analisis data, dan yang terakhir adalah menginterpretasikan data. (Albi Anggito dan Johan Setiawan, 2018: 9).  </w:t>
      </w:r>
    </w:p>
    <w:p w14:paraId="5DE305ED" w14:textId="77777777" w:rsidR="008722D2" w:rsidRPr="008722D2" w:rsidRDefault="008722D2" w:rsidP="008722D2">
      <w:pPr>
        <w:spacing w:after="0"/>
        <w:ind w:firstLine="720"/>
        <w:jc w:val="both"/>
        <w:rPr>
          <w:rFonts w:ascii="Times New Roman" w:hAnsi="Times New Roman" w:cs="Times New Roman"/>
        </w:rPr>
      </w:pPr>
      <w:r w:rsidRPr="008722D2">
        <w:rPr>
          <w:rFonts w:ascii="Times New Roman" w:hAnsi="Times New Roman" w:cs="Times New Roman"/>
        </w:rPr>
        <w:t xml:space="preserve"> Jenis penelitian yang digunakan adalah penelitian kualitatif deskriptif. Dimana dalam penelitian yang menggunakan jenis penelitian kualitatif deskriptif harus melakukan atau mendeskripsikan suatu obyek, fenomena atau setting social kemudian akan diapaparkan dalam bentuk tulisan yang bersifat naratif. </w:t>
      </w:r>
    </w:p>
    <w:p w14:paraId="69673E38" w14:textId="77777777" w:rsidR="008722D2" w:rsidRPr="008722D2" w:rsidRDefault="008722D2" w:rsidP="008722D2">
      <w:pPr>
        <w:spacing w:after="0"/>
        <w:ind w:firstLine="720"/>
        <w:jc w:val="both"/>
        <w:rPr>
          <w:rFonts w:ascii="Times New Roman" w:hAnsi="Times New Roman" w:cs="Times New Roman"/>
        </w:rPr>
      </w:pPr>
      <w:r w:rsidRPr="008722D2">
        <w:rPr>
          <w:rFonts w:ascii="Times New Roman" w:hAnsi="Times New Roman" w:cs="Times New Roman"/>
        </w:rPr>
        <w:t xml:space="preserve">Teknik pengumpulan data dengan observasi, wawancara dan dokumentasi. Observasi ini dilaksanakan dengan tujuan untuk mengetahui kinerja guru dalam proses pembelajaran seperti Rancangan Pelaksanaan Pembelajaran (RPP), Wawancara dilakukan kepada pihak-pihak yang terkait di Madrasah yaitu guru kelas yang mengajarkan tematik. Wawancara ini bertujuan untuk mengetahui gejala-gejala yang muncul terkait dengan kinerja guru tematik di MIN 1 Mataram. </w:t>
      </w:r>
      <w:bookmarkStart w:id="0" w:name="_Hlk87415048"/>
      <w:r w:rsidRPr="008722D2">
        <w:rPr>
          <w:rFonts w:ascii="Times New Roman" w:hAnsi="Times New Roman" w:cs="Times New Roman"/>
        </w:rPr>
        <w:t>Dokumentasi yang diperlukan oleh peneliti dalam selama penelitian ini RPP, profil sekolah, foto-foto mengajar guru dan dokumen-dokumen yang lain.</w:t>
      </w:r>
      <w:bookmarkEnd w:id="0"/>
      <w:r w:rsidRPr="008722D2">
        <w:rPr>
          <w:rFonts w:ascii="Times New Roman" w:hAnsi="Times New Roman" w:cs="Times New Roman"/>
        </w:rPr>
        <w:t xml:space="preserve"> </w:t>
      </w:r>
    </w:p>
    <w:p w14:paraId="4D910CB0" w14:textId="6484C0DC" w:rsidR="008410DE" w:rsidRDefault="008722D2" w:rsidP="008722D2">
      <w:pPr>
        <w:spacing w:after="0"/>
        <w:ind w:firstLine="567"/>
        <w:jc w:val="both"/>
        <w:rPr>
          <w:rFonts w:ascii="Times New Roman" w:hAnsi="Times New Roman" w:cs="Times New Roman"/>
        </w:rPr>
      </w:pPr>
      <w:r w:rsidRPr="008722D2">
        <w:rPr>
          <w:rFonts w:ascii="Times New Roman" w:hAnsi="Times New Roman" w:cs="Times New Roman"/>
        </w:rPr>
        <w:t>Populasi yang ada dalam penelitian ini adalah semua guru tematik yang ada di MIN 1 Mataram tahun ajaran 2021, sedangkan sampel yang digunakan dalam penelitian ini adalah quota sampling. Quota sampling sudah ditentukan oleh peneliti yaitu guru kelas I dan guru kelas II. Teknik analisis data yang dilakukan memiliki 4 tahap yaitu pengumpulan data, melakukan penyederhanaan data (reduksi data), penyajian data (display data) dan yang terakhir adalah menarik kesimpulan atau verifikasi data.</w:t>
      </w:r>
    </w:p>
    <w:p w14:paraId="50A09746" w14:textId="77777777" w:rsidR="008410DE" w:rsidRDefault="009E1B50" w:rsidP="008722D2">
      <w:pPr>
        <w:spacing w:before="240" w:after="120" w:line="24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3BCB7D61" w14:textId="11B66A93" w:rsidR="003B2562" w:rsidRPr="003B2562" w:rsidRDefault="003B2562" w:rsidP="003B2562">
      <w:pPr>
        <w:spacing w:before="240" w:after="120" w:line="240" w:lineRule="auto"/>
        <w:jc w:val="both"/>
        <w:rPr>
          <w:rFonts w:ascii="Times New Roman" w:hAnsi="Times New Roman" w:cs="Times New Roman"/>
          <w:b/>
          <w:bCs/>
          <w:lang w:val="en-US"/>
        </w:rPr>
      </w:pPr>
      <w:r w:rsidRPr="003B2562">
        <w:rPr>
          <w:rFonts w:ascii="Times New Roman" w:hAnsi="Times New Roman" w:cs="Times New Roman"/>
          <w:b/>
          <w:bCs/>
          <w:lang w:val="en-US"/>
        </w:rPr>
        <w:t>HASIL</w:t>
      </w:r>
    </w:p>
    <w:p w14:paraId="1BD96CF9" w14:textId="272B1B85" w:rsidR="008722D2" w:rsidRPr="008722D2" w:rsidRDefault="008722D2" w:rsidP="008722D2">
      <w:pPr>
        <w:spacing w:after="0"/>
        <w:ind w:firstLine="720"/>
        <w:jc w:val="both"/>
        <w:rPr>
          <w:rFonts w:ascii="Times New Roman" w:hAnsi="Times New Roman" w:cs="Times New Roman"/>
          <w:b/>
          <w:lang w:val="en-US"/>
        </w:rPr>
      </w:pPr>
      <w:r w:rsidRPr="008722D2">
        <w:rPr>
          <w:rFonts w:ascii="Times New Roman" w:hAnsi="Times New Roman" w:cs="Times New Roman"/>
        </w:rPr>
        <w:t>Kinerja guru dalam pembelajaran tematik di MIN 1 Kota Mataram mendasarkan kepada standarisasi KMB (Kegiatan Belajar Mengajar). Kinerja guru dilakukan dengan berpedoman pada 3 aspek yaitu: mendesain, melaksanakan dan menilai.</w:t>
      </w:r>
    </w:p>
    <w:p w14:paraId="7F363C7C" w14:textId="77777777" w:rsidR="008722D2" w:rsidRPr="008722D2" w:rsidRDefault="008722D2" w:rsidP="008722D2">
      <w:pPr>
        <w:pStyle w:val="ListParagraph"/>
        <w:numPr>
          <w:ilvl w:val="0"/>
          <w:numId w:val="3"/>
        </w:numPr>
        <w:spacing w:before="240" w:after="120" w:line="240" w:lineRule="auto"/>
        <w:ind w:left="357" w:hanging="357"/>
        <w:jc w:val="both"/>
        <w:rPr>
          <w:rFonts w:ascii="Times New Roman" w:hAnsi="Times New Roman" w:cs="Times New Roman"/>
          <w:b/>
          <w:sz w:val="22"/>
          <w:szCs w:val="22"/>
        </w:rPr>
      </w:pPr>
      <w:r w:rsidRPr="008722D2">
        <w:rPr>
          <w:rFonts w:ascii="Times New Roman" w:hAnsi="Times New Roman" w:cs="Times New Roman"/>
          <w:b/>
          <w:sz w:val="22"/>
          <w:szCs w:val="22"/>
        </w:rPr>
        <w:t xml:space="preserve">Kinerja guru </w:t>
      </w:r>
      <w:proofErr w:type="spellStart"/>
      <w:r w:rsidRPr="008722D2">
        <w:rPr>
          <w:rFonts w:ascii="Times New Roman" w:hAnsi="Times New Roman" w:cs="Times New Roman"/>
          <w:b/>
          <w:sz w:val="22"/>
          <w:szCs w:val="22"/>
        </w:rPr>
        <w:t>dalam</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mendesain</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pembelajaran</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tematik</w:t>
      </w:r>
      <w:proofErr w:type="spellEnd"/>
    </w:p>
    <w:p w14:paraId="5EBB4B72"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mendesain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menyusun</w:t>
      </w:r>
      <w:proofErr w:type="spellEnd"/>
      <w:r w:rsidRPr="008722D2">
        <w:rPr>
          <w:rFonts w:ascii="Times New Roman" w:hAnsi="Times New Roman" w:cs="Times New Roman"/>
          <w:sz w:val="22"/>
          <w:szCs w:val="22"/>
        </w:rPr>
        <w:t xml:space="preserve"> RPP dan </w:t>
      </w:r>
      <w:proofErr w:type="spellStart"/>
      <w:r w:rsidRPr="008722D2">
        <w:rPr>
          <w:rFonts w:ascii="Times New Roman" w:hAnsi="Times New Roman" w:cs="Times New Roman"/>
          <w:sz w:val="22"/>
          <w:szCs w:val="22"/>
        </w:rPr>
        <w:t>silabus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Silabus</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digunakan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disediakan</w:t>
      </w:r>
      <w:proofErr w:type="spellEnd"/>
      <w:r w:rsidRPr="008722D2">
        <w:rPr>
          <w:rFonts w:ascii="Times New Roman" w:hAnsi="Times New Roman" w:cs="Times New Roman"/>
          <w:sz w:val="22"/>
          <w:szCs w:val="22"/>
        </w:rPr>
        <w:t xml:space="preserve"> oleh Wakil </w:t>
      </w:r>
      <w:proofErr w:type="spellStart"/>
      <w:r w:rsidRPr="008722D2">
        <w:rPr>
          <w:rFonts w:ascii="Times New Roman" w:hAnsi="Times New Roman" w:cs="Times New Roman"/>
          <w:sz w:val="22"/>
          <w:szCs w:val="22"/>
        </w:rPr>
        <w:t>Kepala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kurikulum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dikataran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524A2B8E" w14:textId="77777777" w:rsidR="008722D2" w:rsidRPr="008722D2" w:rsidRDefault="008722D2" w:rsidP="008722D2">
      <w:pPr>
        <w:pStyle w:val="ListParagraph"/>
        <w:spacing w:after="0" w:line="276" w:lineRule="auto"/>
        <w:ind w:left="990"/>
        <w:jc w:val="both"/>
        <w:rPr>
          <w:rFonts w:ascii="Times New Roman" w:hAnsi="Times New Roman" w:cs="Times New Roman"/>
          <w:b/>
          <w:sz w:val="22"/>
          <w:szCs w:val="22"/>
        </w:rPr>
      </w:pPr>
      <w:r w:rsidRPr="008722D2">
        <w:rPr>
          <w:rFonts w:ascii="Times New Roman" w:hAnsi="Times New Roman" w:cs="Times New Roman"/>
          <w:sz w:val="22"/>
          <w:szCs w:val="22"/>
        </w:rPr>
        <w:t>“</w:t>
      </w:r>
      <w:proofErr w:type="spellStart"/>
      <w:r w:rsidRPr="008722D2">
        <w:rPr>
          <w:rFonts w:ascii="Times New Roman" w:hAnsi="Times New Roman" w:cs="Times New Roman"/>
          <w:sz w:val="22"/>
          <w:szCs w:val="22"/>
        </w:rPr>
        <w:t>Sebelum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memulai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disiapkan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adalah</w:t>
      </w:r>
      <w:proofErr w:type="spellEnd"/>
      <w:r w:rsidRPr="008722D2">
        <w:rPr>
          <w:rFonts w:ascii="Times New Roman" w:hAnsi="Times New Roman" w:cs="Times New Roman"/>
          <w:sz w:val="22"/>
          <w:szCs w:val="22"/>
        </w:rPr>
        <w:t xml:space="preserve"> RPP dan </w:t>
      </w:r>
      <w:proofErr w:type="spellStart"/>
      <w:r w:rsidRPr="008722D2">
        <w:rPr>
          <w:rFonts w:ascii="Times New Roman" w:hAnsi="Times New Roman" w:cs="Times New Roman"/>
          <w:sz w:val="22"/>
          <w:szCs w:val="22"/>
        </w:rPr>
        <w:t>silabus</w:t>
      </w:r>
      <w:proofErr w:type="spellEnd"/>
      <w:r w:rsidRPr="008722D2">
        <w:rPr>
          <w:rFonts w:ascii="Times New Roman" w:hAnsi="Times New Roman" w:cs="Times New Roman"/>
          <w:sz w:val="22"/>
          <w:szCs w:val="22"/>
        </w:rPr>
        <w:t xml:space="preserve">, RPP yang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satu</w:t>
      </w:r>
      <w:proofErr w:type="spellEnd"/>
      <w:r w:rsidRPr="008722D2">
        <w:rPr>
          <w:rFonts w:ascii="Times New Roman" w:hAnsi="Times New Roman" w:cs="Times New Roman"/>
          <w:sz w:val="22"/>
          <w:szCs w:val="22"/>
        </w:rPr>
        <w:t xml:space="preserve"> kali </w:t>
      </w:r>
      <w:proofErr w:type="spellStart"/>
      <w:r w:rsidRPr="008722D2">
        <w:rPr>
          <w:rFonts w:ascii="Times New Roman" w:hAnsi="Times New Roman" w:cs="Times New Roman"/>
          <w:sz w:val="22"/>
          <w:szCs w:val="22"/>
        </w:rPr>
        <w:t>pertemmuan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tetapi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jika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banyak</w:t>
      </w:r>
      <w:proofErr w:type="spellEnd"/>
      <w:r w:rsidRPr="008722D2">
        <w:rPr>
          <w:rFonts w:ascii="Times New Roman" w:hAnsi="Times New Roman" w:cs="Times New Roman"/>
          <w:sz w:val="22"/>
          <w:szCs w:val="22"/>
        </w:rPr>
        <w:t xml:space="preserve">, RPP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2 kali </w:t>
      </w:r>
      <w:proofErr w:type="spellStart"/>
      <w:r w:rsidRPr="008722D2">
        <w:rPr>
          <w:rFonts w:ascii="Times New Roman" w:hAnsi="Times New Roman" w:cs="Times New Roman"/>
          <w:sz w:val="22"/>
          <w:szCs w:val="22"/>
        </w:rPr>
        <w:t>pertemuan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Sedangkan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silabus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disiapkan</w:t>
      </w:r>
      <w:proofErr w:type="spellEnd"/>
      <w:r w:rsidRPr="008722D2">
        <w:rPr>
          <w:rFonts w:ascii="Times New Roman" w:hAnsi="Times New Roman" w:cs="Times New Roman"/>
          <w:sz w:val="22"/>
          <w:szCs w:val="22"/>
        </w:rPr>
        <w:t xml:space="preserve"> di madrasah oleh wakil </w:t>
      </w:r>
      <w:proofErr w:type="spellStart"/>
      <w:r w:rsidRPr="008722D2">
        <w:rPr>
          <w:rFonts w:ascii="Times New Roman" w:hAnsi="Times New Roman" w:cs="Times New Roman"/>
          <w:sz w:val="22"/>
          <w:szCs w:val="22"/>
        </w:rPr>
        <w:t>kepala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kurikulum</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 xml:space="preserve">) </w:t>
      </w:r>
    </w:p>
    <w:p w14:paraId="0275C9F2"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7BD0F6D7" w14:textId="77777777" w:rsidR="008722D2" w:rsidRPr="008722D2" w:rsidRDefault="008722D2" w:rsidP="009415CD">
      <w:pPr>
        <w:pStyle w:val="ListParagraph"/>
        <w:spacing w:after="0" w:line="276" w:lineRule="auto"/>
        <w:ind w:left="360" w:firstLine="349"/>
        <w:jc w:val="both"/>
        <w:rPr>
          <w:rFonts w:ascii="Times New Roman" w:hAnsi="Times New Roman" w:cs="Times New Roman"/>
          <w:sz w:val="22"/>
          <w:szCs w:val="22"/>
        </w:rPr>
      </w:pPr>
      <w:r w:rsidRPr="008722D2">
        <w:rPr>
          <w:rFonts w:ascii="Times New Roman" w:hAnsi="Times New Roman" w:cs="Times New Roman"/>
          <w:sz w:val="22"/>
          <w:szCs w:val="22"/>
        </w:rPr>
        <w:t xml:space="preserve">Hal </w:t>
      </w:r>
      <w:proofErr w:type="spellStart"/>
      <w:r w:rsidRPr="008722D2">
        <w:rPr>
          <w:rFonts w:ascii="Times New Roman" w:hAnsi="Times New Roman" w:cs="Times New Roman"/>
          <w:sz w:val="22"/>
          <w:szCs w:val="22"/>
        </w:rPr>
        <w:t>ini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serupa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yakni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1A9AA393"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silabus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disiapkan</w:t>
      </w:r>
      <w:proofErr w:type="spellEnd"/>
      <w:r w:rsidRPr="008722D2">
        <w:rPr>
          <w:rFonts w:ascii="Times New Roman" w:hAnsi="Times New Roman" w:cs="Times New Roman"/>
          <w:sz w:val="22"/>
          <w:szCs w:val="22"/>
        </w:rPr>
        <w:t xml:space="preserve">, dan guru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RPP </w:t>
      </w:r>
      <w:proofErr w:type="spellStart"/>
      <w:r w:rsidRPr="008722D2">
        <w:rPr>
          <w:rFonts w:ascii="Times New Roman" w:hAnsi="Times New Roman" w:cs="Times New Roman"/>
          <w:sz w:val="22"/>
          <w:szCs w:val="22"/>
        </w:rPr>
        <w:t>setiap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pertemuan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memudahkan</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dan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terstruktur</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3982068F"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Sementara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RPP yang </w:t>
      </w:r>
      <w:proofErr w:type="spellStart"/>
      <w:r w:rsidRPr="008722D2">
        <w:rPr>
          <w:rFonts w:ascii="Times New Roman" w:hAnsi="Times New Roman" w:cs="Times New Roman"/>
          <w:sz w:val="22"/>
          <w:szCs w:val="22"/>
        </w:rPr>
        <w:t>digunakan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RPP 1 </w:t>
      </w:r>
      <w:proofErr w:type="spellStart"/>
      <w:r w:rsidRPr="008722D2">
        <w:rPr>
          <w:rFonts w:ascii="Times New Roman" w:hAnsi="Times New Roman" w:cs="Times New Roman"/>
          <w:sz w:val="22"/>
          <w:szCs w:val="22"/>
        </w:rPr>
        <w:t>lembar</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disesuaikan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situasi</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kondisi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Berdasarkan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pernyataan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dan II </w:t>
      </w:r>
      <w:proofErr w:type="spellStart"/>
      <w:r w:rsidRPr="008722D2">
        <w:rPr>
          <w:rFonts w:ascii="Times New Roman" w:hAnsi="Times New Roman" w:cs="Times New Roman"/>
          <w:sz w:val="22"/>
          <w:szCs w:val="22"/>
        </w:rPr>
        <w:t>menunjukkan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bahwa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mendesain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silabuh</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disediakan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Sedangkan</w:t>
      </w:r>
      <w:proofErr w:type="spellEnd"/>
      <w:r w:rsidRPr="008722D2">
        <w:rPr>
          <w:rFonts w:ascii="Times New Roman" w:hAnsi="Times New Roman" w:cs="Times New Roman"/>
          <w:sz w:val="22"/>
          <w:szCs w:val="22"/>
        </w:rPr>
        <w:t xml:space="preserve"> RPP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lembar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situasi</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kondisi</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lapangan</w:t>
      </w:r>
      <w:proofErr w:type="spellEnd"/>
      <w:r w:rsidRPr="008722D2">
        <w:rPr>
          <w:rFonts w:ascii="Times New Roman" w:hAnsi="Times New Roman" w:cs="Times New Roman"/>
          <w:sz w:val="22"/>
          <w:szCs w:val="22"/>
        </w:rPr>
        <w:t>.</w:t>
      </w:r>
    </w:p>
    <w:p w14:paraId="4C4272B7" w14:textId="77148C1C" w:rsidR="008722D2" w:rsidRPr="008722D2" w:rsidRDefault="008722D2" w:rsidP="008722D2">
      <w:pPr>
        <w:pStyle w:val="ListParagraph"/>
        <w:spacing w:after="0" w:line="276" w:lineRule="auto"/>
        <w:ind w:left="1440" w:firstLine="450"/>
        <w:jc w:val="both"/>
        <w:rPr>
          <w:rFonts w:ascii="Times New Roman" w:hAnsi="Times New Roman" w:cs="Times New Roman"/>
          <w:sz w:val="22"/>
          <w:szCs w:val="22"/>
        </w:rPr>
      </w:pPr>
      <w:r w:rsidRPr="008722D2">
        <w:rPr>
          <w:rFonts w:ascii="Times New Roman" w:hAnsi="Times New Roman" w:cs="Times New Roman"/>
          <w:noProof/>
          <w:sz w:val="22"/>
          <w:szCs w:val="22"/>
        </w:rPr>
        <w:drawing>
          <wp:inline distT="0" distB="0" distL="0" distR="0" wp14:anchorId="3DA48AE9" wp14:editId="469FAF4A">
            <wp:extent cx="4773930" cy="196723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l="4967" t="24516" r="4646" b="9634"/>
                    <a:stretch>
                      <a:fillRect/>
                    </a:stretch>
                  </pic:blipFill>
                  <pic:spPr bwMode="auto">
                    <a:xfrm>
                      <a:off x="0" y="0"/>
                      <a:ext cx="4773930" cy="1967230"/>
                    </a:xfrm>
                    <a:prstGeom prst="rect">
                      <a:avLst/>
                    </a:prstGeom>
                    <a:noFill/>
                    <a:ln>
                      <a:noFill/>
                    </a:ln>
                  </pic:spPr>
                </pic:pic>
              </a:graphicData>
            </a:graphic>
          </wp:inline>
        </w:drawing>
      </w:r>
    </w:p>
    <w:p w14:paraId="2C37BD5C" w14:textId="47D8B080" w:rsidR="008722D2" w:rsidRPr="008722D2" w:rsidRDefault="008722D2" w:rsidP="008722D2">
      <w:pPr>
        <w:pStyle w:val="ListParagraph"/>
        <w:spacing w:after="0" w:line="276" w:lineRule="auto"/>
        <w:ind w:left="1440" w:firstLine="450"/>
        <w:jc w:val="both"/>
        <w:rPr>
          <w:rFonts w:ascii="Times New Roman" w:hAnsi="Times New Roman" w:cs="Times New Roman"/>
          <w:sz w:val="22"/>
          <w:szCs w:val="22"/>
        </w:rPr>
      </w:pPr>
      <w:r w:rsidRPr="008722D2">
        <w:rPr>
          <w:rFonts w:ascii="Times New Roman" w:hAnsi="Times New Roman" w:cs="Times New Roman"/>
          <w:noProof/>
          <w:sz w:val="22"/>
          <w:szCs w:val="22"/>
        </w:rPr>
        <w:drawing>
          <wp:inline distT="0" distB="0" distL="0" distR="0" wp14:anchorId="6C71D94B" wp14:editId="7189A054">
            <wp:extent cx="4561205" cy="1924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l="5609" t="23946" r="4649" b="8780"/>
                    <a:stretch>
                      <a:fillRect/>
                    </a:stretch>
                  </pic:blipFill>
                  <pic:spPr bwMode="auto">
                    <a:xfrm>
                      <a:off x="0" y="0"/>
                      <a:ext cx="4561205" cy="1924685"/>
                    </a:xfrm>
                    <a:prstGeom prst="rect">
                      <a:avLst/>
                    </a:prstGeom>
                    <a:noFill/>
                    <a:ln>
                      <a:noFill/>
                    </a:ln>
                  </pic:spPr>
                </pic:pic>
              </a:graphicData>
            </a:graphic>
          </wp:inline>
        </w:drawing>
      </w:r>
    </w:p>
    <w:p w14:paraId="716834F5" w14:textId="77777777" w:rsidR="008722D2" w:rsidRPr="008722D2" w:rsidRDefault="008722D2" w:rsidP="008722D2">
      <w:pPr>
        <w:pStyle w:val="ListParagraph"/>
        <w:spacing w:after="0" w:line="276" w:lineRule="auto"/>
        <w:ind w:left="1440" w:firstLine="450"/>
        <w:jc w:val="both"/>
        <w:rPr>
          <w:rFonts w:ascii="Times New Roman" w:hAnsi="Times New Roman" w:cs="Times New Roman"/>
          <w:sz w:val="22"/>
          <w:szCs w:val="22"/>
        </w:rPr>
      </w:pPr>
      <w:r w:rsidRPr="008722D2">
        <w:rPr>
          <w:rFonts w:ascii="Times New Roman" w:hAnsi="Times New Roman" w:cs="Times New Roman"/>
          <w:sz w:val="22"/>
          <w:szCs w:val="22"/>
        </w:rPr>
        <w:t xml:space="preserve">Gambar 1. RPP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Tahun</w:t>
      </w:r>
      <w:proofErr w:type="spellEnd"/>
      <w:r w:rsidRPr="008722D2">
        <w:rPr>
          <w:rFonts w:ascii="Times New Roman" w:hAnsi="Times New Roman" w:cs="Times New Roman"/>
          <w:sz w:val="22"/>
          <w:szCs w:val="22"/>
        </w:rPr>
        <w:t xml:space="preserve"> 2021</w:t>
      </w:r>
    </w:p>
    <w:p w14:paraId="45C4803B"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r w:rsidRPr="008722D2">
        <w:rPr>
          <w:rFonts w:ascii="Times New Roman" w:hAnsi="Times New Roman" w:cs="Times New Roman"/>
          <w:sz w:val="22"/>
          <w:szCs w:val="22"/>
        </w:rPr>
        <w:lastRenderedPageBreak/>
        <w:t xml:space="preserve">RPP di </w:t>
      </w:r>
      <w:proofErr w:type="spellStart"/>
      <w:r w:rsidRPr="008722D2">
        <w:rPr>
          <w:rFonts w:ascii="Times New Roman" w:hAnsi="Times New Roman" w:cs="Times New Roman"/>
          <w:sz w:val="22"/>
          <w:szCs w:val="22"/>
        </w:rPr>
        <w:t>atas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merupakan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contoh</w:t>
      </w:r>
      <w:proofErr w:type="spellEnd"/>
      <w:r w:rsidRPr="008722D2">
        <w:rPr>
          <w:rFonts w:ascii="Times New Roman" w:hAnsi="Times New Roman" w:cs="Times New Roman"/>
          <w:sz w:val="22"/>
          <w:szCs w:val="22"/>
        </w:rPr>
        <w:t xml:space="preserve"> RPP yang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RPP yang </w:t>
      </w:r>
      <w:proofErr w:type="spellStart"/>
      <w:r w:rsidRPr="008722D2">
        <w:rPr>
          <w:rFonts w:ascii="Times New Roman" w:hAnsi="Times New Roman" w:cs="Times New Roman"/>
          <w:sz w:val="22"/>
          <w:szCs w:val="22"/>
        </w:rPr>
        <w:t>telah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KD tau </w:t>
      </w:r>
      <w:proofErr w:type="spellStart"/>
      <w:r w:rsidRPr="008722D2">
        <w:rPr>
          <w:rFonts w:ascii="Times New Roman" w:hAnsi="Times New Roman" w:cs="Times New Roman"/>
          <w:sz w:val="22"/>
          <w:szCs w:val="22"/>
        </w:rPr>
        <w:t>subtema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dilaksanakan</w:t>
      </w:r>
      <w:proofErr w:type="spellEnd"/>
      <w:r w:rsidRPr="008722D2">
        <w:rPr>
          <w:rFonts w:ascii="Times New Roman" w:hAnsi="Times New Roman" w:cs="Times New Roman"/>
          <w:sz w:val="22"/>
          <w:szCs w:val="22"/>
        </w:rPr>
        <w:t xml:space="preserve"> kali </w:t>
      </w:r>
      <w:proofErr w:type="spellStart"/>
      <w:r w:rsidRPr="008722D2">
        <w:rPr>
          <w:rFonts w:ascii="Times New Roman" w:hAnsi="Times New Roman" w:cs="Times New Roman"/>
          <w:sz w:val="22"/>
          <w:szCs w:val="22"/>
        </w:rPr>
        <w:t>pertemuan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Selain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RPP di </w:t>
      </w:r>
      <w:proofErr w:type="spellStart"/>
      <w:r w:rsidRPr="008722D2">
        <w:rPr>
          <w:rFonts w:ascii="Times New Roman" w:hAnsi="Times New Roman" w:cs="Times New Roman"/>
          <w:sz w:val="22"/>
          <w:szCs w:val="22"/>
        </w:rPr>
        <w:t>atas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meliputi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komponen-komponen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identitas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Kompetensi</w:t>
      </w:r>
      <w:proofErr w:type="spellEnd"/>
      <w:r w:rsidRPr="008722D2">
        <w:rPr>
          <w:rFonts w:ascii="Times New Roman" w:hAnsi="Times New Roman" w:cs="Times New Roman"/>
          <w:sz w:val="22"/>
          <w:szCs w:val="22"/>
        </w:rPr>
        <w:t xml:space="preserve"> Dasar (KD), </w:t>
      </w:r>
      <w:proofErr w:type="spellStart"/>
      <w:r w:rsidRPr="008722D2">
        <w:rPr>
          <w:rFonts w:ascii="Times New Roman" w:hAnsi="Times New Roman" w:cs="Times New Roman"/>
          <w:sz w:val="22"/>
          <w:szCs w:val="22"/>
        </w:rPr>
        <w:t>tujuan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langkah-langkah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w:t>
      </w:r>
    </w:p>
    <w:p w14:paraId="1E78408F"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
    <w:p w14:paraId="065181B9" w14:textId="77777777" w:rsidR="008722D2" w:rsidRPr="008722D2" w:rsidRDefault="008722D2" w:rsidP="008722D2">
      <w:pPr>
        <w:pStyle w:val="ListParagraph"/>
        <w:numPr>
          <w:ilvl w:val="0"/>
          <w:numId w:val="3"/>
        </w:numPr>
        <w:spacing w:before="240" w:after="120" w:line="240" w:lineRule="auto"/>
        <w:ind w:left="357" w:hanging="357"/>
        <w:jc w:val="both"/>
        <w:rPr>
          <w:rFonts w:ascii="Times New Roman" w:hAnsi="Times New Roman" w:cs="Times New Roman"/>
          <w:b/>
          <w:sz w:val="22"/>
          <w:szCs w:val="22"/>
        </w:rPr>
      </w:pPr>
      <w:r w:rsidRPr="008722D2">
        <w:rPr>
          <w:rFonts w:ascii="Times New Roman" w:hAnsi="Times New Roman" w:cs="Times New Roman"/>
          <w:b/>
          <w:sz w:val="22"/>
          <w:szCs w:val="22"/>
        </w:rPr>
        <w:t xml:space="preserve">Kinerja guru </w:t>
      </w:r>
      <w:proofErr w:type="spellStart"/>
      <w:r w:rsidRPr="008722D2">
        <w:rPr>
          <w:rFonts w:ascii="Times New Roman" w:hAnsi="Times New Roman" w:cs="Times New Roman"/>
          <w:b/>
          <w:sz w:val="22"/>
          <w:szCs w:val="22"/>
        </w:rPr>
        <w:t>dalam</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melaksakan</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pembelajaran</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tematik</w:t>
      </w:r>
      <w:proofErr w:type="spellEnd"/>
    </w:p>
    <w:p w14:paraId="7FEA4C87" w14:textId="77777777" w:rsidR="008722D2" w:rsidRPr="008722D2" w:rsidRDefault="008722D2" w:rsidP="008722D2">
      <w:pPr>
        <w:pStyle w:val="ListParagraph"/>
        <w:spacing w:after="0" w:line="276" w:lineRule="auto"/>
        <w:ind w:left="360" w:firstLine="360"/>
        <w:jc w:val="both"/>
        <w:rPr>
          <w:rFonts w:ascii="Times New Roman" w:hAnsi="Times New Roman" w:cs="Times New Roman"/>
          <w:b/>
          <w:sz w:val="22"/>
          <w:szCs w:val="22"/>
        </w:rPr>
      </w:pPr>
      <w:proofErr w:type="spellStart"/>
      <w:r w:rsidRPr="008722D2">
        <w:rPr>
          <w:rFonts w:ascii="Times New Roman" w:hAnsi="Times New Roman" w:cs="Times New Roman"/>
          <w:sz w:val="22"/>
          <w:szCs w:val="22"/>
        </w:rPr>
        <w:t>Pelaksanaan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di MIN 1 Kota </w:t>
      </w:r>
      <w:proofErr w:type="spellStart"/>
      <w:r w:rsidRPr="008722D2">
        <w:rPr>
          <w:rFonts w:ascii="Times New Roman" w:hAnsi="Times New Roman" w:cs="Times New Roman"/>
          <w:sz w:val="22"/>
          <w:szCs w:val="22"/>
        </w:rPr>
        <w:t>Mataram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tiga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tahap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yaitu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pendahuluan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inti, dan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penutup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tersebut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RPP </w:t>
      </w:r>
      <w:proofErr w:type="spellStart"/>
      <w:r w:rsidRPr="008722D2">
        <w:rPr>
          <w:rFonts w:ascii="Times New Roman" w:hAnsi="Times New Roman" w:cs="Times New Roman"/>
          <w:sz w:val="22"/>
          <w:szCs w:val="22"/>
        </w:rPr>
        <w:t>ynag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melaksanakan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efektif</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efisien</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memiliki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sebagaimana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5A86CB55"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Sebelum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memulai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guru juga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mengusai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diajarkan</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strategi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memahami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membangun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komunikasi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baik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komunikasi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temannya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00335220"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4BE24BB9"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Penyataan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serupa</w:t>
      </w:r>
      <w:proofErr w:type="spellEnd"/>
      <w:r w:rsidRPr="008722D2">
        <w:rPr>
          <w:rFonts w:ascii="Times New Roman" w:hAnsi="Times New Roman" w:cs="Times New Roman"/>
          <w:sz w:val="22"/>
          <w:szCs w:val="22"/>
        </w:rPr>
        <w:t xml:space="preserve"> juga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mengenai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melaksakan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efektif</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efisien</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guru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tepat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mengajar</w:t>
      </w:r>
      <w:proofErr w:type="spellEnd"/>
      <w:r w:rsidRPr="008722D2">
        <w:rPr>
          <w:rFonts w:ascii="Times New Roman" w:hAnsi="Times New Roman" w:cs="Times New Roman"/>
          <w:sz w:val="22"/>
          <w:szCs w:val="22"/>
        </w:rPr>
        <w:t>.</w:t>
      </w:r>
    </w:p>
    <w:p w14:paraId="437FD798"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melaksakan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pembelaran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efektif</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efisien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diajarkan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gramStart"/>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Wawancara</w:t>
      </w:r>
      <w:proofErr w:type="spellEnd"/>
      <w:proofErr w:type="gram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r w:rsidRPr="008722D2">
        <w:rPr>
          <w:rFonts w:ascii="Times New Roman" w:hAnsi="Times New Roman" w:cs="Times New Roman"/>
          <w:sz w:val="22"/>
          <w:szCs w:val="22"/>
        </w:rPr>
        <w:t>S.Pd</w:t>
      </w:r>
      <w:proofErr w:type="spellEnd"/>
      <w:r w:rsidRPr="008722D2">
        <w:rPr>
          <w:rFonts w:ascii="Times New Roman" w:hAnsi="Times New Roman" w:cs="Times New Roman"/>
          <w:sz w:val="22"/>
          <w:szCs w:val="22"/>
        </w:rPr>
        <w:t>)</w:t>
      </w:r>
    </w:p>
    <w:p w14:paraId="1A7EACDA"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08B9D761" w14:textId="75CEA950" w:rsidR="008722D2" w:rsidRPr="008722D2" w:rsidRDefault="008722D2" w:rsidP="008722D2">
      <w:pPr>
        <w:pStyle w:val="ListParagraph"/>
        <w:spacing w:after="0" w:line="276" w:lineRule="auto"/>
        <w:ind w:left="1440" w:firstLine="720"/>
        <w:jc w:val="both"/>
        <w:rPr>
          <w:rFonts w:ascii="Times New Roman" w:hAnsi="Times New Roman" w:cs="Times New Roman"/>
          <w:sz w:val="22"/>
          <w:szCs w:val="22"/>
        </w:rPr>
      </w:pPr>
      <w:r w:rsidRPr="008722D2">
        <w:rPr>
          <w:rFonts w:ascii="Times New Roman" w:hAnsi="Times New Roman" w:cs="Times New Roman"/>
          <w:noProof/>
          <w:sz w:val="22"/>
          <w:szCs w:val="22"/>
        </w:rPr>
        <w:drawing>
          <wp:inline distT="0" distB="0" distL="0" distR="0" wp14:anchorId="66AA0B7A" wp14:editId="576FC468">
            <wp:extent cx="1722755" cy="12973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2755" cy="1297305"/>
                    </a:xfrm>
                    <a:prstGeom prst="rect">
                      <a:avLst/>
                    </a:prstGeom>
                    <a:noFill/>
                    <a:ln>
                      <a:noFill/>
                    </a:ln>
                  </pic:spPr>
                </pic:pic>
              </a:graphicData>
            </a:graphic>
          </wp:inline>
        </w:drawing>
      </w:r>
    </w:p>
    <w:p w14:paraId="5C884FD8" w14:textId="77777777" w:rsidR="008722D2" w:rsidRPr="008722D2" w:rsidRDefault="008722D2" w:rsidP="008722D2">
      <w:pPr>
        <w:pStyle w:val="ListParagraph"/>
        <w:spacing w:after="0" w:line="276" w:lineRule="auto"/>
        <w:ind w:left="1440" w:firstLine="720"/>
        <w:jc w:val="both"/>
        <w:rPr>
          <w:rFonts w:ascii="Times New Roman" w:hAnsi="Times New Roman" w:cs="Times New Roman"/>
          <w:sz w:val="22"/>
          <w:szCs w:val="22"/>
        </w:rPr>
      </w:pPr>
      <w:r w:rsidRPr="008722D2">
        <w:rPr>
          <w:rFonts w:ascii="Times New Roman" w:hAnsi="Times New Roman" w:cs="Times New Roman"/>
          <w:sz w:val="22"/>
          <w:szCs w:val="22"/>
        </w:rPr>
        <w:t xml:space="preserve">Gambar 2. Proses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p>
    <w:p w14:paraId="746C06BB"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pelaksanaan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Sebagaimana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6F4B1809"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kurikulum</w:t>
      </w:r>
      <w:proofErr w:type="spellEnd"/>
      <w:r w:rsidRPr="008722D2">
        <w:rPr>
          <w:rFonts w:ascii="Times New Roman" w:hAnsi="Times New Roman" w:cs="Times New Roman"/>
          <w:sz w:val="22"/>
          <w:szCs w:val="22"/>
        </w:rPr>
        <w:t xml:space="preserve"> 2013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pendekatan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saintifik</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terarah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inkuiri</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anak</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aktif</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dan juga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mudah</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menarik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2EE604E3" w14:textId="77777777" w:rsidR="008722D2" w:rsidRPr="008722D2" w:rsidRDefault="008722D2" w:rsidP="008722D2">
      <w:pPr>
        <w:pStyle w:val="ListParagraph"/>
        <w:spacing w:after="0" w:line="276" w:lineRule="auto"/>
        <w:ind w:left="1440" w:firstLine="720"/>
        <w:jc w:val="both"/>
        <w:rPr>
          <w:rFonts w:ascii="Times New Roman" w:hAnsi="Times New Roman" w:cs="Times New Roman"/>
          <w:sz w:val="22"/>
          <w:szCs w:val="22"/>
        </w:rPr>
      </w:pPr>
    </w:p>
    <w:p w14:paraId="4956366E"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Pelaksaan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saja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tetapi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beberapa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media yang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kondisi</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karakteristik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0B72FC1F"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kadang-kadang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agar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senang</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mudah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memahami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jam,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diajak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sebuah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alat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peraga</w:t>
      </w:r>
      <w:proofErr w:type="spellEnd"/>
      <w:r w:rsidRPr="008722D2">
        <w:rPr>
          <w:rFonts w:ascii="Times New Roman" w:hAnsi="Times New Roman" w:cs="Times New Roman"/>
          <w:sz w:val="22"/>
          <w:szCs w:val="22"/>
        </w:rPr>
        <w:t xml:space="preserve"> jam </w:t>
      </w:r>
      <w:proofErr w:type="spellStart"/>
      <w:r w:rsidRPr="008722D2">
        <w:rPr>
          <w:rFonts w:ascii="Times New Roman" w:hAnsi="Times New Roman" w:cs="Times New Roman"/>
          <w:sz w:val="22"/>
          <w:szCs w:val="22"/>
        </w:rPr>
        <w:t>bunga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menempel-nempel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kertas</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buatkan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bunga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sehingga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tinggal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nempelnya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kertas</w:t>
      </w:r>
      <w:proofErr w:type="spellEnd"/>
      <w:r w:rsidRPr="008722D2">
        <w:rPr>
          <w:rFonts w:ascii="Times New Roman" w:hAnsi="Times New Roman" w:cs="Times New Roman"/>
          <w:sz w:val="22"/>
          <w:szCs w:val="22"/>
        </w:rPr>
        <w:t xml:space="preserve"> manila”.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 xml:space="preserve">) </w:t>
      </w:r>
    </w:p>
    <w:p w14:paraId="553EE2CA"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Pernyataan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yang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ketika</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w:t>
      </w:r>
    </w:p>
    <w:p w14:paraId="688F3BB1"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lastRenderedPageBreak/>
        <w:t>“..</w:t>
      </w:r>
      <w:proofErr w:type="spellStart"/>
      <w:proofErr w:type="gramEnd"/>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mengejar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tetapi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semua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pertemuan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media,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ketika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matematika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Bahasa, </w:t>
      </w:r>
      <w:proofErr w:type="spellStart"/>
      <w:r w:rsidRPr="008722D2">
        <w:rPr>
          <w:rFonts w:ascii="Times New Roman" w:hAnsi="Times New Roman" w:cs="Times New Roman"/>
          <w:sz w:val="22"/>
          <w:szCs w:val="22"/>
        </w:rPr>
        <w:t>kadang-kadang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latihan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membaca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teks</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59F1ED1C"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31223605" w14:textId="18A1FA38" w:rsidR="008722D2" w:rsidRPr="008722D2" w:rsidRDefault="008722D2" w:rsidP="008722D2">
      <w:pPr>
        <w:pStyle w:val="ListParagraph"/>
        <w:spacing w:after="0" w:line="276" w:lineRule="auto"/>
        <w:ind w:left="1440"/>
        <w:jc w:val="both"/>
        <w:rPr>
          <w:rFonts w:ascii="Times New Roman" w:hAnsi="Times New Roman" w:cs="Times New Roman"/>
          <w:b/>
          <w:sz w:val="22"/>
          <w:szCs w:val="22"/>
        </w:rPr>
      </w:pPr>
      <w:r w:rsidRPr="008722D2">
        <w:rPr>
          <w:rFonts w:ascii="Times New Roman" w:hAnsi="Times New Roman" w:cs="Times New Roman"/>
          <w:b/>
          <w:sz w:val="22"/>
          <w:szCs w:val="22"/>
        </w:rPr>
        <w:t xml:space="preserve"> </w:t>
      </w:r>
      <w:r w:rsidRPr="008722D2">
        <w:rPr>
          <w:rFonts w:ascii="Times New Roman" w:hAnsi="Times New Roman" w:cs="Times New Roman"/>
          <w:noProof/>
          <w:sz w:val="22"/>
          <w:szCs w:val="22"/>
        </w:rPr>
        <w:drawing>
          <wp:inline distT="0" distB="0" distL="0" distR="0" wp14:anchorId="248743A1" wp14:editId="3220351A">
            <wp:extent cx="2105025" cy="158432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5025" cy="1584325"/>
                    </a:xfrm>
                    <a:prstGeom prst="rect">
                      <a:avLst/>
                    </a:prstGeom>
                    <a:noFill/>
                    <a:ln>
                      <a:noFill/>
                    </a:ln>
                  </pic:spPr>
                </pic:pic>
              </a:graphicData>
            </a:graphic>
          </wp:inline>
        </w:drawing>
      </w:r>
    </w:p>
    <w:p w14:paraId="087F3869" w14:textId="77777777" w:rsidR="008722D2" w:rsidRPr="008722D2" w:rsidRDefault="008722D2" w:rsidP="008722D2">
      <w:pPr>
        <w:pStyle w:val="ListParagraph"/>
        <w:spacing w:after="0" w:line="276" w:lineRule="auto"/>
        <w:ind w:left="1440"/>
        <w:jc w:val="both"/>
        <w:rPr>
          <w:rFonts w:ascii="Times New Roman" w:hAnsi="Times New Roman" w:cs="Times New Roman"/>
          <w:sz w:val="22"/>
          <w:szCs w:val="22"/>
        </w:rPr>
      </w:pPr>
      <w:r w:rsidRPr="008722D2">
        <w:rPr>
          <w:rFonts w:ascii="Times New Roman" w:hAnsi="Times New Roman" w:cs="Times New Roman"/>
          <w:sz w:val="22"/>
          <w:szCs w:val="22"/>
        </w:rPr>
        <w:t xml:space="preserve">Gambar 3.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Pelaksanaan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p>
    <w:p w14:paraId="13A3B86A"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penting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belajar</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karena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menyatu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yang di </w:t>
      </w:r>
      <w:proofErr w:type="spellStart"/>
      <w:r w:rsidRPr="008722D2">
        <w:rPr>
          <w:rFonts w:ascii="Times New Roman" w:hAnsi="Times New Roman" w:cs="Times New Roman"/>
          <w:sz w:val="22"/>
          <w:szCs w:val="22"/>
        </w:rPr>
        <w:t>ajarkan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senang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belajar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suasana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berbeda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Sebagaimana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0AE66AB1"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r w:rsidRPr="008722D2">
        <w:rPr>
          <w:rFonts w:ascii="Times New Roman" w:hAnsi="Times New Roman" w:cs="Times New Roman"/>
          <w:sz w:val="22"/>
          <w:szCs w:val="22"/>
        </w:rPr>
        <w:t>“</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merakam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langsung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tentang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sedang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diajarkan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menjalin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hubungan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baik</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erat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temannya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4497B3E9"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0ADDC08C"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Penyataan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1 </w:t>
      </w:r>
      <w:proofErr w:type="spellStart"/>
      <w:r w:rsidRPr="008722D2">
        <w:rPr>
          <w:rFonts w:ascii="Times New Roman" w:hAnsi="Times New Roman" w:cs="Times New Roman"/>
          <w:sz w:val="22"/>
          <w:szCs w:val="22"/>
        </w:rPr>
        <w:t>tentang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pentingnya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pelaksanaan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78307899"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r w:rsidRPr="008722D2">
        <w:rPr>
          <w:rFonts w:ascii="Times New Roman" w:hAnsi="Times New Roman" w:cs="Times New Roman"/>
          <w:sz w:val="22"/>
          <w:szCs w:val="22"/>
        </w:rPr>
        <w:t>“</w:t>
      </w:r>
      <w:proofErr w:type="spellStart"/>
      <w:proofErr w:type="gramStart"/>
      <w:r w:rsidRPr="008722D2">
        <w:rPr>
          <w:rFonts w:ascii="Times New Roman" w:hAnsi="Times New Roman" w:cs="Times New Roman"/>
          <w:sz w:val="22"/>
          <w:szCs w:val="22"/>
        </w:rPr>
        <w:t>kegiatan</w:t>
      </w:r>
      <w:proofErr w:type="spellEnd"/>
      <w:proofErr w:type="gram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monoton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merasa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jenuh</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beberapa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kesempatan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mengajak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belajar</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semangat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senang</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aktif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ketika</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di madrasah juga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namanya</w:t>
      </w:r>
      <w:proofErr w:type="spellEnd"/>
      <w:r w:rsidRPr="008722D2">
        <w:rPr>
          <w:rFonts w:ascii="Times New Roman" w:hAnsi="Times New Roman" w:cs="Times New Roman"/>
          <w:sz w:val="22"/>
          <w:szCs w:val="22"/>
        </w:rPr>
        <w:t xml:space="preserve"> </w:t>
      </w:r>
      <w:r w:rsidRPr="008722D2">
        <w:rPr>
          <w:rFonts w:ascii="Times New Roman" w:hAnsi="Times New Roman" w:cs="Times New Roman"/>
          <w:i/>
          <w:sz w:val="22"/>
          <w:szCs w:val="22"/>
        </w:rPr>
        <w:t xml:space="preserve">character building, </w:t>
      </w:r>
      <w:r w:rsidRPr="008722D2">
        <w:rPr>
          <w:rFonts w:ascii="Times New Roman" w:hAnsi="Times New Roman" w:cs="Times New Roman"/>
          <w:sz w:val="22"/>
          <w:szCs w:val="22"/>
        </w:rPr>
        <w:t xml:space="preserve">yang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setiap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rabu</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768F7932"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7929577D" w14:textId="1C693C53"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r w:rsidRPr="008722D2">
        <w:rPr>
          <w:rFonts w:ascii="Times New Roman" w:hAnsi="Times New Roman" w:cs="Times New Roman"/>
          <w:noProof/>
          <w:sz w:val="22"/>
          <w:szCs w:val="22"/>
        </w:rPr>
        <w:drawing>
          <wp:inline distT="0" distB="0" distL="0" distR="0" wp14:anchorId="743A3813" wp14:editId="5CE6C6E6">
            <wp:extent cx="2062480" cy="1552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2480" cy="1552575"/>
                    </a:xfrm>
                    <a:prstGeom prst="rect">
                      <a:avLst/>
                    </a:prstGeom>
                    <a:noFill/>
                    <a:ln>
                      <a:noFill/>
                    </a:ln>
                  </pic:spPr>
                </pic:pic>
              </a:graphicData>
            </a:graphic>
          </wp:inline>
        </w:drawing>
      </w:r>
      <w:r w:rsidRPr="008722D2">
        <w:rPr>
          <w:rFonts w:ascii="Times New Roman" w:hAnsi="Times New Roman" w:cs="Times New Roman"/>
          <w:noProof/>
          <w:sz w:val="22"/>
          <w:szCs w:val="22"/>
        </w:rPr>
        <w:drawing>
          <wp:inline distT="0" distB="0" distL="0" distR="0" wp14:anchorId="788620C4" wp14:editId="2B7DA898">
            <wp:extent cx="2041525" cy="1530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1525" cy="1530985"/>
                    </a:xfrm>
                    <a:prstGeom prst="rect">
                      <a:avLst/>
                    </a:prstGeom>
                    <a:noFill/>
                    <a:ln>
                      <a:noFill/>
                    </a:ln>
                  </pic:spPr>
                </pic:pic>
              </a:graphicData>
            </a:graphic>
          </wp:inline>
        </w:drawing>
      </w:r>
    </w:p>
    <w:p w14:paraId="420E5F01"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r w:rsidRPr="008722D2">
        <w:rPr>
          <w:rFonts w:ascii="Times New Roman" w:hAnsi="Times New Roman" w:cs="Times New Roman"/>
          <w:sz w:val="22"/>
          <w:szCs w:val="22"/>
        </w:rPr>
        <w:t xml:space="preserve">Gambar 4.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Pelaksaan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
    <w:p w14:paraId="3C5F884C" w14:textId="77777777" w:rsidR="008722D2" w:rsidRPr="008722D2" w:rsidRDefault="008722D2" w:rsidP="008722D2">
      <w:pPr>
        <w:pStyle w:val="ListParagraph"/>
        <w:spacing w:after="0" w:line="276" w:lineRule="auto"/>
        <w:ind w:left="1440" w:firstLine="720"/>
        <w:jc w:val="both"/>
        <w:rPr>
          <w:rFonts w:ascii="Times New Roman" w:hAnsi="Times New Roman" w:cs="Times New Roman"/>
          <w:sz w:val="22"/>
          <w:szCs w:val="22"/>
        </w:rPr>
      </w:pPr>
    </w:p>
    <w:p w14:paraId="37FCAAC5"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Berdasarkan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paparan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atas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dilihat</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melaksanakan</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macam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metode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mengajar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pelaksaan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yang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luar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agar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merasa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senang</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semangat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belajar</w:t>
      </w:r>
      <w:proofErr w:type="spellEnd"/>
      <w:r w:rsidRPr="008722D2">
        <w:rPr>
          <w:rFonts w:ascii="Times New Roman" w:hAnsi="Times New Roman" w:cs="Times New Roman"/>
          <w:sz w:val="22"/>
          <w:szCs w:val="22"/>
        </w:rPr>
        <w:t>.</w:t>
      </w:r>
    </w:p>
    <w:p w14:paraId="2D7A717B" w14:textId="77777777" w:rsidR="003B2562" w:rsidRDefault="003B2562" w:rsidP="003B2562">
      <w:pPr>
        <w:pStyle w:val="ListParagraph"/>
        <w:spacing w:before="240" w:after="120" w:line="240" w:lineRule="auto"/>
        <w:ind w:left="357"/>
        <w:jc w:val="both"/>
        <w:rPr>
          <w:rFonts w:ascii="Times New Roman" w:hAnsi="Times New Roman" w:cs="Times New Roman"/>
          <w:b/>
          <w:sz w:val="22"/>
          <w:szCs w:val="22"/>
        </w:rPr>
      </w:pPr>
    </w:p>
    <w:p w14:paraId="7B518D3D" w14:textId="065CB438" w:rsidR="008722D2" w:rsidRPr="008722D2" w:rsidRDefault="008722D2" w:rsidP="003B2562">
      <w:pPr>
        <w:pStyle w:val="ListParagraph"/>
        <w:numPr>
          <w:ilvl w:val="0"/>
          <w:numId w:val="3"/>
        </w:numPr>
        <w:spacing w:before="240" w:after="120" w:line="240" w:lineRule="auto"/>
        <w:ind w:left="357" w:hanging="357"/>
        <w:jc w:val="both"/>
        <w:rPr>
          <w:rFonts w:ascii="Times New Roman" w:hAnsi="Times New Roman" w:cs="Times New Roman"/>
          <w:b/>
          <w:sz w:val="22"/>
          <w:szCs w:val="22"/>
        </w:rPr>
      </w:pPr>
      <w:r w:rsidRPr="008722D2">
        <w:rPr>
          <w:rFonts w:ascii="Times New Roman" w:hAnsi="Times New Roman" w:cs="Times New Roman"/>
          <w:b/>
          <w:sz w:val="22"/>
          <w:szCs w:val="22"/>
        </w:rPr>
        <w:t xml:space="preserve">Kinerja guru </w:t>
      </w:r>
      <w:proofErr w:type="spellStart"/>
      <w:r w:rsidRPr="008722D2">
        <w:rPr>
          <w:rFonts w:ascii="Times New Roman" w:hAnsi="Times New Roman" w:cs="Times New Roman"/>
          <w:b/>
          <w:sz w:val="22"/>
          <w:szCs w:val="22"/>
        </w:rPr>
        <w:t>dalam</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menilai</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pembelajaran</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tematik</w:t>
      </w:r>
      <w:proofErr w:type="spellEnd"/>
    </w:p>
    <w:p w14:paraId="02A461CA" w14:textId="77777777" w:rsidR="008722D2" w:rsidRPr="008722D2" w:rsidRDefault="008722D2" w:rsidP="008722D2">
      <w:pPr>
        <w:pStyle w:val="ListParagraph"/>
        <w:spacing w:after="0" w:line="276" w:lineRule="auto"/>
        <w:ind w:left="360" w:firstLine="360"/>
        <w:jc w:val="both"/>
        <w:rPr>
          <w:rFonts w:ascii="Times New Roman" w:hAnsi="Times New Roman" w:cs="Times New Roman"/>
          <w:b/>
          <w:sz w:val="22"/>
          <w:szCs w:val="22"/>
        </w:rPr>
      </w:pPr>
      <w:proofErr w:type="spellStart"/>
      <w:r w:rsidRPr="008722D2">
        <w:rPr>
          <w:rFonts w:ascii="Times New Roman" w:hAnsi="Times New Roman" w:cs="Times New Roman"/>
          <w:sz w:val="22"/>
          <w:szCs w:val="22"/>
        </w:rPr>
        <w:lastRenderedPageBreak/>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autentik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yaitu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kognitif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afektif</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psikomotorik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menggunakan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bermacam-macam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kesehariannya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bertutur</w:t>
      </w:r>
      <w:proofErr w:type="spellEnd"/>
      <w:r w:rsidRPr="008722D2">
        <w:rPr>
          <w:rFonts w:ascii="Times New Roman" w:hAnsi="Times New Roman" w:cs="Times New Roman"/>
          <w:sz w:val="22"/>
          <w:szCs w:val="22"/>
        </w:rPr>
        <w:t xml:space="preserve"> kata,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bergaul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teman-temannya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774822F9"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kalau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afektif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kesehariannya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berbicaranya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teman-temannya</w:t>
      </w:r>
      <w:proofErr w:type="spellEnd"/>
      <w:r w:rsidRPr="008722D2">
        <w:rPr>
          <w:rFonts w:ascii="Times New Roman" w:hAnsi="Times New Roman" w:cs="Times New Roman"/>
          <w:sz w:val="22"/>
          <w:szCs w:val="22"/>
        </w:rPr>
        <w:t xml:space="preserve"> dan guru. Cara </w:t>
      </w:r>
      <w:proofErr w:type="spellStart"/>
      <w:r w:rsidRPr="008722D2">
        <w:rPr>
          <w:rFonts w:ascii="Times New Roman" w:hAnsi="Times New Roman" w:cs="Times New Roman"/>
          <w:sz w:val="22"/>
          <w:szCs w:val="22"/>
        </w:rPr>
        <w:t>bergaul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teman-temannya</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melihat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bertanggung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tugas-tugas</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aja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anak-anak</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memang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pernah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mengerjakan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tugasnya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2572AB30"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3B1E1D3D"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Pernyataan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afektif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mengumpulkan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disampaikan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0D548DF9"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menilai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afektif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mengumpulkan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waktu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kedisiplinan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mereka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sopan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santun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mereka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sejawab</w:t>
      </w:r>
      <w:proofErr w:type="spellEnd"/>
      <w:r w:rsidRPr="008722D2">
        <w:rPr>
          <w:rFonts w:ascii="Times New Roman" w:hAnsi="Times New Roman" w:cs="Times New Roman"/>
          <w:sz w:val="22"/>
          <w:szCs w:val="22"/>
        </w:rPr>
        <w:t xml:space="preserve"> dan juga </w:t>
      </w:r>
      <w:proofErr w:type="spellStart"/>
      <w:r w:rsidRPr="008722D2">
        <w:rPr>
          <w:rFonts w:ascii="Times New Roman" w:hAnsi="Times New Roman" w:cs="Times New Roman"/>
          <w:sz w:val="22"/>
          <w:szCs w:val="22"/>
        </w:rPr>
        <w:t>kepada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walaupun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anak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masih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kecil-kecil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tapi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sejak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dini</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ditanmkan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baik</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7FD730A4"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7D7203B4" w14:textId="7D76F6FB" w:rsidR="008722D2" w:rsidRPr="008722D2" w:rsidRDefault="008722D2" w:rsidP="008722D2">
      <w:pPr>
        <w:pStyle w:val="ListParagraph"/>
        <w:spacing w:after="0" w:line="276" w:lineRule="auto"/>
        <w:ind w:left="1440" w:firstLine="720"/>
        <w:jc w:val="both"/>
        <w:rPr>
          <w:rFonts w:ascii="Times New Roman" w:hAnsi="Times New Roman" w:cs="Times New Roman"/>
          <w:b/>
          <w:sz w:val="22"/>
          <w:szCs w:val="22"/>
        </w:rPr>
      </w:pPr>
      <w:r w:rsidRPr="008722D2">
        <w:rPr>
          <w:rFonts w:ascii="Times New Roman" w:hAnsi="Times New Roman" w:cs="Times New Roman"/>
          <w:noProof/>
          <w:sz w:val="22"/>
          <w:szCs w:val="22"/>
        </w:rPr>
        <w:drawing>
          <wp:inline distT="0" distB="0" distL="0" distR="0" wp14:anchorId="4CA406BF" wp14:editId="4DEC4DF1">
            <wp:extent cx="2764155" cy="17437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l="29517" t="25465" r="23970" b="22342"/>
                    <a:stretch>
                      <a:fillRect/>
                    </a:stretch>
                  </pic:blipFill>
                  <pic:spPr bwMode="auto">
                    <a:xfrm>
                      <a:off x="0" y="0"/>
                      <a:ext cx="2764155" cy="1743710"/>
                    </a:xfrm>
                    <a:prstGeom prst="rect">
                      <a:avLst/>
                    </a:prstGeom>
                    <a:noFill/>
                    <a:ln>
                      <a:noFill/>
                    </a:ln>
                  </pic:spPr>
                </pic:pic>
              </a:graphicData>
            </a:graphic>
          </wp:inline>
        </w:drawing>
      </w:r>
    </w:p>
    <w:p w14:paraId="1A05019C" w14:textId="77777777" w:rsidR="008722D2" w:rsidRPr="008722D2" w:rsidRDefault="008722D2" w:rsidP="008722D2">
      <w:pPr>
        <w:pStyle w:val="ListParagraph"/>
        <w:spacing w:after="0" w:line="276" w:lineRule="auto"/>
        <w:ind w:left="1440" w:firstLine="720"/>
        <w:jc w:val="both"/>
        <w:rPr>
          <w:rFonts w:ascii="Times New Roman" w:hAnsi="Times New Roman" w:cs="Times New Roman"/>
          <w:sz w:val="22"/>
          <w:szCs w:val="22"/>
        </w:rPr>
      </w:pPr>
      <w:r w:rsidRPr="008722D2">
        <w:rPr>
          <w:rFonts w:ascii="Times New Roman" w:hAnsi="Times New Roman" w:cs="Times New Roman"/>
          <w:sz w:val="22"/>
          <w:szCs w:val="22"/>
        </w:rPr>
        <w:t xml:space="preserve">Gambar 5. </w:t>
      </w:r>
      <w:proofErr w:type="spellStart"/>
      <w:r w:rsidRPr="008722D2">
        <w:rPr>
          <w:rFonts w:ascii="Times New Roman" w:hAnsi="Times New Roman" w:cs="Times New Roman"/>
          <w:sz w:val="22"/>
          <w:szCs w:val="22"/>
        </w:rPr>
        <w:t>Contoh</w:t>
      </w:r>
      <w:proofErr w:type="spellEnd"/>
      <w:r w:rsidRPr="008722D2">
        <w:rPr>
          <w:rFonts w:ascii="Times New Roman" w:hAnsi="Times New Roman" w:cs="Times New Roman"/>
          <w:sz w:val="22"/>
          <w:szCs w:val="22"/>
        </w:rPr>
        <w:t xml:space="preserve"> Lembar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p>
    <w:p w14:paraId="4D1B82D5"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Berkaitan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tabel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diatas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menunjukkan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contoh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lembar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sikap</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dibuat</w:t>
      </w:r>
      <w:proofErr w:type="spellEnd"/>
      <w:r w:rsidRPr="008722D2">
        <w:rPr>
          <w:rFonts w:ascii="Times New Roman" w:hAnsi="Times New Roman" w:cs="Times New Roman"/>
          <w:sz w:val="22"/>
          <w:szCs w:val="22"/>
        </w:rPr>
        <w:t xml:space="preserve"> oleh guru dan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RPP.</w:t>
      </w:r>
    </w:p>
    <w:p w14:paraId="3376F1F5"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kognitif</w:t>
      </w:r>
      <w:proofErr w:type="spellEnd"/>
      <w:r w:rsidRPr="008722D2">
        <w:rPr>
          <w:rFonts w:ascii="Times New Roman" w:hAnsi="Times New Roman" w:cs="Times New Roman"/>
          <w:sz w:val="22"/>
          <w:szCs w:val="22"/>
        </w:rPr>
        <w:t xml:space="preserve">) sangat </w:t>
      </w:r>
      <w:proofErr w:type="spellStart"/>
      <w:r w:rsidRPr="008722D2">
        <w:rPr>
          <w:rFonts w:ascii="Times New Roman" w:hAnsi="Times New Roman" w:cs="Times New Roman"/>
          <w:sz w:val="22"/>
          <w:szCs w:val="22"/>
        </w:rPr>
        <w:t>penting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selama</w:t>
      </w:r>
      <w:proofErr w:type="spellEnd"/>
      <w:r w:rsidRPr="008722D2">
        <w:rPr>
          <w:rFonts w:ascii="Times New Roman" w:hAnsi="Times New Roman" w:cs="Times New Roman"/>
          <w:sz w:val="22"/>
          <w:szCs w:val="22"/>
        </w:rPr>
        <w:t xml:space="preserve"> proses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mengetahui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sejauh</w:t>
      </w:r>
      <w:proofErr w:type="spellEnd"/>
      <w:r w:rsidRPr="008722D2">
        <w:rPr>
          <w:rFonts w:ascii="Times New Roman" w:hAnsi="Times New Roman" w:cs="Times New Roman"/>
          <w:sz w:val="22"/>
          <w:szCs w:val="22"/>
        </w:rPr>
        <w:t xml:space="preserve"> mana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memahami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materi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diajarkan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menjawab</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soal-soal</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LKS,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752D0FE7"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kalau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menyuruh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mengerjakan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soal-soal</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LKS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beberapa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kesempatan</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menggabungkan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soal</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dan LKS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dikerjakan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berkelompok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karena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anak-anak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senang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belajar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berkelompok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mereka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lebih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aktif</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berdiskusi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teman-temannya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5CC81132"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024883CF"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r w:rsidRPr="008722D2">
        <w:rPr>
          <w:rFonts w:ascii="Times New Roman" w:hAnsi="Times New Roman" w:cs="Times New Roman"/>
          <w:sz w:val="22"/>
          <w:szCs w:val="22"/>
        </w:rPr>
        <w:t xml:space="preserve">Hal yang </w:t>
      </w:r>
      <w:proofErr w:type="spellStart"/>
      <w:r w:rsidRPr="008722D2">
        <w:rPr>
          <w:rFonts w:ascii="Times New Roman" w:hAnsi="Times New Roman" w:cs="Times New Roman"/>
          <w:sz w:val="22"/>
          <w:szCs w:val="22"/>
        </w:rPr>
        <w:t>saa</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keas I yang </w:t>
      </w:r>
      <w:proofErr w:type="spellStart"/>
      <w:r w:rsidRPr="008722D2">
        <w:rPr>
          <w:rFonts w:ascii="Times New Roman" w:hAnsi="Times New Roman" w:cs="Times New Roman"/>
          <w:sz w:val="22"/>
          <w:szCs w:val="22"/>
        </w:rPr>
        <w:t>melakukan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setiap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hari</w:t>
      </w:r>
      <w:proofErr w:type="spellEnd"/>
      <w:r w:rsidRPr="008722D2">
        <w:rPr>
          <w:rFonts w:ascii="Times New Roman" w:hAnsi="Times New Roman" w:cs="Times New Roman"/>
          <w:sz w:val="22"/>
          <w:szCs w:val="22"/>
        </w:rPr>
        <w:t>.</w:t>
      </w:r>
    </w:p>
    <w:p w14:paraId="32F54B1B"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selalu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tugas-tugas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mereka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kerjakan</w:t>
      </w:r>
      <w:proofErr w:type="spellEnd"/>
      <w:r w:rsidRPr="008722D2">
        <w:rPr>
          <w:rFonts w:ascii="Times New Roman" w:hAnsi="Times New Roman" w:cs="Times New Roman"/>
          <w:sz w:val="22"/>
          <w:szCs w:val="22"/>
        </w:rPr>
        <w:t xml:space="preserve">. Setelah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mereka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kumpulkan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periksa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setiaphari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itu</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kalau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habis</w:t>
      </w:r>
      <w:proofErr w:type="spellEnd"/>
      <w:r w:rsidRPr="008722D2">
        <w:rPr>
          <w:rFonts w:ascii="Times New Roman" w:hAnsi="Times New Roman" w:cs="Times New Roman"/>
          <w:sz w:val="22"/>
          <w:szCs w:val="22"/>
        </w:rPr>
        <w:t xml:space="preserve"> 1 </w:t>
      </w:r>
      <w:proofErr w:type="spellStart"/>
      <w:r w:rsidRPr="008722D2">
        <w:rPr>
          <w:rFonts w:ascii="Times New Roman" w:hAnsi="Times New Roman" w:cs="Times New Roman"/>
          <w:sz w:val="22"/>
          <w:szCs w:val="22"/>
        </w:rPr>
        <w:t>subtema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uangan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harian</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 xml:space="preserve">) </w:t>
      </w:r>
    </w:p>
    <w:p w14:paraId="074F196A" w14:textId="429EBDA8" w:rsidR="008722D2" w:rsidRPr="008722D2" w:rsidRDefault="008722D2" w:rsidP="008722D2">
      <w:pPr>
        <w:tabs>
          <w:tab w:val="left" w:pos="2327"/>
        </w:tabs>
        <w:spacing w:after="0"/>
        <w:jc w:val="both"/>
        <w:rPr>
          <w:rFonts w:ascii="Times New Roman" w:hAnsi="Times New Roman" w:cs="Times New Roman"/>
        </w:rPr>
      </w:pPr>
      <w:r w:rsidRPr="008722D2">
        <w:rPr>
          <w:rFonts w:ascii="Times New Roman" w:hAnsi="Times New Roman" w:cs="Times New Roman"/>
        </w:rPr>
        <w:lastRenderedPageBreak/>
        <w:tab/>
      </w:r>
      <w:r w:rsidRPr="008722D2">
        <w:rPr>
          <w:rFonts w:ascii="Times New Roman" w:hAnsi="Times New Roman" w:cs="Times New Roman"/>
          <w:noProof/>
        </w:rPr>
        <w:drawing>
          <wp:inline distT="0" distB="0" distL="0" distR="0" wp14:anchorId="4BA3BDDB" wp14:editId="65928FAD">
            <wp:extent cx="1839595" cy="2190115"/>
            <wp:effectExtent l="0" t="0" r="825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l="54204" t="25150" r="15022" b="9293"/>
                    <a:stretch>
                      <a:fillRect/>
                    </a:stretch>
                  </pic:blipFill>
                  <pic:spPr bwMode="auto">
                    <a:xfrm>
                      <a:off x="0" y="0"/>
                      <a:ext cx="1839595" cy="2190115"/>
                    </a:xfrm>
                    <a:prstGeom prst="rect">
                      <a:avLst/>
                    </a:prstGeom>
                    <a:noFill/>
                    <a:ln>
                      <a:noFill/>
                    </a:ln>
                  </pic:spPr>
                </pic:pic>
              </a:graphicData>
            </a:graphic>
          </wp:inline>
        </w:drawing>
      </w:r>
    </w:p>
    <w:p w14:paraId="008EB062" w14:textId="77777777" w:rsidR="008722D2" w:rsidRPr="008722D2" w:rsidRDefault="008722D2" w:rsidP="008722D2">
      <w:pPr>
        <w:tabs>
          <w:tab w:val="left" w:pos="2327"/>
        </w:tabs>
        <w:spacing w:after="0"/>
        <w:jc w:val="both"/>
        <w:rPr>
          <w:rFonts w:ascii="Times New Roman" w:hAnsi="Times New Roman" w:cs="Times New Roman"/>
        </w:rPr>
      </w:pPr>
      <w:r w:rsidRPr="008722D2">
        <w:rPr>
          <w:rFonts w:ascii="Times New Roman" w:hAnsi="Times New Roman" w:cs="Times New Roman"/>
        </w:rPr>
        <w:tab/>
        <w:t>Gambar 6. Contoh Soal Penilaian Pengetahuan</w:t>
      </w:r>
    </w:p>
    <w:p w14:paraId="7D114DE7" w14:textId="77777777" w:rsidR="008722D2" w:rsidRPr="008722D2" w:rsidRDefault="008722D2" w:rsidP="008722D2">
      <w:pPr>
        <w:pStyle w:val="ListParagraph"/>
        <w:spacing w:after="0" w:line="276" w:lineRule="auto"/>
        <w:ind w:left="360" w:firstLine="360"/>
        <w:jc w:val="both"/>
        <w:rPr>
          <w:rFonts w:ascii="Times New Roman" w:hAnsi="Times New Roman" w:cs="Times New Roman"/>
          <w:b/>
          <w:sz w:val="22"/>
          <w:szCs w:val="22"/>
        </w:rPr>
      </w:pPr>
      <w:proofErr w:type="spellStart"/>
      <w:r w:rsidRPr="008722D2">
        <w:rPr>
          <w:rFonts w:ascii="Times New Roman" w:hAnsi="Times New Roman" w:cs="Times New Roman"/>
          <w:sz w:val="22"/>
          <w:szCs w:val="22"/>
        </w:rPr>
        <w:t>Berdasarkan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penjelasan</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atas</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menilai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pengetahuan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carat </w:t>
      </w:r>
      <w:proofErr w:type="spellStart"/>
      <w:r w:rsidRPr="008722D2">
        <w:rPr>
          <w:rFonts w:ascii="Times New Roman" w:hAnsi="Times New Roman" w:cs="Times New Roman"/>
          <w:sz w:val="22"/>
          <w:szCs w:val="22"/>
        </w:rPr>
        <w:t>tes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tulis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setiap</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di LKS dan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ulangan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harian</w:t>
      </w:r>
      <w:proofErr w:type="spellEnd"/>
      <w:r w:rsidRPr="008722D2">
        <w:rPr>
          <w:rFonts w:ascii="Times New Roman" w:hAnsi="Times New Roman" w:cs="Times New Roman"/>
          <w:sz w:val="22"/>
          <w:szCs w:val="22"/>
        </w:rPr>
        <w:t>.</w:t>
      </w:r>
      <w:r w:rsidRPr="008722D2">
        <w:rPr>
          <w:rFonts w:ascii="Times New Roman" w:hAnsi="Times New Roman" w:cs="Times New Roman"/>
          <w:b/>
          <w:sz w:val="22"/>
          <w:szCs w:val="22"/>
        </w:rPr>
        <w:tab/>
      </w:r>
    </w:p>
    <w:p w14:paraId="1BE6A0DD"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Selanjutnya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karya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kegiatan-kegiatan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sesuai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pada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sebagaimana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79B60CBB"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biasanya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dilihat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karya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menggambar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gambaran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dikumpulkan</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581368F4"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7BAE3EC4"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r w:rsidRPr="008722D2">
        <w:rPr>
          <w:rFonts w:ascii="Times New Roman" w:hAnsi="Times New Roman" w:cs="Times New Roman"/>
          <w:sz w:val="22"/>
          <w:szCs w:val="22"/>
        </w:rPr>
        <w:t xml:space="preserve">Sama </w:t>
      </w:r>
      <w:proofErr w:type="spellStart"/>
      <w:r w:rsidRPr="008722D2">
        <w:rPr>
          <w:rFonts w:ascii="Times New Roman" w:hAnsi="Times New Roman" w:cs="Times New Roman"/>
          <w:sz w:val="22"/>
          <w:szCs w:val="22"/>
        </w:rPr>
        <w:t>halnya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yang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beberbagai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cara</w:t>
      </w:r>
      <w:proofErr w:type="spellEnd"/>
      <w:r w:rsidRPr="008722D2">
        <w:rPr>
          <w:rFonts w:ascii="Times New Roman" w:hAnsi="Times New Roman" w:cs="Times New Roman"/>
          <w:sz w:val="22"/>
          <w:szCs w:val="22"/>
        </w:rPr>
        <w:t>.</w:t>
      </w:r>
    </w:p>
    <w:p w14:paraId="66AAD525"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sudah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petunjuk</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buku</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tetapi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ulang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atau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merubah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aspek</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dinilai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sesua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kondisi</w:t>
      </w:r>
      <w:proofErr w:type="spellEnd"/>
      <w:r w:rsidRPr="008722D2">
        <w:rPr>
          <w:rFonts w:ascii="Times New Roman" w:hAnsi="Times New Roman" w:cs="Times New Roman"/>
          <w:sz w:val="22"/>
          <w:szCs w:val="22"/>
        </w:rPr>
        <w:t xml:space="preserve"> yang di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biasa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menilai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karya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 xml:space="preserve">) </w:t>
      </w:r>
    </w:p>
    <w:p w14:paraId="42BFD4AB" w14:textId="6CB623A8" w:rsidR="008722D2" w:rsidRPr="008722D2" w:rsidRDefault="008722D2" w:rsidP="008722D2">
      <w:pPr>
        <w:tabs>
          <w:tab w:val="left" w:pos="2327"/>
        </w:tabs>
        <w:spacing w:after="0"/>
        <w:jc w:val="both"/>
        <w:rPr>
          <w:rFonts w:ascii="Times New Roman" w:hAnsi="Times New Roman" w:cs="Times New Roman"/>
        </w:rPr>
      </w:pPr>
      <w:r w:rsidRPr="008722D2">
        <w:rPr>
          <w:rFonts w:ascii="Times New Roman" w:hAnsi="Times New Roman" w:cs="Times New Roman"/>
        </w:rPr>
        <w:tab/>
      </w:r>
      <w:r w:rsidRPr="008722D2">
        <w:rPr>
          <w:rFonts w:ascii="Times New Roman" w:hAnsi="Times New Roman" w:cs="Times New Roman"/>
          <w:noProof/>
        </w:rPr>
        <w:drawing>
          <wp:inline distT="0" distB="0" distL="0" distR="0" wp14:anchorId="63B746AF" wp14:editId="1D6FFFD4">
            <wp:extent cx="2317750" cy="124396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l="31844" t="28973" r="28435" b="22009"/>
                    <a:stretch>
                      <a:fillRect/>
                    </a:stretch>
                  </pic:blipFill>
                  <pic:spPr bwMode="auto">
                    <a:xfrm>
                      <a:off x="0" y="0"/>
                      <a:ext cx="2317750" cy="1243965"/>
                    </a:xfrm>
                    <a:prstGeom prst="rect">
                      <a:avLst/>
                    </a:prstGeom>
                    <a:noFill/>
                    <a:ln>
                      <a:noFill/>
                    </a:ln>
                  </pic:spPr>
                </pic:pic>
              </a:graphicData>
            </a:graphic>
          </wp:inline>
        </w:drawing>
      </w:r>
    </w:p>
    <w:p w14:paraId="544E70FF" w14:textId="044CEEC0" w:rsidR="008722D2" w:rsidRPr="008722D2" w:rsidRDefault="008722D2" w:rsidP="008722D2">
      <w:pPr>
        <w:tabs>
          <w:tab w:val="left" w:pos="2327"/>
        </w:tabs>
        <w:spacing w:after="0"/>
        <w:jc w:val="both"/>
        <w:rPr>
          <w:rFonts w:ascii="Times New Roman" w:hAnsi="Times New Roman" w:cs="Times New Roman"/>
        </w:rPr>
      </w:pPr>
      <w:r w:rsidRPr="008722D2">
        <w:rPr>
          <w:rFonts w:ascii="Times New Roman" w:hAnsi="Times New Roman" w:cs="Times New Roman"/>
        </w:rPr>
        <w:tab/>
      </w:r>
      <w:r w:rsidRPr="008722D2">
        <w:rPr>
          <w:rFonts w:ascii="Times New Roman" w:hAnsi="Times New Roman" w:cs="Times New Roman"/>
          <w:noProof/>
        </w:rPr>
        <w:drawing>
          <wp:inline distT="0" distB="0" distL="0" distR="0" wp14:anchorId="091F9666" wp14:editId="41C02B61">
            <wp:extent cx="2073275" cy="123317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73275" cy="1233170"/>
                    </a:xfrm>
                    <a:prstGeom prst="rect">
                      <a:avLst/>
                    </a:prstGeom>
                    <a:noFill/>
                    <a:ln>
                      <a:noFill/>
                    </a:ln>
                  </pic:spPr>
                </pic:pic>
              </a:graphicData>
            </a:graphic>
          </wp:inline>
        </w:drawing>
      </w:r>
    </w:p>
    <w:p w14:paraId="6051CE69" w14:textId="77777777" w:rsidR="008722D2" w:rsidRPr="008722D2" w:rsidRDefault="008722D2" w:rsidP="008722D2">
      <w:pPr>
        <w:tabs>
          <w:tab w:val="left" w:pos="2327"/>
        </w:tabs>
        <w:spacing w:after="0"/>
        <w:jc w:val="both"/>
        <w:rPr>
          <w:rFonts w:ascii="Times New Roman" w:hAnsi="Times New Roman" w:cs="Times New Roman"/>
        </w:rPr>
      </w:pPr>
      <w:r w:rsidRPr="008722D2">
        <w:rPr>
          <w:rFonts w:ascii="Times New Roman" w:hAnsi="Times New Roman" w:cs="Times New Roman"/>
        </w:rPr>
        <w:tab/>
        <w:t>Gambar 7. Penilaian Keterampilan</w:t>
      </w:r>
    </w:p>
    <w:p w14:paraId="3D6881F0"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Berdasarkan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atas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diketahui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bahwa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penilaian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keterampilan</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menggambar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cat air, dan </w:t>
      </w:r>
      <w:proofErr w:type="spellStart"/>
      <w:r w:rsidRPr="008722D2">
        <w:rPr>
          <w:rFonts w:ascii="Times New Roman" w:hAnsi="Times New Roman" w:cs="Times New Roman"/>
          <w:sz w:val="22"/>
          <w:szCs w:val="22"/>
        </w:rPr>
        <w:t>memberikan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mengelompokkan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bangun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ruang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serta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menceritakan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hasil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dari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dierikan</w:t>
      </w:r>
      <w:proofErr w:type="spellEnd"/>
      <w:r w:rsidRPr="008722D2">
        <w:rPr>
          <w:rFonts w:ascii="Times New Roman" w:hAnsi="Times New Roman" w:cs="Times New Roman"/>
          <w:sz w:val="22"/>
          <w:szCs w:val="22"/>
        </w:rPr>
        <w:t>.</w:t>
      </w:r>
    </w:p>
    <w:p w14:paraId="6D4DAE53" w14:textId="77777777" w:rsidR="008722D2" w:rsidRPr="008722D2" w:rsidRDefault="008722D2" w:rsidP="008722D2">
      <w:pPr>
        <w:pStyle w:val="ListParagraph"/>
        <w:spacing w:after="0" w:line="276" w:lineRule="auto"/>
        <w:ind w:left="1440" w:firstLine="450"/>
        <w:jc w:val="both"/>
        <w:rPr>
          <w:rFonts w:ascii="Times New Roman" w:hAnsi="Times New Roman" w:cs="Times New Roman"/>
          <w:sz w:val="22"/>
          <w:szCs w:val="22"/>
        </w:rPr>
      </w:pPr>
    </w:p>
    <w:p w14:paraId="582593B2" w14:textId="77777777" w:rsidR="008722D2" w:rsidRPr="008722D2" w:rsidRDefault="008722D2" w:rsidP="003B2562">
      <w:pPr>
        <w:pStyle w:val="ListParagraph"/>
        <w:numPr>
          <w:ilvl w:val="0"/>
          <w:numId w:val="3"/>
        </w:numPr>
        <w:spacing w:before="240" w:after="120" w:line="240" w:lineRule="auto"/>
        <w:ind w:left="357" w:hanging="357"/>
        <w:jc w:val="both"/>
        <w:rPr>
          <w:rFonts w:ascii="Times New Roman" w:hAnsi="Times New Roman" w:cs="Times New Roman"/>
          <w:b/>
          <w:sz w:val="22"/>
          <w:szCs w:val="22"/>
        </w:rPr>
      </w:pPr>
      <w:proofErr w:type="spellStart"/>
      <w:r w:rsidRPr="008722D2">
        <w:rPr>
          <w:rFonts w:ascii="Times New Roman" w:hAnsi="Times New Roman" w:cs="Times New Roman"/>
          <w:b/>
          <w:sz w:val="22"/>
          <w:szCs w:val="22"/>
        </w:rPr>
        <w:lastRenderedPageBreak/>
        <w:t>Faktor</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penghambat</w:t>
      </w:r>
      <w:proofErr w:type="spellEnd"/>
      <w:r w:rsidRPr="008722D2">
        <w:rPr>
          <w:rFonts w:ascii="Times New Roman" w:hAnsi="Times New Roman" w:cs="Times New Roman"/>
          <w:b/>
          <w:sz w:val="22"/>
          <w:szCs w:val="22"/>
        </w:rPr>
        <w:t xml:space="preserve"> dan </w:t>
      </w:r>
      <w:proofErr w:type="spellStart"/>
      <w:r w:rsidRPr="008722D2">
        <w:rPr>
          <w:rFonts w:ascii="Times New Roman" w:hAnsi="Times New Roman" w:cs="Times New Roman"/>
          <w:b/>
          <w:sz w:val="22"/>
          <w:szCs w:val="22"/>
        </w:rPr>
        <w:t>pendukung</w:t>
      </w:r>
      <w:proofErr w:type="spellEnd"/>
      <w:r w:rsidRPr="008722D2">
        <w:rPr>
          <w:rFonts w:ascii="Times New Roman" w:hAnsi="Times New Roman" w:cs="Times New Roman"/>
          <w:b/>
          <w:sz w:val="22"/>
          <w:szCs w:val="22"/>
        </w:rPr>
        <w:t xml:space="preserve"> </w:t>
      </w:r>
      <w:proofErr w:type="spellStart"/>
      <w:r w:rsidRPr="008722D2">
        <w:rPr>
          <w:rFonts w:ascii="Times New Roman" w:hAnsi="Times New Roman" w:cs="Times New Roman"/>
          <w:b/>
          <w:sz w:val="22"/>
          <w:szCs w:val="22"/>
        </w:rPr>
        <w:t>kinerja</w:t>
      </w:r>
      <w:proofErr w:type="spellEnd"/>
      <w:r w:rsidRPr="008722D2">
        <w:rPr>
          <w:rFonts w:ascii="Times New Roman" w:hAnsi="Times New Roman" w:cs="Times New Roman"/>
          <w:b/>
          <w:sz w:val="22"/>
          <w:szCs w:val="22"/>
        </w:rPr>
        <w:t xml:space="preserve"> guru</w:t>
      </w:r>
    </w:p>
    <w:p w14:paraId="34A00315"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Faktor-faktor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penghambat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di MIN 1 Kota </w:t>
      </w:r>
      <w:proofErr w:type="spellStart"/>
      <w:r w:rsidRPr="008722D2">
        <w:rPr>
          <w:rFonts w:ascii="Times New Roman" w:hAnsi="Times New Roman" w:cs="Times New Roman"/>
          <w:sz w:val="22"/>
          <w:szCs w:val="22"/>
        </w:rPr>
        <w:t>Mataram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disebabkan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ekternal</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eksternal</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penghambat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adalah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jarak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rumah</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berkendara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79A31A49"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jarak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rumah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jauh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penghambat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kadang-kadang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membuat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sering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terlambat</w:t>
      </w:r>
      <w:proofErr w:type="spellEnd"/>
      <w:r w:rsidRPr="008722D2">
        <w:rPr>
          <w:rFonts w:ascii="Times New Roman" w:hAnsi="Times New Roman" w:cs="Times New Roman"/>
          <w:sz w:val="22"/>
          <w:szCs w:val="22"/>
        </w:rPr>
        <w:t xml:space="preserve"> dating </w:t>
      </w:r>
      <w:proofErr w:type="spellStart"/>
      <w:r w:rsidRPr="008722D2">
        <w:rPr>
          <w:rFonts w:ascii="Times New Roman" w:hAnsi="Times New Roman" w:cs="Times New Roman"/>
          <w:sz w:val="22"/>
          <w:szCs w:val="22"/>
        </w:rPr>
        <w:t>ke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sehingga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mempengaruhi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013464AD"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5206E197"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r w:rsidRPr="008722D2">
        <w:rPr>
          <w:rFonts w:ascii="Times New Roman" w:hAnsi="Times New Roman" w:cs="Times New Roman"/>
          <w:sz w:val="22"/>
          <w:szCs w:val="22"/>
        </w:rPr>
        <w:t xml:space="preserve">Sama </w:t>
      </w:r>
      <w:proofErr w:type="spellStart"/>
      <w:r w:rsidRPr="008722D2">
        <w:rPr>
          <w:rFonts w:ascii="Times New Roman" w:hAnsi="Times New Roman" w:cs="Times New Roman"/>
          <w:sz w:val="22"/>
          <w:szCs w:val="22"/>
        </w:rPr>
        <w:t>halnya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6D094628"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karena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tidak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berani</w:t>
      </w:r>
      <w:proofErr w:type="spellEnd"/>
      <w:r w:rsidRPr="008722D2">
        <w:rPr>
          <w:rFonts w:ascii="Times New Roman" w:hAnsi="Times New Roman" w:cs="Times New Roman"/>
          <w:sz w:val="22"/>
          <w:szCs w:val="22"/>
        </w:rPr>
        <w:t xml:space="preserve"> naik motor dan </w:t>
      </w:r>
      <w:proofErr w:type="spellStart"/>
      <w:r w:rsidRPr="008722D2">
        <w:rPr>
          <w:rFonts w:ascii="Times New Roman" w:hAnsi="Times New Roman" w:cs="Times New Roman"/>
          <w:sz w:val="22"/>
          <w:szCs w:val="22"/>
        </w:rPr>
        <w:t>harus</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menunggu</w:t>
      </w:r>
      <w:proofErr w:type="spellEnd"/>
      <w:r w:rsidRPr="008722D2">
        <w:rPr>
          <w:rFonts w:ascii="Times New Roman" w:hAnsi="Times New Roman" w:cs="Times New Roman"/>
          <w:sz w:val="22"/>
          <w:szCs w:val="22"/>
        </w:rPr>
        <w:t xml:space="preserve"> orang yang </w:t>
      </w:r>
      <w:proofErr w:type="spellStart"/>
      <w:r w:rsidRPr="008722D2">
        <w:rPr>
          <w:rFonts w:ascii="Times New Roman" w:hAnsi="Times New Roman" w:cs="Times New Roman"/>
          <w:sz w:val="22"/>
          <w:szCs w:val="22"/>
        </w:rPr>
        <w:t>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antar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menyebabkan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saya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kurang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disiplin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sering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terlambat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17D54BD8"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6CCB52BE"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demikian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dapat</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disimpulkan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bahwa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menyebabkan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penghambatan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adalah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jarak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rumah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jauh</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kurangnya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kemampuan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berkendara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menyebabkan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kurang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disiplin</w:t>
      </w:r>
      <w:proofErr w:type="spellEnd"/>
      <w:r w:rsidRPr="008722D2">
        <w:rPr>
          <w:rFonts w:ascii="Times New Roman" w:hAnsi="Times New Roman" w:cs="Times New Roman"/>
          <w:sz w:val="22"/>
          <w:szCs w:val="22"/>
        </w:rPr>
        <w:t xml:space="preserve">. Adapun yang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pendukung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pembelajaran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tematik</w:t>
      </w:r>
      <w:proofErr w:type="spellEnd"/>
      <w:r w:rsidRPr="008722D2">
        <w:rPr>
          <w:rFonts w:ascii="Times New Roman" w:hAnsi="Times New Roman" w:cs="Times New Roman"/>
          <w:sz w:val="22"/>
          <w:szCs w:val="22"/>
        </w:rPr>
        <w:t xml:space="preserve"> di MIN 1 Kota </w:t>
      </w:r>
      <w:proofErr w:type="spellStart"/>
      <w:r w:rsidRPr="008722D2">
        <w:rPr>
          <w:rFonts w:ascii="Times New Roman" w:hAnsi="Times New Roman" w:cs="Times New Roman"/>
          <w:sz w:val="22"/>
          <w:szCs w:val="22"/>
        </w:rPr>
        <w:t>Mataram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4F32227B"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pendukung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disebabkan</w:t>
      </w:r>
      <w:proofErr w:type="spellEnd"/>
      <w:r w:rsidRPr="008722D2">
        <w:rPr>
          <w:rFonts w:ascii="Times New Roman" w:hAnsi="Times New Roman" w:cs="Times New Roman"/>
          <w:sz w:val="22"/>
          <w:szCs w:val="22"/>
        </w:rPr>
        <w:t xml:space="preserve"> oleh </w:t>
      </w:r>
      <w:proofErr w:type="spellStart"/>
      <w:r w:rsidRPr="008722D2">
        <w:rPr>
          <w:rFonts w:ascii="Times New Roman" w:hAnsi="Times New Roman" w:cs="Times New Roman"/>
          <w:sz w:val="22"/>
          <w:szCs w:val="22"/>
        </w:rPr>
        <w:t>dua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yaitu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eksternal</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internal.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eksternal</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pendukung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lingkungan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kerja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kepemimpinan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kepala</w:t>
      </w:r>
      <w:proofErr w:type="spellEnd"/>
      <w:r w:rsidRPr="008722D2">
        <w:rPr>
          <w:rFonts w:ascii="Times New Roman" w:hAnsi="Times New Roman" w:cs="Times New Roman"/>
          <w:sz w:val="22"/>
          <w:szCs w:val="22"/>
        </w:rPr>
        <w:t xml:space="preserve"> madrasah. </w:t>
      </w:r>
      <w:proofErr w:type="spellStart"/>
      <w:r w:rsidRPr="008722D2">
        <w:rPr>
          <w:rFonts w:ascii="Times New Roman" w:hAnsi="Times New Roman" w:cs="Times New Roman"/>
          <w:sz w:val="22"/>
          <w:szCs w:val="22"/>
        </w:rPr>
        <w:t>Sedangkan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internal yang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pendukung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kinerja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seperti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tanggung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Sebagaimana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5161B268"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faktor</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tanggung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ya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tugas</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tanggung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wajib</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dilakukan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dengan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tujuan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untuk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mencerdasakan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anak-anak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bangsa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Kepala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tegas</w:t>
      </w:r>
      <w:proofErr w:type="spellEnd"/>
      <w:r w:rsidRPr="008722D2">
        <w:rPr>
          <w:rFonts w:ascii="Times New Roman" w:hAnsi="Times New Roman" w:cs="Times New Roman"/>
          <w:sz w:val="22"/>
          <w:szCs w:val="22"/>
        </w:rPr>
        <w:t xml:space="preserve"> dan professional </w:t>
      </w:r>
      <w:proofErr w:type="spellStart"/>
      <w:r w:rsidRPr="008722D2">
        <w:rPr>
          <w:rFonts w:ascii="Times New Roman" w:hAnsi="Times New Roman" w:cs="Times New Roman"/>
          <w:sz w:val="22"/>
          <w:szCs w:val="22"/>
        </w:rPr>
        <w:t>dalam</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memimpin</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membimbing</w:t>
      </w:r>
      <w:proofErr w:type="spellEnd"/>
      <w:r w:rsidRPr="008722D2">
        <w:rPr>
          <w:rFonts w:ascii="Times New Roman" w:hAnsi="Times New Roman" w:cs="Times New Roman"/>
          <w:sz w:val="22"/>
          <w:szCs w:val="22"/>
        </w:rPr>
        <w:t xml:space="preserve"> para guru juga </w:t>
      </w:r>
      <w:proofErr w:type="spellStart"/>
      <w:r w:rsidRPr="008722D2">
        <w:rPr>
          <w:rFonts w:ascii="Times New Roman" w:hAnsi="Times New Roman" w:cs="Times New Roman"/>
          <w:sz w:val="22"/>
          <w:szCs w:val="22"/>
        </w:rPr>
        <w:t>menjadi</w:t>
      </w:r>
      <w:proofErr w:type="spellEnd"/>
      <w:r w:rsidRPr="008722D2">
        <w:rPr>
          <w:rFonts w:ascii="Times New Roman" w:hAnsi="Times New Roman" w:cs="Times New Roman"/>
          <w:sz w:val="22"/>
          <w:szCs w:val="22"/>
        </w:rPr>
        <w:t xml:space="preserve"> salah </w:t>
      </w:r>
      <w:proofErr w:type="spellStart"/>
      <w:r w:rsidRPr="008722D2">
        <w:rPr>
          <w:rFonts w:ascii="Times New Roman" w:hAnsi="Times New Roman" w:cs="Times New Roman"/>
          <w:sz w:val="22"/>
          <w:szCs w:val="22"/>
        </w:rPr>
        <w:t>satu</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pendukung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ya</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II, Ibu </w:t>
      </w:r>
      <w:proofErr w:type="spellStart"/>
      <w:r w:rsidRPr="008722D2">
        <w:rPr>
          <w:rFonts w:ascii="Times New Roman" w:hAnsi="Times New Roman" w:cs="Times New Roman"/>
          <w:sz w:val="22"/>
          <w:szCs w:val="22"/>
        </w:rPr>
        <w:t>Lilik</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Supiatni</w:t>
      </w:r>
      <w:proofErr w:type="spellEnd"/>
      <w:r w:rsidRPr="008722D2">
        <w:rPr>
          <w:rFonts w:ascii="Times New Roman" w:hAnsi="Times New Roman" w:cs="Times New Roman"/>
          <w:sz w:val="22"/>
          <w:szCs w:val="22"/>
        </w:rPr>
        <w:t xml:space="preserve">, </w:t>
      </w:r>
      <w:proofErr w:type="spellStart"/>
      <w:proofErr w:type="gramStart"/>
      <w:r w:rsidRPr="008722D2">
        <w:rPr>
          <w:rFonts w:ascii="Times New Roman" w:hAnsi="Times New Roman" w:cs="Times New Roman"/>
          <w:sz w:val="22"/>
          <w:szCs w:val="22"/>
        </w:rPr>
        <w:t>S.Pd</w:t>
      </w:r>
      <w:proofErr w:type="spellEnd"/>
      <w:proofErr w:type="gramEnd"/>
      <w:r w:rsidRPr="008722D2">
        <w:rPr>
          <w:rFonts w:ascii="Times New Roman" w:hAnsi="Times New Roman" w:cs="Times New Roman"/>
          <w:sz w:val="22"/>
          <w:szCs w:val="22"/>
        </w:rPr>
        <w:t>)</w:t>
      </w:r>
    </w:p>
    <w:p w14:paraId="2C0624F0"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02C3C6E9" w14:textId="77777777" w:rsidR="008722D2" w:rsidRPr="008722D2" w:rsidRDefault="008722D2" w:rsidP="008722D2">
      <w:pPr>
        <w:pStyle w:val="ListParagraph"/>
        <w:spacing w:after="0" w:line="276" w:lineRule="auto"/>
        <w:ind w:left="360" w:firstLine="360"/>
        <w:jc w:val="both"/>
        <w:rPr>
          <w:rFonts w:ascii="Times New Roman" w:hAnsi="Times New Roman" w:cs="Times New Roman"/>
          <w:sz w:val="22"/>
          <w:szCs w:val="22"/>
        </w:rPr>
      </w:pPr>
      <w:r w:rsidRPr="008722D2">
        <w:rPr>
          <w:rFonts w:ascii="Times New Roman" w:hAnsi="Times New Roman" w:cs="Times New Roman"/>
          <w:sz w:val="22"/>
          <w:szCs w:val="22"/>
        </w:rPr>
        <w:t xml:space="preserve">Hal </w:t>
      </w:r>
      <w:proofErr w:type="spellStart"/>
      <w:r w:rsidRPr="008722D2">
        <w:rPr>
          <w:rFonts w:ascii="Times New Roman" w:hAnsi="Times New Roman" w:cs="Times New Roman"/>
          <w:sz w:val="22"/>
          <w:szCs w:val="22"/>
        </w:rPr>
        <w:t>sama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diungkapkan</w:t>
      </w:r>
      <w:proofErr w:type="spellEnd"/>
      <w:r w:rsidRPr="008722D2">
        <w:rPr>
          <w:rFonts w:ascii="Times New Roman" w:hAnsi="Times New Roman" w:cs="Times New Roman"/>
          <w:sz w:val="22"/>
          <w:szCs w:val="22"/>
        </w:rPr>
        <w:t xml:space="preserve"> oleh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w:t>
      </w:r>
      <w:proofErr w:type="spellStart"/>
      <w:r w:rsidRPr="008722D2">
        <w:rPr>
          <w:rFonts w:ascii="Times New Roman" w:hAnsi="Times New Roman" w:cs="Times New Roman"/>
          <w:sz w:val="22"/>
          <w:szCs w:val="22"/>
        </w:rPr>
        <w:t>sebagai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berikut</w:t>
      </w:r>
      <w:proofErr w:type="spellEnd"/>
      <w:r w:rsidRPr="008722D2">
        <w:rPr>
          <w:rFonts w:ascii="Times New Roman" w:hAnsi="Times New Roman" w:cs="Times New Roman"/>
          <w:sz w:val="22"/>
          <w:szCs w:val="22"/>
        </w:rPr>
        <w:t>.</w:t>
      </w:r>
    </w:p>
    <w:p w14:paraId="2BB28335" w14:textId="77777777" w:rsidR="008722D2" w:rsidRPr="008722D2" w:rsidRDefault="008722D2" w:rsidP="008722D2">
      <w:pPr>
        <w:pStyle w:val="ListParagraph"/>
        <w:spacing w:after="0" w:line="276" w:lineRule="auto"/>
        <w:ind w:left="990"/>
        <w:jc w:val="both"/>
        <w:rPr>
          <w:rFonts w:ascii="Times New Roman" w:hAnsi="Times New Roman" w:cs="Times New Roman"/>
          <w:sz w:val="22"/>
          <w:szCs w:val="22"/>
        </w:rPr>
      </w:pPr>
      <w:proofErr w:type="gramStart"/>
      <w:r w:rsidRPr="008722D2">
        <w:rPr>
          <w:rFonts w:ascii="Times New Roman" w:hAnsi="Times New Roman" w:cs="Times New Roman"/>
          <w:sz w:val="22"/>
          <w:szCs w:val="22"/>
        </w:rPr>
        <w:t>“..</w:t>
      </w:r>
      <w:proofErr w:type="spellStart"/>
      <w:proofErr w:type="gramEnd"/>
      <w:r w:rsidRPr="008722D2">
        <w:rPr>
          <w:rFonts w:ascii="Times New Roman" w:hAnsi="Times New Roman" w:cs="Times New Roman"/>
          <w:sz w:val="22"/>
          <w:szCs w:val="22"/>
        </w:rPr>
        <w:t>ada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tanggung</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jawab</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lingkungan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kita</w:t>
      </w:r>
      <w:proofErr w:type="spellEnd"/>
      <w:r w:rsidRPr="008722D2">
        <w:rPr>
          <w:rFonts w:ascii="Times New Roman" w:hAnsi="Times New Roman" w:cs="Times New Roman"/>
          <w:sz w:val="22"/>
          <w:szCs w:val="22"/>
        </w:rPr>
        <w:t xml:space="preserve"> di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bersama</w:t>
      </w:r>
      <w:proofErr w:type="spellEnd"/>
      <w:r w:rsidRPr="008722D2">
        <w:rPr>
          <w:rFonts w:ascii="Times New Roman" w:hAnsi="Times New Roman" w:cs="Times New Roman"/>
          <w:sz w:val="22"/>
          <w:szCs w:val="22"/>
        </w:rPr>
        <w:t xml:space="preserve"> para </w:t>
      </w:r>
      <w:proofErr w:type="spellStart"/>
      <w:r w:rsidRPr="008722D2">
        <w:rPr>
          <w:rFonts w:ascii="Times New Roman" w:hAnsi="Times New Roman" w:cs="Times New Roman"/>
          <w:sz w:val="22"/>
          <w:szCs w:val="22"/>
        </w:rPr>
        <w:t>rekan-rekan</w:t>
      </w:r>
      <w:proofErr w:type="spellEnd"/>
      <w:r w:rsidRPr="008722D2">
        <w:rPr>
          <w:rFonts w:ascii="Times New Roman" w:hAnsi="Times New Roman" w:cs="Times New Roman"/>
          <w:sz w:val="22"/>
          <w:szCs w:val="22"/>
        </w:rPr>
        <w:t xml:space="preserve"> guru dan </w:t>
      </w:r>
      <w:proofErr w:type="spellStart"/>
      <w:r w:rsidRPr="008722D2">
        <w:rPr>
          <w:rFonts w:ascii="Times New Roman" w:hAnsi="Times New Roman" w:cs="Times New Roman"/>
          <w:sz w:val="22"/>
          <w:szCs w:val="22"/>
        </w:rPr>
        <w:t>kepala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sekolah</w:t>
      </w:r>
      <w:proofErr w:type="spellEnd"/>
      <w:r w:rsidRPr="008722D2">
        <w:rPr>
          <w:rFonts w:ascii="Times New Roman" w:hAnsi="Times New Roman" w:cs="Times New Roman"/>
          <w:sz w:val="22"/>
          <w:szCs w:val="22"/>
        </w:rPr>
        <w:t xml:space="preserve"> juga </w:t>
      </w:r>
      <w:proofErr w:type="spellStart"/>
      <w:r w:rsidRPr="008722D2">
        <w:rPr>
          <w:rFonts w:ascii="Times New Roman" w:hAnsi="Times New Roman" w:cs="Times New Roman"/>
          <w:sz w:val="22"/>
          <w:szCs w:val="22"/>
        </w:rPr>
        <w:t>serta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siswa-siswa</w:t>
      </w:r>
      <w:proofErr w:type="spellEnd"/>
      <w:r w:rsidRPr="008722D2">
        <w:rPr>
          <w:rFonts w:ascii="Times New Roman" w:hAnsi="Times New Roman" w:cs="Times New Roman"/>
          <w:sz w:val="22"/>
          <w:szCs w:val="22"/>
        </w:rPr>
        <w:t xml:space="preserve"> yang </w:t>
      </w:r>
      <w:proofErr w:type="spellStart"/>
      <w:r w:rsidRPr="008722D2">
        <w:rPr>
          <w:rFonts w:ascii="Times New Roman" w:hAnsi="Times New Roman" w:cs="Times New Roman"/>
          <w:sz w:val="22"/>
          <w:szCs w:val="22"/>
        </w:rPr>
        <w:t>bisa</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dikatan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serasi</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berhubungan</w:t>
      </w:r>
      <w:proofErr w:type="spellEnd"/>
      <w:r w:rsidRPr="008722D2">
        <w:rPr>
          <w:rFonts w:ascii="Times New Roman" w:hAnsi="Times New Roman" w:cs="Times New Roman"/>
          <w:sz w:val="22"/>
          <w:szCs w:val="22"/>
        </w:rPr>
        <w:t xml:space="preserve"> </w:t>
      </w:r>
      <w:proofErr w:type="spellStart"/>
      <w:r w:rsidRPr="008722D2">
        <w:rPr>
          <w:rFonts w:ascii="Times New Roman" w:hAnsi="Times New Roman" w:cs="Times New Roman"/>
          <w:sz w:val="22"/>
          <w:szCs w:val="22"/>
        </w:rPr>
        <w:t>baik</w:t>
      </w:r>
      <w:proofErr w:type="spellEnd"/>
      <w:r w:rsidRPr="008722D2">
        <w:rPr>
          <w:rFonts w:ascii="Times New Roman" w:hAnsi="Times New Roman" w:cs="Times New Roman"/>
          <w:sz w:val="22"/>
          <w:szCs w:val="22"/>
        </w:rPr>
        <w:t xml:space="preserve"> dan </w:t>
      </w:r>
      <w:proofErr w:type="spellStart"/>
      <w:r w:rsidRPr="008722D2">
        <w:rPr>
          <w:rFonts w:ascii="Times New Roman" w:hAnsi="Times New Roman" w:cs="Times New Roman"/>
          <w:sz w:val="22"/>
          <w:szCs w:val="22"/>
        </w:rPr>
        <w:t>harmonis</w:t>
      </w:r>
      <w:proofErr w:type="spellEnd"/>
      <w:r w:rsidRPr="008722D2">
        <w:rPr>
          <w:rFonts w:ascii="Times New Roman" w:hAnsi="Times New Roman" w:cs="Times New Roman"/>
          <w:sz w:val="22"/>
          <w:szCs w:val="22"/>
        </w:rPr>
        <w:t>”. (</w:t>
      </w:r>
      <w:proofErr w:type="spellStart"/>
      <w:r w:rsidRPr="008722D2">
        <w:rPr>
          <w:rFonts w:ascii="Times New Roman" w:hAnsi="Times New Roman" w:cs="Times New Roman"/>
          <w:sz w:val="22"/>
          <w:szCs w:val="22"/>
        </w:rPr>
        <w:t>Wawancara</w:t>
      </w:r>
      <w:proofErr w:type="spellEnd"/>
      <w:r w:rsidRPr="008722D2">
        <w:rPr>
          <w:rFonts w:ascii="Times New Roman" w:hAnsi="Times New Roman" w:cs="Times New Roman"/>
          <w:sz w:val="22"/>
          <w:szCs w:val="22"/>
        </w:rPr>
        <w:t xml:space="preserve"> guru </w:t>
      </w:r>
      <w:proofErr w:type="spellStart"/>
      <w:r w:rsidRPr="008722D2">
        <w:rPr>
          <w:rFonts w:ascii="Times New Roman" w:hAnsi="Times New Roman" w:cs="Times New Roman"/>
          <w:sz w:val="22"/>
          <w:szCs w:val="22"/>
        </w:rPr>
        <w:t>kelas</w:t>
      </w:r>
      <w:proofErr w:type="spellEnd"/>
      <w:r w:rsidRPr="008722D2">
        <w:rPr>
          <w:rFonts w:ascii="Times New Roman" w:hAnsi="Times New Roman" w:cs="Times New Roman"/>
          <w:sz w:val="22"/>
          <w:szCs w:val="22"/>
        </w:rPr>
        <w:t xml:space="preserve"> I, Ibu </w:t>
      </w:r>
      <w:proofErr w:type="spellStart"/>
      <w:r w:rsidRPr="008722D2">
        <w:rPr>
          <w:rFonts w:ascii="Times New Roman" w:hAnsi="Times New Roman" w:cs="Times New Roman"/>
          <w:sz w:val="22"/>
          <w:szCs w:val="22"/>
        </w:rPr>
        <w:t>Nikmatu</w:t>
      </w:r>
      <w:proofErr w:type="spellEnd"/>
      <w:r w:rsidRPr="008722D2">
        <w:rPr>
          <w:rFonts w:ascii="Times New Roman" w:hAnsi="Times New Roman" w:cs="Times New Roman"/>
          <w:sz w:val="22"/>
          <w:szCs w:val="22"/>
        </w:rPr>
        <w:t xml:space="preserve"> Falah, S.P)</w:t>
      </w:r>
    </w:p>
    <w:p w14:paraId="7A604253" w14:textId="77777777" w:rsidR="008722D2" w:rsidRPr="008722D2" w:rsidRDefault="008722D2" w:rsidP="008722D2">
      <w:pPr>
        <w:pStyle w:val="ListParagraph"/>
        <w:spacing w:after="0" w:line="276" w:lineRule="auto"/>
        <w:ind w:left="2160"/>
        <w:jc w:val="both"/>
        <w:rPr>
          <w:rFonts w:ascii="Times New Roman" w:hAnsi="Times New Roman" w:cs="Times New Roman"/>
          <w:sz w:val="22"/>
          <w:szCs w:val="22"/>
        </w:rPr>
      </w:pPr>
    </w:p>
    <w:p w14:paraId="6C43FC5D" w14:textId="59DD523A" w:rsidR="008410DE" w:rsidRPr="008722D2" w:rsidRDefault="008722D2" w:rsidP="008722D2">
      <w:pPr>
        <w:spacing w:after="0"/>
        <w:ind w:firstLine="720"/>
        <w:jc w:val="both"/>
        <w:rPr>
          <w:rFonts w:ascii="Times New Roman" w:hAnsi="Times New Roman" w:cs="Times New Roman"/>
        </w:rPr>
      </w:pPr>
      <w:r w:rsidRPr="008722D2">
        <w:rPr>
          <w:rFonts w:ascii="Times New Roman" w:hAnsi="Times New Roman" w:cs="Times New Roman"/>
        </w:rPr>
        <w:t>Berdasarkan pernyataan para guru di atas, dapat disimpulkan bahwa faktor-faktor yang menjadi pendukung kinerja guru adalah tugas dan tanggung jawab, lingkungan sekolah serta gaya kepemimpinan kepala madrasah.</w:t>
      </w:r>
    </w:p>
    <w:p w14:paraId="07355BC6" w14:textId="2AF9580B" w:rsidR="008410DE" w:rsidRDefault="008410DE" w:rsidP="003B2562">
      <w:pPr>
        <w:spacing w:after="120"/>
        <w:jc w:val="both"/>
        <w:rPr>
          <w:rFonts w:ascii="Times New Roman" w:hAnsi="Times New Roman" w:cs="Times New Roman"/>
        </w:rPr>
      </w:pPr>
    </w:p>
    <w:p w14:paraId="3AB35957" w14:textId="196D121D" w:rsidR="003B2562" w:rsidRPr="003B2562" w:rsidRDefault="003B2562" w:rsidP="003B2562">
      <w:pPr>
        <w:spacing w:before="240" w:after="120" w:line="240" w:lineRule="auto"/>
        <w:jc w:val="both"/>
        <w:rPr>
          <w:rFonts w:ascii="Times New Roman" w:hAnsi="Times New Roman" w:cs="Times New Roman"/>
          <w:b/>
          <w:bCs/>
        </w:rPr>
      </w:pPr>
      <w:r w:rsidRPr="003B2562">
        <w:rPr>
          <w:rFonts w:ascii="Times New Roman" w:hAnsi="Times New Roman" w:cs="Times New Roman"/>
          <w:b/>
          <w:bCs/>
        </w:rPr>
        <w:t>PEMBAHASAN</w:t>
      </w:r>
    </w:p>
    <w:p w14:paraId="545069E3" w14:textId="77777777" w:rsidR="003B2562" w:rsidRPr="003B2562" w:rsidRDefault="003B2562" w:rsidP="003B2562">
      <w:pPr>
        <w:spacing w:after="0"/>
        <w:ind w:firstLine="720"/>
        <w:jc w:val="both"/>
        <w:rPr>
          <w:rFonts w:ascii="Times New Roman" w:hAnsi="Times New Roman" w:cs="Times New Roman"/>
          <w:b/>
          <w:lang w:val="en-US"/>
        </w:rPr>
      </w:pPr>
      <w:r w:rsidRPr="003B2562">
        <w:rPr>
          <w:rFonts w:ascii="Times New Roman" w:hAnsi="Times New Roman" w:cs="Times New Roman"/>
        </w:rPr>
        <w:t>Kinerja guru merupakan hasil kerja yang dilakukan seorang guru dengan baik dalam menjalankan tugas yang dibebankan atau diberikan. Tugas yang diberikan berhuungan dengan kegiatan pembelajaran yang terdiri dari 3 komponen, yaitu mendesain pembelajaran, melaksanakan pembelajaran dan menilai kegiatan pembelajaran. Komponen-komponen tersebut dilakukan oleh guru secara kualitas maupun kuantitas untuk memnuhi tugas dan tanggung jawab.</w:t>
      </w:r>
    </w:p>
    <w:p w14:paraId="2BFB04BB" w14:textId="77777777" w:rsidR="003B2562" w:rsidRPr="003B2562" w:rsidRDefault="003B2562" w:rsidP="003B2562">
      <w:pPr>
        <w:spacing w:after="0"/>
        <w:ind w:firstLine="720"/>
        <w:jc w:val="both"/>
        <w:rPr>
          <w:rFonts w:ascii="Times New Roman" w:hAnsi="Times New Roman" w:cs="Times New Roman"/>
        </w:rPr>
      </w:pPr>
      <w:r w:rsidRPr="003B2562">
        <w:rPr>
          <w:rFonts w:ascii="Times New Roman" w:hAnsi="Times New Roman" w:cs="Times New Roman"/>
        </w:rPr>
        <w:t xml:space="preserve">Kegiatan mendesain pembelajaran merupakan suatu kegiatan yang harus dilakukan dalam merancang atau menyusun apa saja sebagai kebutuhan dalam proses pembelajaran untuk mencapai tujuan pembelajaran. Setelah mendesain pemelajaran, selanjutnya melaksanakan pembelajaran yang merupakan kegiatan yang menerapkan rencana pembelajaran atau desain pembelajaran yang telah dibuat. Dalam proses pembelajaran </w:t>
      </w:r>
      <w:r w:rsidRPr="003B2562">
        <w:rPr>
          <w:rFonts w:ascii="Times New Roman" w:hAnsi="Times New Roman" w:cs="Times New Roman"/>
        </w:rPr>
        <w:lastRenderedPageBreak/>
        <w:t>menggunakan berbagai macam metode, pendekatan dan media pembelajaran yang sesuai dengan materi yang diajarkan. Selanjutnya dalam proses pembelajaran yang paling penting adalah evaluasi atau penilaian, kegiatan menilai sangat penting untuk dilakukan untuk mengetahui sejauh mana pengetahuan atau pemahaman siswa selama mengikuti proses pembelajaran. Kinerja guru perlu untuk perhatikan oleh setiap pendidik untuk mengetahui tugas dan tanggung jawab guru sudah terlaksana dengan baik atau tidak.</w:t>
      </w:r>
    </w:p>
    <w:p w14:paraId="57F1368D" w14:textId="77777777" w:rsidR="003B2562" w:rsidRPr="003B2562" w:rsidRDefault="003B2562" w:rsidP="003B2562">
      <w:pPr>
        <w:pStyle w:val="ListParagraph"/>
        <w:numPr>
          <w:ilvl w:val="0"/>
          <w:numId w:val="4"/>
        </w:numPr>
        <w:spacing w:before="240" w:after="120" w:line="240" w:lineRule="auto"/>
        <w:ind w:left="357" w:hanging="357"/>
        <w:jc w:val="both"/>
        <w:rPr>
          <w:rFonts w:ascii="Times New Roman" w:hAnsi="Times New Roman" w:cs="Times New Roman"/>
          <w:sz w:val="22"/>
          <w:szCs w:val="22"/>
        </w:rPr>
      </w:pPr>
      <w:r w:rsidRPr="003B2562">
        <w:rPr>
          <w:rFonts w:ascii="Times New Roman" w:hAnsi="Times New Roman" w:cs="Times New Roman"/>
          <w:sz w:val="22"/>
          <w:szCs w:val="22"/>
        </w:rPr>
        <w:t xml:space="preserve">Kinerja Guru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Tematik</w:t>
      </w:r>
      <w:proofErr w:type="spellEnd"/>
      <w:r w:rsidRPr="003B2562">
        <w:rPr>
          <w:rFonts w:ascii="Times New Roman" w:hAnsi="Times New Roman" w:cs="Times New Roman"/>
          <w:sz w:val="22"/>
          <w:szCs w:val="22"/>
        </w:rPr>
        <w:t xml:space="preserve"> </w:t>
      </w:r>
    </w:p>
    <w:p w14:paraId="5BC6970A"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mendesaian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yaitu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menyusun</w:t>
      </w:r>
      <w:proofErr w:type="spellEnd"/>
      <w:r w:rsidRPr="003B2562">
        <w:rPr>
          <w:rFonts w:ascii="Times New Roman" w:hAnsi="Times New Roman" w:cs="Times New Roman"/>
          <w:sz w:val="22"/>
          <w:szCs w:val="22"/>
        </w:rPr>
        <w:t xml:space="preserve"> RPP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peraturan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ada</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kondisi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ditempat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mengajar</w:t>
      </w:r>
      <w:proofErr w:type="spellEnd"/>
      <w:r w:rsidRPr="003B2562">
        <w:rPr>
          <w:rFonts w:ascii="Times New Roman" w:hAnsi="Times New Roman" w:cs="Times New Roman"/>
          <w:sz w:val="22"/>
          <w:szCs w:val="22"/>
        </w:rPr>
        <w:t xml:space="preserve">. Dari </w:t>
      </w:r>
      <w:proofErr w:type="spellStart"/>
      <w:r w:rsidRPr="003B2562">
        <w:rPr>
          <w:rFonts w:ascii="Times New Roman" w:hAnsi="Times New Roman" w:cs="Times New Roman"/>
          <w:sz w:val="22"/>
          <w:szCs w:val="22"/>
        </w:rPr>
        <w:t>hasil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penelitian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menunjukkan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tugasnya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aturan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Permendiknas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Nomor</w:t>
      </w:r>
      <w:proofErr w:type="spellEnd"/>
      <w:r w:rsidRPr="003B2562">
        <w:rPr>
          <w:rFonts w:ascii="Times New Roman" w:hAnsi="Times New Roman" w:cs="Times New Roman"/>
          <w:sz w:val="22"/>
          <w:szCs w:val="22"/>
        </w:rPr>
        <w:t xml:space="preserve"> 22 </w:t>
      </w:r>
      <w:proofErr w:type="spellStart"/>
      <w:r w:rsidRPr="003B2562">
        <w:rPr>
          <w:rFonts w:ascii="Times New Roman" w:hAnsi="Times New Roman" w:cs="Times New Roman"/>
          <w:sz w:val="22"/>
          <w:szCs w:val="22"/>
        </w:rPr>
        <w:t>Tahun</w:t>
      </w:r>
      <w:proofErr w:type="spellEnd"/>
      <w:r w:rsidRPr="003B2562">
        <w:rPr>
          <w:rFonts w:ascii="Times New Roman" w:hAnsi="Times New Roman" w:cs="Times New Roman"/>
          <w:sz w:val="22"/>
          <w:szCs w:val="22"/>
        </w:rPr>
        <w:t xml:space="preserve"> 2016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penyusunan</w:t>
      </w:r>
      <w:proofErr w:type="spellEnd"/>
      <w:r w:rsidRPr="003B2562">
        <w:rPr>
          <w:rFonts w:ascii="Times New Roman" w:hAnsi="Times New Roman" w:cs="Times New Roman"/>
          <w:sz w:val="22"/>
          <w:szCs w:val="22"/>
        </w:rPr>
        <w:t xml:space="preserve"> RPP </w:t>
      </w:r>
      <w:proofErr w:type="spellStart"/>
      <w:r w:rsidRPr="003B2562">
        <w:rPr>
          <w:rFonts w:ascii="Times New Roman" w:hAnsi="Times New Roman" w:cs="Times New Roman"/>
          <w:sz w:val="22"/>
          <w:szCs w:val="22"/>
        </w:rPr>
        <w:t>dikukan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prinsip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efektif</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efisien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serta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berorientasi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kepada</w:t>
      </w:r>
      <w:proofErr w:type="spellEnd"/>
      <w:r w:rsidRPr="003B2562">
        <w:rPr>
          <w:rFonts w:ascii="Times New Roman" w:hAnsi="Times New Roman" w:cs="Times New Roman"/>
          <w:sz w:val="22"/>
          <w:szCs w:val="22"/>
        </w:rPr>
        <w:t xml:space="preserve"> murid. (</w:t>
      </w:r>
      <w:proofErr w:type="spellStart"/>
      <w:r w:rsidRPr="003B2562">
        <w:rPr>
          <w:rFonts w:ascii="Times New Roman" w:hAnsi="Times New Roman" w:cs="Times New Roman"/>
          <w:sz w:val="22"/>
          <w:szCs w:val="22"/>
        </w:rPr>
        <w:t>Kemendikbud</w:t>
      </w:r>
      <w:proofErr w:type="spellEnd"/>
      <w:r w:rsidRPr="003B2562">
        <w:rPr>
          <w:rFonts w:ascii="Times New Roman" w:hAnsi="Times New Roman" w:cs="Times New Roman"/>
          <w:sz w:val="22"/>
          <w:szCs w:val="22"/>
        </w:rPr>
        <w:t xml:space="preserve">, 2016) Hasil </w:t>
      </w:r>
      <w:proofErr w:type="spellStart"/>
      <w:r w:rsidRPr="003B2562">
        <w:rPr>
          <w:rFonts w:ascii="Times New Roman" w:hAnsi="Times New Roman" w:cs="Times New Roman"/>
          <w:sz w:val="22"/>
          <w:szCs w:val="22"/>
        </w:rPr>
        <w:t>penelitian</w:t>
      </w:r>
      <w:proofErr w:type="spellEnd"/>
      <w:r w:rsidRPr="003B2562">
        <w:rPr>
          <w:rFonts w:ascii="Times New Roman" w:hAnsi="Times New Roman" w:cs="Times New Roman"/>
          <w:sz w:val="22"/>
          <w:szCs w:val="22"/>
        </w:rPr>
        <w:t xml:space="preserve"> juga </w:t>
      </w:r>
      <w:proofErr w:type="spellStart"/>
      <w:r w:rsidRPr="003B2562">
        <w:rPr>
          <w:rFonts w:ascii="Times New Roman" w:hAnsi="Times New Roman" w:cs="Times New Roman"/>
          <w:sz w:val="22"/>
          <w:szCs w:val="22"/>
        </w:rPr>
        <w:t>menunjukkan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didalam</w:t>
      </w:r>
      <w:proofErr w:type="spellEnd"/>
      <w:r w:rsidRPr="003B2562">
        <w:rPr>
          <w:rFonts w:ascii="Times New Roman" w:hAnsi="Times New Roman" w:cs="Times New Roman"/>
          <w:sz w:val="22"/>
          <w:szCs w:val="22"/>
        </w:rPr>
        <w:t xml:space="preserve"> RPP </w:t>
      </w:r>
      <w:proofErr w:type="spellStart"/>
      <w:r w:rsidRPr="003B2562">
        <w:rPr>
          <w:rFonts w:ascii="Times New Roman" w:hAnsi="Times New Roman" w:cs="Times New Roman"/>
          <w:sz w:val="22"/>
          <w:szCs w:val="22"/>
        </w:rPr>
        <w:t>harus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memuat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tujuan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Hal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RPP yang </w:t>
      </w:r>
      <w:proofErr w:type="spellStart"/>
      <w:r w:rsidRPr="003B2562">
        <w:rPr>
          <w:rFonts w:ascii="Times New Roman" w:hAnsi="Times New Roman" w:cs="Times New Roman"/>
          <w:sz w:val="22"/>
          <w:szCs w:val="22"/>
        </w:rPr>
        <w:t>telah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dibuat</w:t>
      </w:r>
      <w:proofErr w:type="spellEnd"/>
      <w:r w:rsidRPr="003B2562">
        <w:rPr>
          <w:rFonts w:ascii="Times New Roman" w:hAnsi="Times New Roman" w:cs="Times New Roman"/>
          <w:sz w:val="22"/>
          <w:szCs w:val="22"/>
        </w:rPr>
        <w:t xml:space="preserve"> oleh guru,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begitu</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kelas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memiliki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pemahaman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tentang</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komponen-komponen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ada</w:t>
      </w:r>
      <w:proofErr w:type="spellEnd"/>
      <w:r w:rsidRPr="003B2562">
        <w:rPr>
          <w:rFonts w:ascii="Times New Roman" w:hAnsi="Times New Roman" w:cs="Times New Roman"/>
          <w:sz w:val="22"/>
          <w:szCs w:val="22"/>
        </w:rPr>
        <w:t xml:space="preserve"> di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RPP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baik</w:t>
      </w:r>
      <w:proofErr w:type="spellEnd"/>
      <w:r w:rsidRPr="003B2562">
        <w:rPr>
          <w:rFonts w:ascii="Times New Roman" w:hAnsi="Times New Roman" w:cs="Times New Roman"/>
          <w:sz w:val="22"/>
          <w:szCs w:val="22"/>
        </w:rPr>
        <w:t>.</w:t>
      </w:r>
    </w:p>
    <w:p w14:paraId="6C9D2FF9"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pelaksanaan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desain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atau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rencana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pelaksanaan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dibuat</w:t>
      </w:r>
      <w:proofErr w:type="spellEnd"/>
      <w:r w:rsidRPr="003B2562">
        <w:rPr>
          <w:rFonts w:ascii="Times New Roman" w:hAnsi="Times New Roman" w:cs="Times New Roman"/>
          <w:sz w:val="22"/>
          <w:szCs w:val="22"/>
        </w:rPr>
        <w:t xml:space="preserve"> guru. Adapun </w:t>
      </w:r>
      <w:proofErr w:type="spellStart"/>
      <w:r w:rsidRPr="003B2562">
        <w:rPr>
          <w:rFonts w:ascii="Times New Roman" w:hAnsi="Times New Roman" w:cs="Times New Roman"/>
          <w:sz w:val="22"/>
          <w:szCs w:val="22"/>
        </w:rPr>
        <w:t>kegiatan-kegiatan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yaitu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pendahuluan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inti dan </w:t>
      </w:r>
      <w:proofErr w:type="spellStart"/>
      <w:r w:rsidRPr="003B2562">
        <w:rPr>
          <w:rFonts w:ascii="Times New Roman" w:hAnsi="Times New Roman" w:cs="Times New Roman"/>
          <w:sz w:val="22"/>
          <w:szCs w:val="22"/>
        </w:rPr>
        <w:t>penutup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menggunakan</w:t>
      </w:r>
      <w:proofErr w:type="spellEnd"/>
      <w:r w:rsidRPr="003B2562">
        <w:rPr>
          <w:rFonts w:ascii="Times New Roman" w:hAnsi="Times New Roman" w:cs="Times New Roman"/>
          <w:sz w:val="22"/>
          <w:szCs w:val="22"/>
        </w:rPr>
        <w:t xml:space="preserve"> media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metode</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disusun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sebelum</w:t>
      </w:r>
      <w:proofErr w:type="spellEnd"/>
      <w:r w:rsidRPr="003B2562">
        <w:rPr>
          <w:rFonts w:ascii="Times New Roman" w:hAnsi="Times New Roman" w:cs="Times New Roman"/>
          <w:sz w:val="22"/>
          <w:szCs w:val="22"/>
        </w:rPr>
        <w:t xml:space="preserve"> proses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pendahuluan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yakni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mengucapkan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berdo’a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memotivasi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menyampaikan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tujuan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dipelajari</w:t>
      </w:r>
      <w:proofErr w:type="spellEnd"/>
      <w:r w:rsidRPr="003B2562">
        <w:rPr>
          <w:rFonts w:ascii="Times New Roman" w:hAnsi="Times New Roman" w:cs="Times New Roman"/>
          <w:sz w:val="22"/>
          <w:szCs w:val="22"/>
        </w:rPr>
        <w:t xml:space="preserve">. Hal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aturan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permendikbud</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nomor</w:t>
      </w:r>
      <w:proofErr w:type="spellEnd"/>
      <w:r w:rsidRPr="003B2562">
        <w:rPr>
          <w:rFonts w:ascii="Times New Roman" w:hAnsi="Times New Roman" w:cs="Times New Roman"/>
          <w:sz w:val="22"/>
          <w:szCs w:val="22"/>
        </w:rPr>
        <w:t xml:space="preserve"> 22 </w:t>
      </w:r>
      <w:proofErr w:type="spellStart"/>
      <w:r w:rsidRPr="003B2562">
        <w:rPr>
          <w:rFonts w:ascii="Times New Roman" w:hAnsi="Times New Roman" w:cs="Times New Roman"/>
          <w:sz w:val="22"/>
          <w:szCs w:val="22"/>
        </w:rPr>
        <w:t>tahun</w:t>
      </w:r>
      <w:proofErr w:type="spellEnd"/>
      <w:r w:rsidRPr="003B2562">
        <w:rPr>
          <w:rFonts w:ascii="Times New Roman" w:hAnsi="Times New Roman" w:cs="Times New Roman"/>
          <w:sz w:val="22"/>
          <w:szCs w:val="22"/>
        </w:rPr>
        <w:t xml:space="preserve"> 2016 </w:t>
      </w:r>
      <w:proofErr w:type="spellStart"/>
      <w:r w:rsidRPr="003B2562">
        <w:rPr>
          <w:rFonts w:ascii="Times New Roman" w:hAnsi="Times New Roman" w:cs="Times New Roman"/>
          <w:sz w:val="22"/>
          <w:szCs w:val="22"/>
        </w:rPr>
        <w:t>tentang</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standar</w:t>
      </w:r>
      <w:proofErr w:type="spellEnd"/>
      <w:r w:rsidRPr="003B2562">
        <w:rPr>
          <w:rFonts w:ascii="Times New Roman" w:hAnsi="Times New Roman" w:cs="Times New Roman"/>
          <w:sz w:val="22"/>
          <w:szCs w:val="22"/>
        </w:rPr>
        <w:t xml:space="preserve"> proses Pendidikan </w:t>
      </w:r>
      <w:proofErr w:type="spellStart"/>
      <w:r w:rsidRPr="003B2562">
        <w:rPr>
          <w:rFonts w:ascii="Times New Roman" w:hAnsi="Times New Roman" w:cs="Times New Roman"/>
          <w:sz w:val="22"/>
          <w:szCs w:val="22"/>
        </w:rPr>
        <w:t>dasar</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menengah</w:t>
      </w:r>
      <w:proofErr w:type="spellEnd"/>
      <w:r w:rsidRPr="003B2562">
        <w:rPr>
          <w:rFonts w:ascii="Times New Roman" w:hAnsi="Times New Roman" w:cs="Times New Roman"/>
          <w:sz w:val="22"/>
          <w:szCs w:val="22"/>
        </w:rPr>
        <w:t xml:space="preserve"> di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tahap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pendhuluan</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memotivasi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menjelaskan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tujuan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sebelum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meteri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dipelajari</w:t>
      </w:r>
      <w:proofErr w:type="spellEnd"/>
      <w:r w:rsidRPr="003B2562">
        <w:rPr>
          <w:rFonts w:ascii="Times New Roman" w:hAnsi="Times New Roman" w:cs="Times New Roman"/>
          <w:sz w:val="22"/>
          <w:szCs w:val="22"/>
        </w:rPr>
        <w:t>. (</w:t>
      </w:r>
      <w:proofErr w:type="spellStart"/>
      <w:r w:rsidRPr="003B2562">
        <w:rPr>
          <w:rFonts w:ascii="Times New Roman" w:hAnsi="Times New Roman" w:cs="Times New Roman"/>
          <w:sz w:val="22"/>
          <w:szCs w:val="22"/>
        </w:rPr>
        <w:t>Kemendikbud</w:t>
      </w:r>
      <w:proofErr w:type="spellEnd"/>
      <w:r w:rsidRPr="003B2562">
        <w:rPr>
          <w:rFonts w:ascii="Times New Roman" w:hAnsi="Times New Roman" w:cs="Times New Roman"/>
          <w:sz w:val="22"/>
          <w:szCs w:val="22"/>
        </w:rPr>
        <w:t>, 2016)</w:t>
      </w:r>
    </w:p>
    <w:p w14:paraId="65465F63"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r w:rsidRPr="003B2562">
        <w:rPr>
          <w:rFonts w:ascii="Times New Roman" w:hAnsi="Times New Roman" w:cs="Times New Roman"/>
          <w:sz w:val="22"/>
          <w:szCs w:val="22"/>
        </w:rPr>
        <w:t xml:space="preserve">Pada </w:t>
      </w:r>
      <w:proofErr w:type="spellStart"/>
      <w:r w:rsidRPr="003B2562">
        <w:rPr>
          <w:rFonts w:ascii="Times New Roman" w:hAnsi="Times New Roman" w:cs="Times New Roman"/>
          <w:sz w:val="22"/>
          <w:szCs w:val="22"/>
        </w:rPr>
        <w:t>tahap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inti guru </w:t>
      </w:r>
      <w:proofErr w:type="spellStart"/>
      <w:r w:rsidRPr="003B2562">
        <w:rPr>
          <w:rFonts w:ascii="Times New Roman" w:hAnsi="Times New Roman" w:cs="Times New Roman"/>
          <w:sz w:val="22"/>
          <w:szCs w:val="22"/>
        </w:rPr>
        <w:t>menggunakan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berbagai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metode</w:t>
      </w:r>
      <w:proofErr w:type="spellEnd"/>
      <w:r w:rsidRPr="003B2562">
        <w:rPr>
          <w:rFonts w:ascii="Times New Roman" w:hAnsi="Times New Roman" w:cs="Times New Roman"/>
          <w:sz w:val="22"/>
          <w:szCs w:val="22"/>
        </w:rPr>
        <w:t xml:space="preserve">, media dan </w:t>
      </w:r>
      <w:proofErr w:type="spellStart"/>
      <w:r w:rsidRPr="003B2562">
        <w:rPr>
          <w:rFonts w:ascii="Times New Roman" w:hAnsi="Times New Roman" w:cs="Times New Roman"/>
          <w:sz w:val="22"/>
          <w:szCs w:val="22"/>
        </w:rPr>
        <w:t>sumber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belajar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materi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terlihat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memberikan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tugas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kepada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cara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berkelompok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menyelesaikan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tugas-tugas</w:t>
      </w:r>
      <w:proofErr w:type="spellEnd"/>
      <w:r w:rsidRPr="003B2562">
        <w:rPr>
          <w:rFonts w:ascii="Times New Roman" w:hAnsi="Times New Roman" w:cs="Times New Roman"/>
          <w:sz w:val="22"/>
          <w:szCs w:val="22"/>
        </w:rPr>
        <w:t xml:space="preserve">. Pada </w:t>
      </w:r>
      <w:proofErr w:type="spellStart"/>
      <w:r w:rsidRPr="003B2562">
        <w:rPr>
          <w:rFonts w:ascii="Times New Roman" w:hAnsi="Times New Roman" w:cs="Times New Roman"/>
          <w:sz w:val="22"/>
          <w:szCs w:val="22"/>
        </w:rPr>
        <w:t>beberapa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kesempatan</w:t>
      </w:r>
      <w:proofErr w:type="spellEnd"/>
      <w:r w:rsidRPr="003B2562">
        <w:rPr>
          <w:rFonts w:ascii="Times New Roman" w:hAnsi="Times New Roman" w:cs="Times New Roman"/>
          <w:sz w:val="22"/>
          <w:szCs w:val="22"/>
        </w:rPr>
        <w:t xml:space="preserve">, guru juga </w:t>
      </w:r>
      <w:proofErr w:type="spellStart"/>
      <w:r w:rsidRPr="003B2562">
        <w:rPr>
          <w:rFonts w:ascii="Times New Roman" w:hAnsi="Times New Roman" w:cs="Times New Roman"/>
          <w:sz w:val="22"/>
          <w:szCs w:val="22"/>
        </w:rPr>
        <w:t>mengajak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belajar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diluar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kelas</w:t>
      </w:r>
      <w:proofErr w:type="spellEnd"/>
      <w:r w:rsidRPr="003B2562">
        <w:rPr>
          <w:rFonts w:ascii="Times New Roman" w:hAnsi="Times New Roman" w:cs="Times New Roman"/>
          <w:sz w:val="22"/>
          <w:szCs w:val="22"/>
        </w:rPr>
        <w:t xml:space="preserve"> agar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lebih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senang</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semangat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belajar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Selanjutnya</w:t>
      </w:r>
      <w:proofErr w:type="spellEnd"/>
      <w:r w:rsidRPr="003B2562">
        <w:rPr>
          <w:rFonts w:ascii="Times New Roman" w:hAnsi="Times New Roman" w:cs="Times New Roman"/>
          <w:sz w:val="22"/>
          <w:szCs w:val="22"/>
        </w:rPr>
        <w:t xml:space="preserve"> pada </w:t>
      </w:r>
      <w:proofErr w:type="spellStart"/>
      <w:r w:rsidRPr="003B2562">
        <w:rPr>
          <w:rFonts w:ascii="Times New Roman" w:hAnsi="Times New Roman" w:cs="Times New Roman"/>
          <w:sz w:val="22"/>
          <w:szCs w:val="22"/>
        </w:rPr>
        <w:t>tahap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penutup</w:t>
      </w:r>
      <w:proofErr w:type="spellEnd"/>
      <w:r w:rsidRPr="003B2562">
        <w:rPr>
          <w:rFonts w:ascii="Times New Roman" w:hAnsi="Times New Roman" w:cs="Times New Roman"/>
          <w:sz w:val="22"/>
          <w:szCs w:val="22"/>
        </w:rPr>
        <w:t xml:space="preserve"> guru dan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menyimpulkan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materi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pelajaran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mengajak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berdo’a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serta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tanya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jawab</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tentang</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materi</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sudah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diajarkan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mengetahui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ketercapaian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memahami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materi</w:t>
      </w:r>
      <w:proofErr w:type="spellEnd"/>
      <w:r w:rsidRPr="003B2562">
        <w:rPr>
          <w:rFonts w:ascii="Times New Roman" w:hAnsi="Times New Roman" w:cs="Times New Roman"/>
          <w:sz w:val="22"/>
          <w:szCs w:val="22"/>
        </w:rPr>
        <w:t xml:space="preserve">. Hasil </w:t>
      </w:r>
      <w:proofErr w:type="spellStart"/>
      <w:r w:rsidRPr="003B2562">
        <w:rPr>
          <w:rFonts w:ascii="Times New Roman" w:hAnsi="Times New Roman" w:cs="Times New Roman"/>
          <w:sz w:val="22"/>
          <w:szCs w:val="22"/>
        </w:rPr>
        <w:t>penelitian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menunjukkan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penutup</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belum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aturan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permendikbud</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nomor</w:t>
      </w:r>
      <w:proofErr w:type="spellEnd"/>
      <w:r w:rsidRPr="003B2562">
        <w:rPr>
          <w:rFonts w:ascii="Times New Roman" w:hAnsi="Times New Roman" w:cs="Times New Roman"/>
          <w:sz w:val="22"/>
          <w:szCs w:val="22"/>
        </w:rPr>
        <w:t xml:space="preserve"> 22 </w:t>
      </w:r>
      <w:proofErr w:type="spellStart"/>
      <w:r w:rsidRPr="003B2562">
        <w:rPr>
          <w:rFonts w:ascii="Times New Roman" w:hAnsi="Times New Roman" w:cs="Times New Roman"/>
          <w:sz w:val="22"/>
          <w:szCs w:val="22"/>
        </w:rPr>
        <w:t>tahun</w:t>
      </w:r>
      <w:proofErr w:type="spellEnd"/>
      <w:r w:rsidRPr="003B2562">
        <w:rPr>
          <w:rFonts w:ascii="Times New Roman" w:hAnsi="Times New Roman" w:cs="Times New Roman"/>
          <w:sz w:val="22"/>
          <w:szCs w:val="22"/>
        </w:rPr>
        <w:t xml:space="preserve"> 2016 </w:t>
      </w:r>
      <w:proofErr w:type="spellStart"/>
      <w:r w:rsidRPr="003B2562">
        <w:rPr>
          <w:rFonts w:ascii="Times New Roman" w:hAnsi="Times New Roman" w:cs="Times New Roman"/>
          <w:sz w:val="22"/>
          <w:szCs w:val="22"/>
        </w:rPr>
        <w:t>yakni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memberikan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umpan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balik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terhadap</w:t>
      </w:r>
      <w:proofErr w:type="spellEnd"/>
      <w:r w:rsidRPr="003B2562">
        <w:rPr>
          <w:rFonts w:ascii="Times New Roman" w:hAnsi="Times New Roman" w:cs="Times New Roman"/>
          <w:sz w:val="22"/>
          <w:szCs w:val="22"/>
        </w:rPr>
        <w:t xml:space="preserve"> proses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mengevaluasi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tindak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lanjut</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menyampaian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rencana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pertemuan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selanjutnya</w:t>
      </w:r>
      <w:proofErr w:type="spellEnd"/>
      <w:r w:rsidRPr="003B2562">
        <w:rPr>
          <w:rFonts w:ascii="Times New Roman" w:hAnsi="Times New Roman" w:cs="Times New Roman"/>
          <w:sz w:val="22"/>
          <w:szCs w:val="22"/>
        </w:rPr>
        <w:t xml:space="preserve">. Dari </w:t>
      </w:r>
      <w:proofErr w:type="spellStart"/>
      <w:r w:rsidRPr="003B2562">
        <w:rPr>
          <w:rFonts w:ascii="Times New Roman" w:hAnsi="Times New Roman" w:cs="Times New Roman"/>
          <w:sz w:val="22"/>
          <w:szCs w:val="22"/>
        </w:rPr>
        <w:t>temuan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dapat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disimpulkan</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belum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maksimal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melaksanakan</w:t>
      </w:r>
      <w:proofErr w:type="spellEnd"/>
      <w:r w:rsidRPr="003B2562">
        <w:rPr>
          <w:rFonts w:ascii="Times New Roman" w:hAnsi="Times New Roman" w:cs="Times New Roman"/>
          <w:sz w:val="22"/>
          <w:szCs w:val="22"/>
        </w:rPr>
        <w:t xml:space="preserve"> proses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w:t>
      </w:r>
    </w:p>
    <w:p w14:paraId="57C64396"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roofErr w:type="spellStart"/>
      <w:r w:rsidRPr="003B2562">
        <w:rPr>
          <w:rFonts w:ascii="Times New Roman" w:hAnsi="Times New Roman" w:cs="Times New Roman"/>
          <w:sz w:val="22"/>
          <w:szCs w:val="22"/>
        </w:rPr>
        <w:t>Kegiatan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terakhir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adalah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menilai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mencakup</w:t>
      </w:r>
      <w:proofErr w:type="spellEnd"/>
      <w:r w:rsidRPr="003B2562">
        <w:rPr>
          <w:rFonts w:ascii="Times New Roman" w:hAnsi="Times New Roman" w:cs="Times New Roman"/>
          <w:sz w:val="22"/>
          <w:szCs w:val="22"/>
        </w:rPr>
        <w:t xml:space="preserve"> 3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yaitu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sikap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pengetahuan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keterampilan</w:t>
      </w:r>
      <w:proofErr w:type="spellEnd"/>
      <w:r w:rsidRPr="003B2562">
        <w:rPr>
          <w:rFonts w:ascii="Times New Roman" w:hAnsi="Times New Roman" w:cs="Times New Roman"/>
          <w:sz w:val="22"/>
          <w:szCs w:val="22"/>
        </w:rPr>
        <w:t xml:space="preserve">. Hasil </w:t>
      </w:r>
      <w:proofErr w:type="spellStart"/>
      <w:r w:rsidRPr="003B2562">
        <w:rPr>
          <w:rFonts w:ascii="Times New Roman" w:hAnsi="Times New Roman" w:cs="Times New Roman"/>
          <w:sz w:val="22"/>
          <w:szCs w:val="22"/>
        </w:rPr>
        <w:t>temuan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panduan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sekolah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dasar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ada</w:t>
      </w:r>
      <w:proofErr w:type="spellEnd"/>
      <w:r w:rsidRPr="003B2562">
        <w:rPr>
          <w:rFonts w:ascii="Times New Roman" w:hAnsi="Times New Roman" w:cs="Times New Roman"/>
          <w:sz w:val="22"/>
          <w:szCs w:val="22"/>
        </w:rPr>
        <w:t xml:space="preserve"> 3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harus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dinilai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yaitu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sikap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pengetahuan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keterampilan</w:t>
      </w:r>
      <w:proofErr w:type="spellEnd"/>
      <w:r w:rsidRPr="003B2562">
        <w:rPr>
          <w:rFonts w:ascii="Times New Roman" w:hAnsi="Times New Roman" w:cs="Times New Roman"/>
          <w:sz w:val="22"/>
          <w:szCs w:val="22"/>
        </w:rPr>
        <w:t>. (</w:t>
      </w:r>
      <w:proofErr w:type="spellStart"/>
      <w:r w:rsidRPr="003B2562">
        <w:rPr>
          <w:rFonts w:ascii="Times New Roman" w:hAnsi="Times New Roman" w:cs="Times New Roman"/>
          <w:sz w:val="22"/>
          <w:szCs w:val="22"/>
        </w:rPr>
        <w:t>Kemendikbud</w:t>
      </w:r>
      <w:proofErr w:type="spellEnd"/>
      <w:r w:rsidRPr="003B2562">
        <w:rPr>
          <w:rFonts w:ascii="Times New Roman" w:hAnsi="Times New Roman" w:cs="Times New Roman"/>
          <w:sz w:val="22"/>
          <w:szCs w:val="22"/>
        </w:rPr>
        <w:t xml:space="preserve">, 2018)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sikap</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oleh guru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melihat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keseharian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mengerjakan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tugas</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kedisiplinan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selama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mengikuti</w:t>
      </w:r>
      <w:proofErr w:type="spellEnd"/>
      <w:r w:rsidRPr="003B2562">
        <w:rPr>
          <w:rFonts w:ascii="Times New Roman" w:hAnsi="Times New Roman" w:cs="Times New Roman"/>
          <w:sz w:val="22"/>
          <w:szCs w:val="22"/>
        </w:rPr>
        <w:t xml:space="preserve"> proses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Dari </w:t>
      </w:r>
      <w:proofErr w:type="spellStart"/>
      <w:r w:rsidRPr="003B2562">
        <w:rPr>
          <w:rFonts w:ascii="Times New Roman" w:hAnsi="Times New Roman" w:cs="Times New Roman"/>
          <w:sz w:val="22"/>
          <w:szCs w:val="22"/>
        </w:rPr>
        <w:t>hasil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temuan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menunjukkan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belum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melaksanakan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penialaian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panduan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sekolah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dasar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yakni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sikap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terdiri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utama</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pendukung</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utama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hasil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observasi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harian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sedangkan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penunjang</w:t>
      </w:r>
      <w:proofErr w:type="spellEnd"/>
      <w:r w:rsidRPr="003B2562">
        <w:rPr>
          <w:rFonts w:ascii="Times New Roman" w:hAnsi="Times New Roman" w:cs="Times New Roman"/>
          <w:sz w:val="22"/>
          <w:szCs w:val="22"/>
        </w:rPr>
        <w:t xml:space="preserve"> di </w:t>
      </w:r>
      <w:proofErr w:type="spellStart"/>
      <w:r w:rsidRPr="003B2562">
        <w:rPr>
          <w:rFonts w:ascii="Times New Roman" w:hAnsi="Times New Roman" w:cs="Times New Roman"/>
          <w:sz w:val="22"/>
          <w:szCs w:val="22"/>
        </w:rPr>
        <w:t>dapatkan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diri</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antar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teman</w:t>
      </w:r>
      <w:proofErr w:type="spellEnd"/>
      <w:r w:rsidRPr="003B2562">
        <w:rPr>
          <w:rFonts w:ascii="Times New Roman" w:hAnsi="Times New Roman" w:cs="Times New Roman"/>
          <w:sz w:val="22"/>
          <w:szCs w:val="22"/>
        </w:rPr>
        <w:t xml:space="preserve">. Teknik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digunakan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adalah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wawancara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catatan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anekdot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catatan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kejadian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sebagai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unsur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utama</w:t>
      </w:r>
      <w:proofErr w:type="spellEnd"/>
      <w:r w:rsidRPr="003B2562">
        <w:rPr>
          <w:rFonts w:ascii="Times New Roman" w:hAnsi="Times New Roman" w:cs="Times New Roman"/>
          <w:sz w:val="22"/>
          <w:szCs w:val="22"/>
        </w:rPr>
        <w:t>. ((</w:t>
      </w:r>
      <w:proofErr w:type="spellStart"/>
      <w:r w:rsidRPr="003B2562">
        <w:rPr>
          <w:rFonts w:ascii="Times New Roman" w:hAnsi="Times New Roman" w:cs="Times New Roman"/>
          <w:sz w:val="22"/>
          <w:szCs w:val="22"/>
        </w:rPr>
        <w:t>Kemendikbud</w:t>
      </w:r>
      <w:proofErr w:type="spellEnd"/>
      <w:r w:rsidRPr="003B2562">
        <w:rPr>
          <w:rFonts w:ascii="Times New Roman" w:hAnsi="Times New Roman" w:cs="Times New Roman"/>
          <w:sz w:val="22"/>
          <w:szCs w:val="22"/>
        </w:rPr>
        <w:t>, 2018)</w:t>
      </w:r>
    </w:p>
    <w:p w14:paraId="6C1BBD89"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pengetahuan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selama</w:t>
      </w:r>
      <w:proofErr w:type="spellEnd"/>
      <w:r w:rsidRPr="003B2562">
        <w:rPr>
          <w:rFonts w:ascii="Times New Roman" w:hAnsi="Times New Roman" w:cs="Times New Roman"/>
          <w:sz w:val="22"/>
          <w:szCs w:val="22"/>
        </w:rPr>
        <w:t xml:space="preserve"> proses </w:t>
      </w:r>
      <w:proofErr w:type="spellStart"/>
      <w:r w:rsidRPr="003B2562">
        <w:rPr>
          <w:rFonts w:ascii="Times New Roman" w:hAnsi="Times New Roman" w:cs="Times New Roman"/>
          <w:sz w:val="22"/>
          <w:szCs w:val="22"/>
        </w:rPr>
        <w:t>pembelajaran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menggunakan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tulis</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penugasan</w:t>
      </w:r>
      <w:proofErr w:type="spellEnd"/>
      <w:r w:rsidRPr="003B2562">
        <w:rPr>
          <w:rFonts w:ascii="Times New Roman" w:hAnsi="Times New Roman" w:cs="Times New Roman"/>
          <w:sz w:val="22"/>
          <w:szCs w:val="22"/>
        </w:rPr>
        <w:t xml:space="preserve">. Hal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panduan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sekolah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dasar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bahwa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teknik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menilai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lastRenderedPageBreak/>
        <w:t>pengetahuan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yakni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menggunakan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tulis</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lisan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penugasan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ke</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tiga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adalah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aspek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keterampilan</w:t>
      </w:r>
      <w:proofErr w:type="spellEnd"/>
      <w:r w:rsidRPr="003B2562">
        <w:rPr>
          <w:rFonts w:ascii="Times New Roman" w:hAnsi="Times New Roman" w:cs="Times New Roman"/>
          <w:sz w:val="22"/>
          <w:szCs w:val="22"/>
        </w:rPr>
        <w:t xml:space="preserve"> yang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oleh guru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cara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menilai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produk</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praktik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produk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diambil</w:t>
      </w:r>
      <w:proofErr w:type="spellEnd"/>
      <w:r w:rsidRPr="003B2562">
        <w:rPr>
          <w:rFonts w:ascii="Times New Roman" w:hAnsi="Times New Roman" w:cs="Times New Roman"/>
          <w:sz w:val="22"/>
          <w:szCs w:val="22"/>
        </w:rPr>
        <w:t xml:space="preserve"> denga </w:t>
      </w:r>
      <w:proofErr w:type="spellStart"/>
      <w:r w:rsidRPr="003B2562">
        <w:rPr>
          <w:rFonts w:ascii="Times New Roman" w:hAnsi="Times New Roman" w:cs="Times New Roman"/>
          <w:sz w:val="22"/>
          <w:szCs w:val="22"/>
        </w:rPr>
        <w:t>menilaia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hasil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karya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menggambar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sedangkan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nilai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praktik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diambil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dari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siswa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bercerita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menggambar</w:t>
      </w:r>
      <w:proofErr w:type="spellEnd"/>
      <w:r w:rsidRPr="003B2562">
        <w:rPr>
          <w:rFonts w:ascii="Times New Roman" w:hAnsi="Times New Roman" w:cs="Times New Roman"/>
          <w:sz w:val="22"/>
          <w:szCs w:val="22"/>
        </w:rPr>
        <w:t xml:space="preserve"> di </w:t>
      </w:r>
      <w:proofErr w:type="spellStart"/>
      <w:r w:rsidRPr="003B2562">
        <w:rPr>
          <w:rFonts w:ascii="Times New Roman" w:hAnsi="Times New Roman" w:cs="Times New Roman"/>
          <w:sz w:val="22"/>
          <w:szCs w:val="22"/>
        </w:rPr>
        <w:t>rumah</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mampu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mengelompokkan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benda-benda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konkrit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bangun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ruangnya</w:t>
      </w:r>
      <w:proofErr w:type="spellEnd"/>
      <w:r w:rsidRPr="003B2562">
        <w:rPr>
          <w:rFonts w:ascii="Times New Roman" w:hAnsi="Times New Roman" w:cs="Times New Roman"/>
          <w:sz w:val="22"/>
          <w:szCs w:val="22"/>
        </w:rPr>
        <w:t xml:space="preserve">. Dari </w:t>
      </w:r>
      <w:proofErr w:type="spellStart"/>
      <w:r w:rsidRPr="003B2562">
        <w:rPr>
          <w:rFonts w:ascii="Times New Roman" w:hAnsi="Times New Roman" w:cs="Times New Roman"/>
          <w:sz w:val="22"/>
          <w:szCs w:val="22"/>
        </w:rPr>
        <w:t>hasil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penemuan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ini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dapat</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disimpulkan</w:t>
      </w:r>
      <w:proofErr w:type="spellEnd"/>
      <w:r w:rsidRPr="003B2562">
        <w:rPr>
          <w:rFonts w:ascii="Times New Roman" w:hAnsi="Times New Roman" w:cs="Times New Roman"/>
          <w:sz w:val="22"/>
          <w:szCs w:val="22"/>
        </w:rPr>
        <w:t xml:space="preserve"> guru </w:t>
      </w:r>
      <w:proofErr w:type="spellStart"/>
      <w:r w:rsidRPr="003B2562">
        <w:rPr>
          <w:rFonts w:ascii="Times New Roman" w:hAnsi="Times New Roman" w:cs="Times New Roman"/>
          <w:sz w:val="22"/>
          <w:szCs w:val="22"/>
        </w:rPr>
        <w:t>masih</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belum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maksimal</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dalam</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sikap</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sedangkan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pengetahuan</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keterampilan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sesuai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panduan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Sekolah</w:t>
      </w:r>
      <w:proofErr w:type="spellEnd"/>
      <w:r w:rsidRPr="003B2562">
        <w:rPr>
          <w:rFonts w:ascii="Times New Roman" w:hAnsi="Times New Roman" w:cs="Times New Roman"/>
          <w:sz w:val="22"/>
          <w:szCs w:val="22"/>
        </w:rPr>
        <w:t xml:space="preserve"> Dasar (SD) </w:t>
      </w:r>
      <w:proofErr w:type="spellStart"/>
      <w:r w:rsidRPr="003B2562">
        <w:rPr>
          <w:rFonts w:ascii="Times New Roman" w:hAnsi="Times New Roman" w:cs="Times New Roman"/>
          <w:sz w:val="22"/>
          <w:szCs w:val="22"/>
        </w:rPr>
        <w:t>yakni</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untuk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melakukan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keterampilan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dilakukan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dengan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teknik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penilaian</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kinerja</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produk</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atau</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proyek</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portofolio</w:t>
      </w:r>
      <w:proofErr w:type="spellEnd"/>
      <w:r w:rsidRPr="003B2562">
        <w:rPr>
          <w:rFonts w:ascii="Times New Roman" w:hAnsi="Times New Roman" w:cs="Times New Roman"/>
          <w:sz w:val="22"/>
          <w:szCs w:val="22"/>
        </w:rPr>
        <w:t>.</w:t>
      </w:r>
    </w:p>
    <w:p w14:paraId="7F432E1F" w14:textId="77777777"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
    <w:p w14:paraId="7257F159" w14:textId="77777777" w:rsidR="003B2562" w:rsidRDefault="003B2562" w:rsidP="003B2562">
      <w:pPr>
        <w:pStyle w:val="ListParagraph"/>
        <w:numPr>
          <w:ilvl w:val="0"/>
          <w:numId w:val="4"/>
        </w:numPr>
        <w:spacing w:before="240" w:after="120" w:line="240" w:lineRule="auto"/>
        <w:ind w:left="357" w:hanging="357"/>
        <w:jc w:val="both"/>
        <w:rPr>
          <w:rFonts w:ascii="Times New Roman" w:hAnsi="Times New Roman" w:cs="Times New Roman"/>
          <w:sz w:val="22"/>
          <w:szCs w:val="22"/>
        </w:rPr>
      </w:pPr>
      <w:proofErr w:type="spellStart"/>
      <w:r w:rsidRPr="003B2562">
        <w:rPr>
          <w:rFonts w:ascii="Times New Roman" w:hAnsi="Times New Roman" w:cs="Times New Roman"/>
          <w:sz w:val="22"/>
          <w:szCs w:val="22"/>
        </w:rPr>
        <w:t>Faktor</w:t>
      </w:r>
      <w:proofErr w:type="spellEnd"/>
      <w:r w:rsidRPr="003B2562">
        <w:rPr>
          <w:rFonts w:ascii="Times New Roman" w:hAnsi="Times New Roman" w:cs="Times New Roman"/>
          <w:sz w:val="22"/>
          <w:szCs w:val="22"/>
        </w:rPr>
        <w:t xml:space="preserve"> </w:t>
      </w:r>
      <w:proofErr w:type="spellStart"/>
      <w:r w:rsidRPr="003B2562">
        <w:rPr>
          <w:rFonts w:ascii="Times New Roman" w:hAnsi="Times New Roman" w:cs="Times New Roman"/>
          <w:sz w:val="22"/>
          <w:szCs w:val="22"/>
        </w:rPr>
        <w:t>Penghambat</w:t>
      </w:r>
      <w:proofErr w:type="spellEnd"/>
      <w:r w:rsidRPr="003B2562">
        <w:rPr>
          <w:rFonts w:ascii="Times New Roman" w:hAnsi="Times New Roman" w:cs="Times New Roman"/>
          <w:sz w:val="22"/>
          <w:szCs w:val="22"/>
        </w:rPr>
        <w:t xml:space="preserve"> dan </w:t>
      </w:r>
      <w:proofErr w:type="spellStart"/>
      <w:r w:rsidRPr="003B2562">
        <w:rPr>
          <w:rFonts w:ascii="Times New Roman" w:hAnsi="Times New Roman" w:cs="Times New Roman"/>
          <w:sz w:val="22"/>
          <w:szCs w:val="22"/>
        </w:rPr>
        <w:t>Pendukung</w:t>
      </w:r>
      <w:proofErr w:type="spellEnd"/>
      <w:r w:rsidRPr="003B2562">
        <w:rPr>
          <w:rFonts w:ascii="Times New Roman" w:hAnsi="Times New Roman" w:cs="Times New Roman"/>
          <w:sz w:val="22"/>
          <w:szCs w:val="22"/>
        </w:rPr>
        <w:t xml:space="preserve"> Kinerja Guru</w:t>
      </w:r>
    </w:p>
    <w:p w14:paraId="5302EC5E" w14:textId="3D9759AC" w:rsidR="003B2562" w:rsidRPr="003B2562" w:rsidRDefault="003B2562" w:rsidP="003B2562">
      <w:pPr>
        <w:pStyle w:val="ListParagraph"/>
        <w:spacing w:after="0" w:line="276" w:lineRule="auto"/>
        <w:ind w:left="360" w:firstLine="360"/>
        <w:jc w:val="both"/>
        <w:rPr>
          <w:rFonts w:ascii="Times New Roman" w:hAnsi="Times New Roman" w:cs="Times New Roman"/>
          <w:sz w:val="22"/>
          <w:szCs w:val="22"/>
        </w:rPr>
      </w:pPr>
      <w:proofErr w:type="spellStart"/>
      <w:r w:rsidRPr="003B2562">
        <w:rPr>
          <w:rFonts w:ascii="Times New Roman" w:hAnsi="Times New Roman" w:cs="Times New Roman"/>
        </w:rPr>
        <w:t>Faktor</w:t>
      </w:r>
      <w:proofErr w:type="spellEnd"/>
      <w:r w:rsidRPr="003B2562">
        <w:rPr>
          <w:rFonts w:ascii="Times New Roman" w:hAnsi="Times New Roman" w:cs="Times New Roman"/>
        </w:rPr>
        <w:t xml:space="preserve"> </w:t>
      </w:r>
      <w:proofErr w:type="spellStart"/>
      <w:r w:rsidRPr="003B2562">
        <w:rPr>
          <w:rFonts w:ascii="Times New Roman" w:hAnsi="Times New Roman" w:cs="Times New Roman"/>
        </w:rPr>
        <w:t>penghambat</w:t>
      </w:r>
      <w:proofErr w:type="spellEnd"/>
      <w:r w:rsidRPr="003B2562">
        <w:rPr>
          <w:rFonts w:ascii="Times New Roman" w:hAnsi="Times New Roman" w:cs="Times New Roman"/>
        </w:rPr>
        <w:t xml:space="preserve"> </w:t>
      </w:r>
      <w:proofErr w:type="spellStart"/>
      <w:r w:rsidRPr="003B2562">
        <w:rPr>
          <w:rFonts w:ascii="Times New Roman" w:hAnsi="Times New Roman" w:cs="Times New Roman"/>
        </w:rPr>
        <w:t>kinerja</w:t>
      </w:r>
      <w:proofErr w:type="spellEnd"/>
      <w:r w:rsidRPr="003B2562">
        <w:rPr>
          <w:rFonts w:ascii="Times New Roman" w:hAnsi="Times New Roman" w:cs="Times New Roman"/>
        </w:rPr>
        <w:t xml:space="preserve"> guru MIN 1 Kota Mataram yakni faktor eksternal seperti jarak rumah yang lumayan jauh sehingga menyebabkan guru kurang disiplin untuk datang ke sekolah tepat waktu, penghambat yang lainnya seperti guru tidak bisa berkendara yang menyebabkan telat untuk datang ke sekolah. Faktor pendukung kinerja guru yakni faktor eksternal dan faktor internal. Faktor eksternal seperti gaya kepeminpinan kepala sekolah yang tegas dan profesional dalam memimpin serta membimbing para guru. Sedangkan faktor internal yakni dari diri sendiri tugas dan tanggung jawab serta lingkungan sekolah. Tugas dan kewajiban sebagai seorang guru adalah untuk mencerdaskan anak-anak bangsa dan lingkungan sekolah yang nyaman akan menjadi pendukung dalam kinerja guru.</w:t>
      </w:r>
    </w:p>
    <w:p w14:paraId="5D924D74" w14:textId="77777777" w:rsidR="003B2562" w:rsidRPr="003B2562" w:rsidRDefault="003B2562" w:rsidP="003B2562">
      <w:pPr>
        <w:spacing w:after="0"/>
        <w:jc w:val="both"/>
        <w:rPr>
          <w:rFonts w:ascii="Times New Roman" w:hAnsi="Times New Roman" w:cs="Times New Roman"/>
          <w:b/>
          <w:color w:val="000000" w:themeColor="text1"/>
        </w:rPr>
      </w:pPr>
    </w:p>
    <w:p w14:paraId="250E6245" w14:textId="66CC9F2A" w:rsidR="008410DE" w:rsidRPr="003B2562" w:rsidRDefault="009E1B50" w:rsidP="003B2562">
      <w:pPr>
        <w:spacing w:before="240" w:after="120" w:line="240" w:lineRule="auto"/>
        <w:jc w:val="both"/>
        <w:rPr>
          <w:rFonts w:ascii="Times New Roman" w:hAnsi="Times New Roman" w:cs="Times New Roman"/>
          <w:b/>
          <w:color w:val="000000" w:themeColor="text1"/>
        </w:rPr>
      </w:pPr>
      <w:r w:rsidRPr="003B2562">
        <w:rPr>
          <w:rFonts w:ascii="Times New Roman" w:hAnsi="Times New Roman" w:cs="Times New Roman"/>
          <w:b/>
          <w:color w:val="000000" w:themeColor="text1"/>
        </w:rPr>
        <w:t>KESIMPULAN</w:t>
      </w:r>
    </w:p>
    <w:p w14:paraId="62E4DE0D" w14:textId="77777777" w:rsidR="003B2562" w:rsidRPr="003B2562" w:rsidRDefault="003B2562" w:rsidP="003B2562">
      <w:pPr>
        <w:spacing w:after="0"/>
        <w:ind w:firstLine="720"/>
        <w:jc w:val="both"/>
        <w:rPr>
          <w:rFonts w:ascii="Times New Roman" w:hAnsi="Times New Roman" w:cs="Times New Roman"/>
          <w:lang w:val="fi-FI"/>
        </w:rPr>
      </w:pPr>
      <w:r w:rsidRPr="003B2562">
        <w:rPr>
          <w:rFonts w:ascii="Times New Roman" w:hAnsi="Times New Roman" w:cs="Times New Roman"/>
          <w:lang w:val="fi-FI"/>
        </w:rPr>
        <w:t>Berdasarkan hasil penelitian dan pembahasan serta teori yang menjadi dasar penelitian tentang analisis kinerja guru tematik dalam kurikulum 2013 di MIN 1 Kota Mataram dapat disimpulkan bahwa kinerja guru yang dipengaruhi oleh 3 aspek, yaitu mendesain pembelajaran, melaksanakan pembelajaran dan menilai pembelajaran. Dari ke tiga aspek tersebut, sebagian dari kinerja guru sudah terlaksana dengan baik, tetapi ada juga belum sesuai denga peraturan yang berlaku. Beberapa faktor yang menjadi penghambat guru adalah jarak rumah dengan sekolah yang jauh dan kurangnya kemampuan guru dalam mengendara sehingga menyebabkan guru kurang disiplin. Adapun faktor yang menjadi pendukung kinerja guru adalah gaya kepemimpinan kepala sekolah, tugas dan tanggung jawab guru serta lingkungan sekolah yang sangat mendukung.</w:t>
      </w:r>
    </w:p>
    <w:p w14:paraId="34B5023E" w14:textId="77777777" w:rsidR="008410DE" w:rsidRPr="003B2562" w:rsidRDefault="008410DE">
      <w:pPr>
        <w:spacing w:after="0"/>
        <w:ind w:firstLine="851"/>
        <w:jc w:val="both"/>
        <w:rPr>
          <w:rFonts w:ascii="Times New Roman" w:hAnsi="Times New Roman" w:cs="Times New Roman"/>
          <w:b/>
          <w:lang w:val="fi-FI"/>
        </w:rPr>
      </w:pPr>
    </w:p>
    <w:p w14:paraId="78A48894" w14:textId="3A942FB0" w:rsidR="008410DE" w:rsidRDefault="009E1B50" w:rsidP="000A5702">
      <w:pPr>
        <w:spacing w:before="240" w:after="120" w:line="240" w:lineRule="auto"/>
        <w:jc w:val="both"/>
        <w:rPr>
          <w:rFonts w:ascii="Times New Roman" w:hAnsi="Times New Roman" w:cs="Times New Roman"/>
          <w:b/>
          <w:lang w:val="en-US"/>
        </w:rPr>
      </w:pPr>
      <w:r>
        <w:rPr>
          <w:rFonts w:ascii="Times New Roman" w:hAnsi="Times New Roman" w:cs="Times New Roman"/>
          <w:b/>
          <w:lang w:val="en-US"/>
        </w:rPr>
        <w:t>DAFTAR PUSTAKA</w:t>
      </w:r>
    </w:p>
    <w:sdt>
      <w:sdtPr>
        <w:rPr>
          <w:rFonts w:asciiTheme="majorBidi" w:hAnsiTheme="majorBidi" w:cstheme="majorBidi"/>
          <w:b/>
          <w:lang w:val="en-US"/>
        </w:rPr>
        <w:tag w:val="MENDELEY_BIBLIOGRAPHY"/>
        <w:id w:val="-1459882543"/>
        <w:placeholder>
          <w:docPart w:val="DefaultPlaceholder_-1854013440"/>
        </w:placeholder>
      </w:sdtPr>
      <w:sdtContent>
        <w:p w14:paraId="6535A1F0" w14:textId="77777777" w:rsidR="000A5702" w:rsidRPr="0027729F" w:rsidRDefault="000A5702" w:rsidP="0027729F">
          <w:pPr>
            <w:autoSpaceDE w:val="0"/>
            <w:autoSpaceDN w:val="0"/>
            <w:spacing w:before="120" w:after="120"/>
            <w:ind w:hanging="480"/>
            <w:jc w:val="both"/>
            <w:divId w:val="70544224"/>
            <w:rPr>
              <w:rFonts w:asciiTheme="majorBidi" w:hAnsiTheme="majorBidi" w:cstheme="majorBidi"/>
            </w:rPr>
          </w:pPr>
          <w:r w:rsidRPr="0027729F">
            <w:rPr>
              <w:rFonts w:asciiTheme="majorBidi" w:hAnsiTheme="majorBidi" w:cstheme="majorBidi"/>
            </w:rPr>
            <w:t xml:space="preserve">Anggito, A., &amp; Setiawan, J. (2018). </w:t>
          </w:r>
          <w:r w:rsidRPr="0027729F">
            <w:rPr>
              <w:rFonts w:asciiTheme="majorBidi" w:hAnsiTheme="majorBidi" w:cstheme="majorBidi"/>
              <w:i/>
              <w:iCs/>
            </w:rPr>
            <w:t>Metode Penelitian Kualitatif</w:t>
          </w:r>
          <w:r w:rsidRPr="0027729F">
            <w:rPr>
              <w:rFonts w:asciiTheme="majorBidi" w:hAnsiTheme="majorBidi" w:cstheme="majorBidi"/>
            </w:rPr>
            <w:t>. CV Jejak.</w:t>
          </w:r>
        </w:p>
        <w:p w14:paraId="55925F55" w14:textId="77777777" w:rsidR="000A5702" w:rsidRPr="0027729F" w:rsidRDefault="000A5702" w:rsidP="0027729F">
          <w:pPr>
            <w:autoSpaceDE w:val="0"/>
            <w:autoSpaceDN w:val="0"/>
            <w:spacing w:before="120" w:after="120"/>
            <w:ind w:hanging="480"/>
            <w:jc w:val="both"/>
            <w:divId w:val="1591812201"/>
            <w:rPr>
              <w:rFonts w:asciiTheme="majorBidi" w:hAnsiTheme="majorBidi" w:cstheme="majorBidi"/>
            </w:rPr>
          </w:pPr>
          <w:r w:rsidRPr="0027729F">
            <w:rPr>
              <w:rFonts w:asciiTheme="majorBidi" w:hAnsiTheme="majorBidi" w:cstheme="majorBidi"/>
            </w:rPr>
            <w:t xml:space="preserve">Arikunto, S. (2010). </w:t>
          </w:r>
          <w:r w:rsidRPr="0027729F">
            <w:rPr>
              <w:rFonts w:asciiTheme="majorBidi" w:hAnsiTheme="majorBidi" w:cstheme="majorBidi"/>
              <w:i/>
              <w:iCs/>
            </w:rPr>
            <w:t>Prosedur Penelitian Satuan Pendekatan Praktik</w:t>
          </w:r>
          <w:r w:rsidRPr="0027729F">
            <w:rPr>
              <w:rFonts w:asciiTheme="majorBidi" w:hAnsiTheme="majorBidi" w:cstheme="majorBidi"/>
            </w:rPr>
            <w:t>. Rineka Cipta.</w:t>
          </w:r>
        </w:p>
        <w:p w14:paraId="6B603657" w14:textId="77777777" w:rsidR="000A5702" w:rsidRPr="0027729F" w:rsidRDefault="000A5702" w:rsidP="0027729F">
          <w:pPr>
            <w:autoSpaceDE w:val="0"/>
            <w:autoSpaceDN w:val="0"/>
            <w:spacing w:before="120" w:after="120"/>
            <w:ind w:hanging="480"/>
            <w:jc w:val="both"/>
            <w:divId w:val="1731339103"/>
            <w:rPr>
              <w:rFonts w:asciiTheme="majorBidi" w:hAnsiTheme="majorBidi" w:cstheme="majorBidi"/>
            </w:rPr>
          </w:pPr>
          <w:r w:rsidRPr="0027729F">
            <w:rPr>
              <w:rFonts w:asciiTheme="majorBidi" w:hAnsiTheme="majorBidi" w:cstheme="majorBidi"/>
            </w:rPr>
            <w:t xml:space="preserve">Basrowi, &amp; Suwandi. (2019). </w:t>
          </w:r>
          <w:r w:rsidRPr="0027729F">
            <w:rPr>
              <w:rFonts w:asciiTheme="majorBidi" w:hAnsiTheme="majorBidi" w:cstheme="majorBidi"/>
              <w:i/>
              <w:iCs/>
            </w:rPr>
            <w:t>Memahami Penelitian Kualitatif</w:t>
          </w:r>
          <w:r w:rsidRPr="0027729F">
            <w:rPr>
              <w:rFonts w:asciiTheme="majorBidi" w:hAnsiTheme="majorBidi" w:cstheme="majorBidi"/>
            </w:rPr>
            <w:t>. Rineka Cipta.</w:t>
          </w:r>
        </w:p>
        <w:p w14:paraId="6511881C" w14:textId="77777777" w:rsidR="000A5702" w:rsidRPr="0027729F" w:rsidRDefault="000A5702" w:rsidP="0027729F">
          <w:pPr>
            <w:autoSpaceDE w:val="0"/>
            <w:autoSpaceDN w:val="0"/>
            <w:spacing w:before="120" w:after="120"/>
            <w:ind w:hanging="480"/>
            <w:jc w:val="both"/>
            <w:divId w:val="91781679"/>
            <w:rPr>
              <w:rFonts w:asciiTheme="majorBidi" w:hAnsiTheme="majorBidi" w:cstheme="majorBidi"/>
            </w:rPr>
          </w:pPr>
          <w:r w:rsidRPr="0027729F">
            <w:rPr>
              <w:rFonts w:asciiTheme="majorBidi" w:hAnsiTheme="majorBidi" w:cstheme="majorBidi"/>
            </w:rPr>
            <w:t xml:space="preserve">Dewi, S. (2016). </w:t>
          </w:r>
          <w:r w:rsidRPr="0027729F">
            <w:rPr>
              <w:rFonts w:asciiTheme="majorBidi" w:hAnsiTheme="majorBidi" w:cstheme="majorBidi"/>
              <w:i/>
              <w:iCs/>
            </w:rPr>
            <w:t>Peranan Guru Dalam Implementasi Kurikulum 2013 Studi Kasus di MIN 2 Makasar</w:t>
          </w:r>
          <w:r w:rsidRPr="0027729F">
            <w:rPr>
              <w:rFonts w:asciiTheme="majorBidi" w:hAnsiTheme="majorBidi" w:cstheme="majorBidi"/>
            </w:rPr>
            <w:t>.</w:t>
          </w:r>
        </w:p>
        <w:p w14:paraId="6C9F9893" w14:textId="77777777" w:rsidR="000A5702" w:rsidRPr="0027729F" w:rsidRDefault="000A5702" w:rsidP="0027729F">
          <w:pPr>
            <w:autoSpaceDE w:val="0"/>
            <w:autoSpaceDN w:val="0"/>
            <w:spacing w:before="120" w:after="120"/>
            <w:ind w:hanging="480"/>
            <w:jc w:val="both"/>
            <w:divId w:val="203062949"/>
            <w:rPr>
              <w:rFonts w:asciiTheme="majorBidi" w:hAnsiTheme="majorBidi" w:cstheme="majorBidi"/>
            </w:rPr>
          </w:pPr>
          <w:r w:rsidRPr="0027729F">
            <w:rPr>
              <w:rFonts w:asciiTheme="majorBidi" w:hAnsiTheme="majorBidi" w:cstheme="majorBidi"/>
            </w:rPr>
            <w:t xml:space="preserve">Fakhry Zamzam, F. (2018). </w:t>
          </w:r>
          <w:r w:rsidRPr="0027729F">
            <w:rPr>
              <w:rFonts w:asciiTheme="majorBidi" w:hAnsiTheme="majorBidi" w:cstheme="majorBidi"/>
              <w:i/>
              <w:iCs/>
            </w:rPr>
            <w:t>Aplikasi Metodologi Penelitian</w:t>
          </w:r>
          <w:r w:rsidRPr="0027729F">
            <w:rPr>
              <w:rFonts w:asciiTheme="majorBidi" w:hAnsiTheme="majorBidi" w:cstheme="majorBidi"/>
            </w:rPr>
            <w:t>. Deepublish.</w:t>
          </w:r>
        </w:p>
        <w:p w14:paraId="41AD29A7" w14:textId="77777777" w:rsidR="000A5702" w:rsidRPr="0027729F" w:rsidRDefault="000A5702" w:rsidP="0027729F">
          <w:pPr>
            <w:autoSpaceDE w:val="0"/>
            <w:autoSpaceDN w:val="0"/>
            <w:spacing w:before="120" w:after="120"/>
            <w:ind w:hanging="480"/>
            <w:jc w:val="both"/>
            <w:divId w:val="910625840"/>
            <w:rPr>
              <w:rFonts w:asciiTheme="majorBidi" w:hAnsiTheme="majorBidi" w:cstheme="majorBidi"/>
            </w:rPr>
          </w:pPr>
          <w:r w:rsidRPr="0027729F">
            <w:rPr>
              <w:rFonts w:asciiTheme="majorBidi" w:hAnsiTheme="majorBidi" w:cstheme="majorBidi"/>
            </w:rPr>
            <w:t xml:space="preserve">Gunawan, I. (2016). </w:t>
          </w:r>
          <w:r w:rsidRPr="0027729F">
            <w:rPr>
              <w:rFonts w:asciiTheme="majorBidi" w:hAnsiTheme="majorBidi" w:cstheme="majorBidi"/>
              <w:i/>
              <w:iCs/>
            </w:rPr>
            <w:t>Metode Penelitian Kualitatif Teori dan Praktik</w:t>
          </w:r>
          <w:r w:rsidRPr="0027729F">
            <w:rPr>
              <w:rFonts w:asciiTheme="majorBidi" w:hAnsiTheme="majorBidi" w:cstheme="majorBidi"/>
            </w:rPr>
            <w:t>. Bumi Aksara.</w:t>
          </w:r>
        </w:p>
        <w:p w14:paraId="2B23B506" w14:textId="77777777" w:rsidR="000A5702" w:rsidRPr="0027729F" w:rsidRDefault="000A5702" w:rsidP="0027729F">
          <w:pPr>
            <w:autoSpaceDE w:val="0"/>
            <w:autoSpaceDN w:val="0"/>
            <w:spacing w:before="120" w:after="120"/>
            <w:ind w:hanging="480"/>
            <w:jc w:val="both"/>
            <w:divId w:val="377584557"/>
            <w:rPr>
              <w:rFonts w:asciiTheme="majorBidi" w:hAnsiTheme="majorBidi" w:cstheme="majorBidi"/>
            </w:rPr>
          </w:pPr>
          <w:r w:rsidRPr="0027729F">
            <w:rPr>
              <w:rFonts w:asciiTheme="majorBidi" w:hAnsiTheme="majorBidi" w:cstheme="majorBidi"/>
            </w:rPr>
            <w:t xml:space="preserve">Heronica, M. (2020). </w:t>
          </w:r>
          <w:r w:rsidRPr="0027729F">
            <w:rPr>
              <w:rFonts w:asciiTheme="majorBidi" w:hAnsiTheme="majorBidi" w:cstheme="majorBidi"/>
              <w:i/>
              <w:iCs/>
            </w:rPr>
            <w:t>Kinerja Guru Kelas Dalam Implementasi Kurikulum 2013 Di Sekolah Dasar</w:t>
          </w:r>
          <w:r w:rsidRPr="0027729F">
            <w:rPr>
              <w:rFonts w:asciiTheme="majorBidi" w:hAnsiTheme="majorBidi" w:cstheme="majorBidi"/>
            </w:rPr>
            <w:t>.</w:t>
          </w:r>
        </w:p>
        <w:p w14:paraId="13E47A5A" w14:textId="77777777" w:rsidR="000A5702" w:rsidRPr="0027729F" w:rsidRDefault="000A5702" w:rsidP="0027729F">
          <w:pPr>
            <w:autoSpaceDE w:val="0"/>
            <w:autoSpaceDN w:val="0"/>
            <w:spacing w:before="120" w:after="120"/>
            <w:ind w:hanging="480"/>
            <w:jc w:val="both"/>
            <w:divId w:val="986125002"/>
            <w:rPr>
              <w:rFonts w:asciiTheme="majorBidi" w:hAnsiTheme="majorBidi" w:cstheme="majorBidi"/>
            </w:rPr>
          </w:pPr>
          <w:r w:rsidRPr="0027729F">
            <w:rPr>
              <w:rFonts w:asciiTheme="majorBidi" w:hAnsiTheme="majorBidi" w:cstheme="majorBidi"/>
            </w:rPr>
            <w:t xml:space="preserve">Ilyas. (2020). Pengaruh Persepsi Guru Tentang Supervise Kepala Sekolah dan Motivasi Kerja Guru Matematika. </w:t>
          </w:r>
          <w:r w:rsidRPr="0027729F">
            <w:rPr>
              <w:rFonts w:asciiTheme="majorBidi" w:hAnsiTheme="majorBidi" w:cstheme="majorBidi"/>
              <w:i/>
              <w:iCs/>
            </w:rPr>
            <w:t>Jurnal Penelitian Matematika</w:t>
          </w:r>
          <w:r w:rsidRPr="0027729F">
            <w:rPr>
              <w:rFonts w:asciiTheme="majorBidi" w:hAnsiTheme="majorBidi" w:cstheme="majorBidi"/>
            </w:rPr>
            <w:t xml:space="preserve">, </w:t>
          </w:r>
          <w:r w:rsidRPr="0027729F">
            <w:rPr>
              <w:rFonts w:asciiTheme="majorBidi" w:hAnsiTheme="majorBidi" w:cstheme="majorBidi"/>
              <w:i/>
              <w:iCs/>
            </w:rPr>
            <w:t>3</w:t>
          </w:r>
          <w:r w:rsidRPr="0027729F">
            <w:rPr>
              <w:rFonts w:asciiTheme="majorBidi" w:hAnsiTheme="majorBidi" w:cstheme="majorBidi"/>
            </w:rPr>
            <w:t>(1).</w:t>
          </w:r>
        </w:p>
        <w:p w14:paraId="3F369A00" w14:textId="77777777" w:rsidR="000A5702" w:rsidRPr="0027729F" w:rsidRDefault="000A5702" w:rsidP="0027729F">
          <w:pPr>
            <w:autoSpaceDE w:val="0"/>
            <w:autoSpaceDN w:val="0"/>
            <w:spacing w:before="120" w:after="120"/>
            <w:ind w:hanging="480"/>
            <w:jc w:val="both"/>
            <w:divId w:val="1270552863"/>
            <w:rPr>
              <w:rFonts w:asciiTheme="majorBidi" w:hAnsiTheme="majorBidi" w:cstheme="majorBidi"/>
            </w:rPr>
          </w:pPr>
          <w:r w:rsidRPr="0027729F">
            <w:rPr>
              <w:rFonts w:asciiTheme="majorBidi" w:hAnsiTheme="majorBidi" w:cstheme="majorBidi"/>
            </w:rPr>
            <w:t>Standar Proses Pendidikan Dasar dan Menengah, Pub. L. No. 22 (2016).</w:t>
          </w:r>
        </w:p>
        <w:p w14:paraId="2CBEBA88" w14:textId="77777777" w:rsidR="000A5702" w:rsidRPr="0027729F" w:rsidRDefault="000A5702" w:rsidP="0027729F">
          <w:pPr>
            <w:autoSpaceDE w:val="0"/>
            <w:autoSpaceDN w:val="0"/>
            <w:spacing w:before="120" w:after="120"/>
            <w:ind w:hanging="480"/>
            <w:jc w:val="both"/>
            <w:divId w:val="1103376027"/>
            <w:rPr>
              <w:rFonts w:asciiTheme="majorBidi" w:hAnsiTheme="majorBidi" w:cstheme="majorBidi"/>
            </w:rPr>
          </w:pPr>
          <w:r w:rsidRPr="0027729F">
            <w:rPr>
              <w:rFonts w:asciiTheme="majorBidi" w:hAnsiTheme="majorBidi" w:cstheme="majorBidi"/>
            </w:rPr>
            <w:t xml:space="preserve">Kemendikbud. (2018). </w:t>
          </w:r>
          <w:r w:rsidRPr="0027729F">
            <w:rPr>
              <w:rFonts w:asciiTheme="majorBidi" w:hAnsiTheme="majorBidi" w:cstheme="majorBidi"/>
              <w:i/>
              <w:iCs/>
            </w:rPr>
            <w:t>Panduan Penilaian Untuk Sekolah Dasar</w:t>
          </w:r>
          <w:r w:rsidRPr="0027729F">
            <w:rPr>
              <w:rFonts w:asciiTheme="majorBidi" w:hAnsiTheme="majorBidi" w:cstheme="majorBidi"/>
            </w:rPr>
            <w:t>. Kemendikbud.</w:t>
          </w:r>
        </w:p>
        <w:p w14:paraId="2C06C6A7" w14:textId="77777777" w:rsidR="000A5702" w:rsidRPr="0027729F" w:rsidRDefault="000A5702" w:rsidP="0027729F">
          <w:pPr>
            <w:autoSpaceDE w:val="0"/>
            <w:autoSpaceDN w:val="0"/>
            <w:spacing w:before="120" w:after="120"/>
            <w:ind w:hanging="480"/>
            <w:jc w:val="both"/>
            <w:divId w:val="395057599"/>
            <w:rPr>
              <w:rFonts w:asciiTheme="majorBidi" w:hAnsiTheme="majorBidi" w:cstheme="majorBidi"/>
            </w:rPr>
          </w:pPr>
          <w:r w:rsidRPr="0027729F">
            <w:rPr>
              <w:rFonts w:asciiTheme="majorBidi" w:hAnsiTheme="majorBidi" w:cstheme="majorBidi"/>
            </w:rPr>
            <w:lastRenderedPageBreak/>
            <w:t xml:space="preserve">Kurniasih, I., &amp; Sani, B. (n.d.). </w:t>
          </w:r>
          <w:r w:rsidRPr="0027729F">
            <w:rPr>
              <w:rFonts w:asciiTheme="majorBidi" w:hAnsiTheme="majorBidi" w:cstheme="majorBidi"/>
              <w:i/>
              <w:iCs/>
            </w:rPr>
            <w:t>Sukses mengimplementasikan Kurikulum 2013 Memahami Berbagai Aspek Dalam Kurikulu 2013</w:t>
          </w:r>
          <w:r w:rsidRPr="0027729F">
            <w:rPr>
              <w:rFonts w:asciiTheme="majorBidi" w:hAnsiTheme="majorBidi" w:cstheme="majorBidi"/>
            </w:rPr>
            <w:t>.</w:t>
          </w:r>
        </w:p>
        <w:p w14:paraId="1AFFC6F1" w14:textId="77777777" w:rsidR="000A5702" w:rsidRPr="0027729F" w:rsidRDefault="000A5702" w:rsidP="0027729F">
          <w:pPr>
            <w:autoSpaceDE w:val="0"/>
            <w:autoSpaceDN w:val="0"/>
            <w:spacing w:before="120" w:after="120"/>
            <w:ind w:hanging="480"/>
            <w:jc w:val="both"/>
            <w:divId w:val="879171009"/>
            <w:rPr>
              <w:rFonts w:asciiTheme="majorBidi" w:hAnsiTheme="majorBidi" w:cstheme="majorBidi"/>
            </w:rPr>
          </w:pPr>
          <w:r w:rsidRPr="0027729F">
            <w:rPr>
              <w:rFonts w:asciiTheme="majorBidi" w:hAnsiTheme="majorBidi" w:cstheme="majorBidi"/>
            </w:rPr>
            <w:t xml:space="preserve">Magdalena, I., &amp; dkk. (2020). </w:t>
          </w:r>
          <w:r w:rsidRPr="0027729F">
            <w:rPr>
              <w:rFonts w:asciiTheme="majorBidi" w:hAnsiTheme="majorBidi" w:cstheme="majorBidi"/>
              <w:i/>
              <w:iCs/>
            </w:rPr>
            <w:t>Peran Kinerja Guru Dalam Meningkatkan Prestasi Belajar Siswa Di Sekolah</w:t>
          </w:r>
          <w:r w:rsidRPr="0027729F">
            <w:rPr>
              <w:rFonts w:asciiTheme="majorBidi" w:hAnsiTheme="majorBidi" w:cstheme="majorBidi"/>
            </w:rPr>
            <w:t xml:space="preserve">. </w:t>
          </w:r>
          <w:r w:rsidRPr="0027729F">
            <w:rPr>
              <w:rFonts w:asciiTheme="majorBidi" w:hAnsiTheme="majorBidi" w:cstheme="majorBidi"/>
              <w:i/>
              <w:iCs/>
            </w:rPr>
            <w:t>2</w:t>
          </w:r>
          <w:r w:rsidRPr="0027729F">
            <w:rPr>
              <w:rFonts w:asciiTheme="majorBidi" w:hAnsiTheme="majorBidi" w:cstheme="majorBidi"/>
            </w:rPr>
            <w:t>(3).</w:t>
          </w:r>
        </w:p>
        <w:p w14:paraId="617FCFF5" w14:textId="77777777" w:rsidR="000A5702" w:rsidRPr="0027729F" w:rsidRDefault="000A5702" w:rsidP="0027729F">
          <w:pPr>
            <w:autoSpaceDE w:val="0"/>
            <w:autoSpaceDN w:val="0"/>
            <w:spacing w:before="120" w:after="120"/>
            <w:ind w:hanging="480"/>
            <w:jc w:val="both"/>
            <w:divId w:val="566963362"/>
            <w:rPr>
              <w:rFonts w:asciiTheme="majorBidi" w:hAnsiTheme="majorBidi" w:cstheme="majorBidi"/>
            </w:rPr>
          </w:pPr>
          <w:r w:rsidRPr="0027729F">
            <w:rPr>
              <w:rFonts w:asciiTheme="majorBidi" w:hAnsiTheme="majorBidi" w:cstheme="majorBidi"/>
            </w:rPr>
            <w:t xml:space="preserve">Mardini, S. (2021). </w:t>
          </w:r>
          <w:r w:rsidRPr="0027729F">
            <w:rPr>
              <w:rFonts w:asciiTheme="majorBidi" w:hAnsiTheme="majorBidi" w:cstheme="majorBidi"/>
              <w:i/>
              <w:iCs/>
            </w:rPr>
            <w:t>Bagaimana Meningkatkan Kinerja Guru dan Keaktifan Siswa Sekolah Dasar Di Era Pandemi</w:t>
          </w:r>
          <w:r w:rsidRPr="0027729F">
            <w:rPr>
              <w:rFonts w:asciiTheme="majorBidi" w:hAnsiTheme="majorBidi" w:cstheme="majorBidi"/>
            </w:rPr>
            <w:t xml:space="preserve">. </w:t>
          </w:r>
          <w:r w:rsidRPr="0027729F">
            <w:rPr>
              <w:rFonts w:asciiTheme="majorBidi" w:hAnsiTheme="majorBidi" w:cstheme="majorBidi"/>
              <w:i/>
              <w:iCs/>
            </w:rPr>
            <w:t>4</w:t>
          </w:r>
          <w:r w:rsidRPr="0027729F">
            <w:rPr>
              <w:rFonts w:asciiTheme="majorBidi" w:hAnsiTheme="majorBidi" w:cstheme="majorBidi"/>
            </w:rPr>
            <w:t>(1).</w:t>
          </w:r>
        </w:p>
        <w:p w14:paraId="7F59E3FC" w14:textId="77777777" w:rsidR="000A5702" w:rsidRPr="0027729F" w:rsidRDefault="000A5702" w:rsidP="0027729F">
          <w:pPr>
            <w:autoSpaceDE w:val="0"/>
            <w:autoSpaceDN w:val="0"/>
            <w:spacing w:before="120" w:after="120"/>
            <w:ind w:hanging="480"/>
            <w:jc w:val="both"/>
            <w:divId w:val="1574702647"/>
            <w:rPr>
              <w:rFonts w:asciiTheme="majorBidi" w:hAnsiTheme="majorBidi" w:cstheme="majorBidi"/>
            </w:rPr>
          </w:pPr>
          <w:r w:rsidRPr="0027729F">
            <w:rPr>
              <w:rFonts w:asciiTheme="majorBidi" w:hAnsiTheme="majorBidi" w:cstheme="majorBidi"/>
            </w:rPr>
            <w:t xml:space="preserve">Masita, D. (2020). </w:t>
          </w:r>
          <w:r w:rsidRPr="0027729F">
            <w:rPr>
              <w:rFonts w:asciiTheme="majorBidi" w:hAnsiTheme="majorBidi" w:cstheme="majorBidi"/>
              <w:i/>
              <w:iCs/>
            </w:rPr>
            <w:t>Anlisis Kinerja Guru Dalam Pembelajaran Tematik Di Kelas V SD Negeri 106830 Sidodadi Ramunia Kecamatan Beringin Tahun Ajaran 2019/2020</w:t>
          </w:r>
          <w:r w:rsidRPr="0027729F">
            <w:rPr>
              <w:rFonts w:asciiTheme="majorBidi" w:hAnsiTheme="majorBidi" w:cstheme="majorBidi"/>
            </w:rPr>
            <w:t>.</w:t>
          </w:r>
        </w:p>
        <w:p w14:paraId="368C2FA9" w14:textId="77777777" w:rsidR="000A5702" w:rsidRPr="0027729F" w:rsidRDefault="000A5702" w:rsidP="0027729F">
          <w:pPr>
            <w:autoSpaceDE w:val="0"/>
            <w:autoSpaceDN w:val="0"/>
            <w:spacing w:before="120" w:after="120"/>
            <w:ind w:hanging="480"/>
            <w:jc w:val="both"/>
            <w:divId w:val="1356540764"/>
            <w:rPr>
              <w:rFonts w:asciiTheme="majorBidi" w:hAnsiTheme="majorBidi" w:cstheme="majorBidi"/>
            </w:rPr>
          </w:pPr>
          <w:r w:rsidRPr="0027729F">
            <w:rPr>
              <w:rFonts w:asciiTheme="majorBidi" w:hAnsiTheme="majorBidi" w:cstheme="majorBidi"/>
            </w:rPr>
            <w:t xml:space="preserve">Nisak, M., &amp; dkk. (2021). </w:t>
          </w:r>
          <w:r w:rsidRPr="0027729F">
            <w:rPr>
              <w:rFonts w:asciiTheme="majorBidi" w:hAnsiTheme="majorBidi" w:cstheme="majorBidi"/>
              <w:i/>
              <w:iCs/>
            </w:rPr>
            <w:t>Kinerja Guru Dalam Implementasi Kurikulum 2013 Mata Pelajaran IPS di SMPN 04 Kepanjen</w:t>
          </w:r>
          <w:r w:rsidRPr="0027729F">
            <w:rPr>
              <w:rFonts w:asciiTheme="majorBidi" w:hAnsiTheme="majorBidi" w:cstheme="majorBidi"/>
            </w:rPr>
            <w:t xml:space="preserve">. </w:t>
          </w:r>
          <w:r w:rsidRPr="0027729F">
            <w:rPr>
              <w:rFonts w:asciiTheme="majorBidi" w:hAnsiTheme="majorBidi" w:cstheme="majorBidi"/>
              <w:i/>
              <w:iCs/>
            </w:rPr>
            <w:t>9</w:t>
          </w:r>
          <w:r w:rsidRPr="0027729F">
            <w:rPr>
              <w:rFonts w:asciiTheme="majorBidi" w:hAnsiTheme="majorBidi" w:cstheme="majorBidi"/>
            </w:rPr>
            <w:t>(1).</w:t>
          </w:r>
        </w:p>
        <w:p w14:paraId="3B0D3CA3" w14:textId="77777777" w:rsidR="000A5702" w:rsidRPr="0027729F" w:rsidRDefault="000A5702" w:rsidP="0027729F">
          <w:pPr>
            <w:autoSpaceDE w:val="0"/>
            <w:autoSpaceDN w:val="0"/>
            <w:spacing w:before="120" w:after="120"/>
            <w:ind w:hanging="480"/>
            <w:jc w:val="both"/>
            <w:divId w:val="1850680638"/>
            <w:rPr>
              <w:rFonts w:asciiTheme="majorBidi" w:hAnsiTheme="majorBidi" w:cstheme="majorBidi"/>
            </w:rPr>
          </w:pPr>
          <w:r w:rsidRPr="0027729F">
            <w:rPr>
              <w:rFonts w:asciiTheme="majorBidi" w:hAnsiTheme="majorBidi" w:cstheme="majorBidi"/>
            </w:rPr>
            <w:t xml:space="preserve">Nurdin, &amp; dkk. (2002). </w:t>
          </w:r>
          <w:r w:rsidRPr="0027729F">
            <w:rPr>
              <w:rFonts w:asciiTheme="majorBidi" w:hAnsiTheme="majorBidi" w:cstheme="majorBidi"/>
              <w:i/>
              <w:iCs/>
            </w:rPr>
            <w:t>Supervise Akademik Kepala Sekolah Dan Komitmen Kerja Guru Terkait Kinerja Mengajar Guru</w:t>
          </w:r>
          <w:r w:rsidRPr="0027729F">
            <w:rPr>
              <w:rFonts w:asciiTheme="majorBidi" w:hAnsiTheme="majorBidi" w:cstheme="majorBidi"/>
            </w:rPr>
            <w:t xml:space="preserve">. </w:t>
          </w:r>
          <w:r w:rsidRPr="0027729F">
            <w:rPr>
              <w:rFonts w:asciiTheme="majorBidi" w:hAnsiTheme="majorBidi" w:cstheme="majorBidi"/>
              <w:i/>
              <w:iCs/>
            </w:rPr>
            <w:t>27</w:t>
          </w:r>
          <w:r w:rsidRPr="0027729F">
            <w:rPr>
              <w:rFonts w:asciiTheme="majorBidi" w:hAnsiTheme="majorBidi" w:cstheme="majorBidi"/>
            </w:rPr>
            <w:t>(1).</w:t>
          </w:r>
        </w:p>
        <w:p w14:paraId="05DC15AE" w14:textId="77777777" w:rsidR="000A5702" w:rsidRPr="0027729F" w:rsidRDefault="000A5702" w:rsidP="0027729F">
          <w:pPr>
            <w:autoSpaceDE w:val="0"/>
            <w:autoSpaceDN w:val="0"/>
            <w:spacing w:before="120" w:after="120"/>
            <w:ind w:hanging="480"/>
            <w:jc w:val="both"/>
            <w:divId w:val="1236163711"/>
            <w:rPr>
              <w:rFonts w:asciiTheme="majorBidi" w:hAnsiTheme="majorBidi" w:cstheme="majorBidi"/>
            </w:rPr>
          </w:pPr>
          <w:r w:rsidRPr="0027729F">
            <w:rPr>
              <w:rFonts w:asciiTheme="majorBidi" w:hAnsiTheme="majorBidi" w:cstheme="majorBidi"/>
            </w:rPr>
            <w:t xml:space="preserve">Priyanto, E. (2021). </w:t>
          </w:r>
          <w:r w:rsidRPr="0027729F">
            <w:rPr>
              <w:rFonts w:asciiTheme="majorBidi" w:hAnsiTheme="majorBidi" w:cstheme="majorBidi"/>
              <w:i/>
              <w:iCs/>
            </w:rPr>
            <w:t>Peningkatan Kinerja Guru Dalam Pembelajaran Tematik Melalui Supervisi Akademik</w:t>
          </w:r>
          <w:r w:rsidRPr="0027729F">
            <w:rPr>
              <w:rFonts w:asciiTheme="majorBidi" w:hAnsiTheme="majorBidi" w:cstheme="majorBidi"/>
            </w:rPr>
            <w:t xml:space="preserve">. </w:t>
          </w:r>
          <w:r w:rsidRPr="0027729F">
            <w:rPr>
              <w:rFonts w:asciiTheme="majorBidi" w:hAnsiTheme="majorBidi" w:cstheme="majorBidi"/>
              <w:i/>
              <w:iCs/>
            </w:rPr>
            <w:t>8</w:t>
          </w:r>
          <w:r w:rsidRPr="0027729F">
            <w:rPr>
              <w:rFonts w:asciiTheme="majorBidi" w:hAnsiTheme="majorBidi" w:cstheme="majorBidi"/>
            </w:rPr>
            <w:t>(1).</w:t>
          </w:r>
        </w:p>
        <w:p w14:paraId="67386D3B" w14:textId="77777777" w:rsidR="000A5702" w:rsidRPr="0027729F" w:rsidRDefault="000A5702" w:rsidP="0027729F">
          <w:pPr>
            <w:autoSpaceDE w:val="0"/>
            <w:autoSpaceDN w:val="0"/>
            <w:spacing w:before="120" w:after="120"/>
            <w:ind w:hanging="480"/>
            <w:jc w:val="both"/>
            <w:divId w:val="427392724"/>
            <w:rPr>
              <w:rFonts w:asciiTheme="majorBidi" w:hAnsiTheme="majorBidi" w:cstheme="majorBidi"/>
            </w:rPr>
          </w:pPr>
          <w:r w:rsidRPr="0027729F">
            <w:rPr>
              <w:rFonts w:asciiTheme="majorBidi" w:hAnsiTheme="majorBidi" w:cstheme="majorBidi"/>
            </w:rPr>
            <w:t xml:space="preserve">Purbosari, M., &amp; dkk. (2018). </w:t>
          </w:r>
          <w:r w:rsidRPr="0027729F">
            <w:rPr>
              <w:rFonts w:asciiTheme="majorBidi" w:hAnsiTheme="majorBidi" w:cstheme="majorBidi"/>
              <w:i/>
              <w:iCs/>
            </w:rPr>
            <w:t>Implementasi Kurkulum 2013 Kelas V Sekolah Dasar Negeri Jombor 01</w:t>
          </w:r>
          <w:r w:rsidRPr="0027729F">
            <w:rPr>
              <w:rFonts w:asciiTheme="majorBidi" w:hAnsiTheme="majorBidi" w:cstheme="majorBidi"/>
            </w:rPr>
            <w:t xml:space="preserve">. </w:t>
          </w:r>
          <w:r w:rsidRPr="0027729F">
            <w:rPr>
              <w:rFonts w:asciiTheme="majorBidi" w:hAnsiTheme="majorBidi" w:cstheme="majorBidi"/>
              <w:i/>
              <w:iCs/>
            </w:rPr>
            <w:t>1</w:t>
          </w:r>
          <w:r w:rsidRPr="0027729F">
            <w:rPr>
              <w:rFonts w:asciiTheme="majorBidi" w:hAnsiTheme="majorBidi" w:cstheme="majorBidi"/>
            </w:rPr>
            <w:t>(2).</w:t>
          </w:r>
        </w:p>
        <w:p w14:paraId="7AC35309" w14:textId="77777777" w:rsidR="000A5702" w:rsidRPr="0027729F" w:rsidRDefault="000A5702" w:rsidP="0027729F">
          <w:pPr>
            <w:autoSpaceDE w:val="0"/>
            <w:autoSpaceDN w:val="0"/>
            <w:spacing w:before="120" w:after="120"/>
            <w:ind w:hanging="480"/>
            <w:jc w:val="both"/>
            <w:divId w:val="1153840614"/>
            <w:rPr>
              <w:rFonts w:asciiTheme="majorBidi" w:hAnsiTheme="majorBidi" w:cstheme="majorBidi"/>
            </w:rPr>
          </w:pPr>
          <w:r w:rsidRPr="0027729F">
            <w:rPr>
              <w:rFonts w:asciiTheme="majorBidi" w:hAnsiTheme="majorBidi" w:cstheme="majorBidi"/>
            </w:rPr>
            <w:t xml:space="preserve">Sodik, M., &amp; dkk. (2019). </w:t>
          </w:r>
          <w:r w:rsidRPr="0027729F">
            <w:rPr>
              <w:rFonts w:asciiTheme="majorBidi" w:hAnsiTheme="majorBidi" w:cstheme="majorBidi"/>
              <w:i/>
              <w:iCs/>
            </w:rPr>
            <w:t>Pengaruh Kinerja Guru Dalam Pelaksanaan Pembelajaran Terhadap Prestasi Belajar Siswa Pada Mata Pelajaran Al-Qur’an Hadis</w:t>
          </w:r>
          <w:r w:rsidRPr="0027729F">
            <w:rPr>
              <w:rFonts w:asciiTheme="majorBidi" w:hAnsiTheme="majorBidi" w:cstheme="majorBidi"/>
            </w:rPr>
            <w:t xml:space="preserve">. </w:t>
          </w:r>
          <w:r w:rsidRPr="0027729F">
            <w:rPr>
              <w:rFonts w:asciiTheme="majorBidi" w:hAnsiTheme="majorBidi" w:cstheme="majorBidi"/>
              <w:i/>
              <w:iCs/>
            </w:rPr>
            <w:t>7</w:t>
          </w:r>
          <w:r w:rsidRPr="0027729F">
            <w:rPr>
              <w:rFonts w:asciiTheme="majorBidi" w:hAnsiTheme="majorBidi" w:cstheme="majorBidi"/>
            </w:rPr>
            <w:t>(1).</w:t>
          </w:r>
        </w:p>
        <w:p w14:paraId="325581F9" w14:textId="77777777" w:rsidR="000A5702" w:rsidRPr="0027729F" w:rsidRDefault="000A5702" w:rsidP="0027729F">
          <w:pPr>
            <w:autoSpaceDE w:val="0"/>
            <w:autoSpaceDN w:val="0"/>
            <w:spacing w:before="120" w:after="120"/>
            <w:ind w:hanging="480"/>
            <w:jc w:val="both"/>
            <w:divId w:val="1668484998"/>
            <w:rPr>
              <w:rFonts w:asciiTheme="majorBidi" w:hAnsiTheme="majorBidi" w:cstheme="majorBidi"/>
            </w:rPr>
          </w:pPr>
          <w:r w:rsidRPr="0027729F">
            <w:rPr>
              <w:rFonts w:asciiTheme="majorBidi" w:hAnsiTheme="majorBidi" w:cstheme="majorBidi"/>
            </w:rPr>
            <w:t xml:space="preserve">Sohra. (2015). </w:t>
          </w:r>
          <w:r w:rsidRPr="0027729F">
            <w:rPr>
              <w:rFonts w:asciiTheme="majorBidi" w:hAnsiTheme="majorBidi" w:cstheme="majorBidi"/>
              <w:i/>
              <w:iCs/>
            </w:rPr>
            <w:t>Perbandingan Implementasi Muatan Kurikulum 2013 pada bidang studi Pedidikan Agama Islam (PAI) dan dengan Kurikulum Tingkat Satuan Pendidikan (KTSP) di SD</w:t>
          </w:r>
          <w:r w:rsidRPr="0027729F">
            <w:rPr>
              <w:rFonts w:asciiTheme="majorBidi" w:hAnsiTheme="majorBidi" w:cstheme="majorBidi"/>
            </w:rPr>
            <w:t>.</w:t>
          </w:r>
        </w:p>
        <w:p w14:paraId="1567F11F" w14:textId="77777777" w:rsidR="000A5702" w:rsidRPr="0027729F" w:rsidRDefault="000A5702" w:rsidP="0027729F">
          <w:pPr>
            <w:autoSpaceDE w:val="0"/>
            <w:autoSpaceDN w:val="0"/>
            <w:spacing w:before="120" w:after="120"/>
            <w:ind w:hanging="480"/>
            <w:jc w:val="both"/>
            <w:divId w:val="354379890"/>
            <w:rPr>
              <w:rFonts w:asciiTheme="majorBidi" w:hAnsiTheme="majorBidi" w:cstheme="majorBidi"/>
            </w:rPr>
          </w:pPr>
          <w:r w:rsidRPr="0027729F">
            <w:rPr>
              <w:rFonts w:asciiTheme="majorBidi" w:hAnsiTheme="majorBidi" w:cstheme="majorBidi"/>
            </w:rPr>
            <w:t xml:space="preserve">Sugiono. (2016). </w:t>
          </w:r>
          <w:r w:rsidRPr="0027729F">
            <w:rPr>
              <w:rFonts w:asciiTheme="majorBidi" w:hAnsiTheme="majorBidi" w:cstheme="majorBidi"/>
              <w:i/>
              <w:iCs/>
            </w:rPr>
            <w:t>Metode Penelitian Pendidikan (Pendekatan Kuantitatif, Kualitatif dan R&amp;D)</w:t>
          </w:r>
          <w:r w:rsidRPr="0027729F">
            <w:rPr>
              <w:rFonts w:asciiTheme="majorBidi" w:hAnsiTheme="majorBidi" w:cstheme="majorBidi"/>
            </w:rPr>
            <w:t>. Alfabeta.</w:t>
          </w:r>
        </w:p>
        <w:p w14:paraId="5228A699" w14:textId="77777777" w:rsidR="0027729F" w:rsidRDefault="000A5702" w:rsidP="0027729F">
          <w:pPr>
            <w:autoSpaceDE w:val="0"/>
            <w:autoSpaceDN w:val="0"/>
            <w:spacing w:before="120" w:after="120"/>
            <w:ind w:hanging="480"/>
            <w:jc w:val="both"/>
            <w:divId w:val="2043284120"/>
            <w:rPr>
              <w:rFonts w:asciiTheme="majorBidi" w:hAnsiTheme="majorBidi" w:cstheme="majorBidi"/>
            </w:rPr>
          </w:pPr>
          <w:r w:rsidRPr="0027729F">
            <w:rPr>
              <w:rFonts w:asciiTheme="majorBidi" w:hAnsiTheme="majorBidi" w:cstheme="majorBidi"/>
            </w:rPr>
            <w:t xml:space="preserve">Sulthon, &amp; dkk. (2020). </w:t>
          </w:r>
          <w:r w:rsidRPr="0027729F">
            <w:rPr>
              <w:rFonts w:asciiTheme="majorBidi" w:hAnsiTheme="majorBidi" w:cstheme="majorBidi"/>
              <w:i/>
              <w:iCs/>
            </w:rPr>
            <w:t>Pengaruh Kualitas Guru dan Produktivitas Mengajar Terhadap Akselerasi Siswa di PamekasanNo Title</w:t>
          </w:r>
          <w:r w:rsidRPr="0027729F">
            <w:rPr>
              <w:rFonts w:asciiTheme="majorBidi" w:hAnsiTheme="majorBidi" w:cstheme="majorBidi"/>
            </w:rPr>
            <w:t xml:space="preserve">. </w:t>
          </w:r>
          <w:r w:rsidRPr="0027729F">
            <w:rPr>
              <w:rFonts w:asciiTheme="majorBidi" w:hAnsiTheme="majorBidi" w:cstheme="majorBidi"/>
              <w:i/>
              <w:iCs/>
            </w:rPr>
            <w:t>9</w:t>
          </w:r>
          <w:r w:rsidRPr="0027729F">
            <w:rPr>
              <w:rFonts w:asciiTheme="majorBidi" w:hAnsiTheme="majorBidi" w:cstheme="majorBidi"/>
            </w:rPr>
            <w:t>(18).</w:t>
          </w:r>
        </w:p>
        <w:p w14:paraId="61F6389E" w14:textId="16E45F4C" w:rsidR="00172D61" w:rsidRPr="0027729F" w:rsidRDefault="000A5702" w:rsidP="0027729F">
          <w:pPr>
            <w:autoSpaceDE w:val="0"/>
            <w:autoSpaceDN w:val="0"/>
            <w:spacing w:before="120" w:after="120"/>
            <w:ind w:hanging="480"/>
            <w:jc w:val="both"/>
            <w:divId w:val="2043284120"/>
            <w:rPr>
              <w:rFonts w:asciiTheme="majorBidi" w:hAnsiTheme="majorBidi" w:cstheme="majorBidi"/>
            </w:rPr>
          </w:pPr>
          <w:r w:rsidRPr="0027729F">
            <w:rPr>
              <w:rFonts w:asciiTheme="majorBidi" w:hAnsiTheme="majorBidi" w:cstheme="majorBidi"/>
            </w:rPr>
            <w:t xml:space="preserve">Sutepu, H. (2013). </w:t>
          </w:r>
          <w:r w:rsidRPr="0027729F">
            <w:rPr>
              <w:rFonts w:asciiTheme="majorBidi" w:hAnsiTheme="majorBidi" w:cstheme="majorBidi"/>
              <w:i/>
              <w:iCs/>
            </w:rPr>
            <w:t>Kurikulum 2013 dan pengembangan karakter dalam A. Ferry T. Indarto (eds). Menyambut Kurikulum 2013</w:t>
          </w:r>
          <w:r w:rsidRPr="0027729F">
            <w:rPr>
              <w:rFonts w:asciiTheme="majorBidi" w:hAnsiTheme="majorBidi" w:cstheme="majorBidi"/>
            </w:rPr>
            <w:t>.</w:t>
          </w:r>
        </w:p>
      </w:sdtContent>
    </w:sdt>
    <w:sdt>
      <w:sdtPr>
        <w:rPr>
          <w:rFonts w:asciiTheme="majorBidi" w:hAnsiTheme="majorBidi" w:cstheme="majorBidi"/>
          <w:b/>
          <w:color w:val="FFFFFF" w:themeColor="background1"/>
          <w:sz w:val="4"/>
          <w:szCs w:val="4"/>
          <w:lang w:val="en-US"/>
        </w:rPr>
        <w:tag w:val="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"/>
        <w:id w:val="1072233240"/>
        <w:placeholder>
          <w:docPart w:val="DefaultPlaceholder_-1854013440"/>
        </w:placeholder>
      </w:sdtPr>
      <w:sdtContent>
        <w:p w14:paraId="60AABFE7" w14:textId="237685FB" w:rsidR="00172D61" w:rsidRPr="0027729F" w:rsidRDefault="000A5702" w:rsidP="0027729F">
          <w:pPr>
            <w:spacing w:after="0" w:line="240" w:lineRule="auto"/>
            <w:jc w:val="both"/>
            <w:rPr>
              <w:rFonts w:asciiTheme="majorBidi" w:hAnsiTheme="majorBidi" w:cstheme="majorBidi"/>
              <w:b/>
              <w:color w:val="FFFFFF" w:themeColor="background1"/>
              <w:sz w:val="4"/>
              <w:szCs w:val="4"/>
              <w:lang w:val="en-US"/>
            </w:rPr>
          </w:pPr>
          <w:r w:rsidRPr="0027729F">
            <w:rPr>
              <w:rFonts w:asciiTheme="majorBidi" w:hAnsiTheme="majorBidi" w:cstheme="majorBidi"/>
              <w:color w:val="FFFFFF" w:themeColor="background1"/>
              <w:sz w:val="4"/>
              <w:szCs w:val="4"/>
            </w:rPr>
            <w:t>(Anggito &amp; Setiawan, 2018; Arikunto, 2010; Basrowi &amp; Suwandi, 2019; Dewi, 2016; Fakhry Zamzam, 2018; Gunawan, 2016; Heronica, 2020; Ilyas, 2020; Kemendikbud, 2018; Standar Proses Pendidikan Dasar Dan Menengah, 2016; Kurniasih &amp; Sani, n.d.; Magdalena &amp; dkk, 2020; Mardini, 2021; Masita, 2020; Nisak &amp; dkk, 2021; Nurdin &amp; dkk, 2002; Priyanto, 2021; Purbosari &amp; dkk, 2018; Sodik &amp; dkk, 2019; Sohra, 2015; Sugiono, 2016; Sulthon &amp; dkk, 2020; Sutepu, 2013)</w:t>
          </w:r>
        </w:p>
      </w:sdtContent>
    </w:sdt>
    <w:p w14:paraId="33B6CC35" w14:textId="65DAF422" w:rsidR="008410DE" w:rsidRDefault="008410DE" w:rsidP="0027729F">
      <w:pPr>
        <w:spacing w:before="120" w:after="120" w:line="240" w:lineRule="auto"/>
        <w:jc w:val="both"/>
        <w:rPr>
          <w:rFonts w:ascii="Times New Roman" w:hAnsi="Times New Roman" w:cs="Times New Roman"/>
        </w:rPr>
      </w:pPr>
    </w:p>
    <w:p w14:paraId="1BD49BE3" w14:textId="466D1DA5" w:rsidR="0027729F" w:rsidRDefault="0027729F" w:rsidP="0027729F">
      <w:pPr>
        <w:spacing w:before="120" w:after="120" w:line="240" w:lineRule="auto"/>
        <w:jc w:val="both"/>
        <w:rPr>
          <w:rFonts w:ascii="Times New Roman" w:hAnsi="Times New Roman" w:cs="Times New Roman"/>
        </w:rPr>
      </w:pPr>
    </w:p>
    <w:p w14:paraId="63171609" w14:textId="07B541F9" w:rsidR="0027729F" w:rsidRDefault="0027729F" w:rsidP="0027729F">
      <w:pPr>
        <w:spacing w:before="120" w:after="120" w:line="240" w:lineRule="auto"/>
        <w:jc w:val="both"/>
        <w:rPr>
          <w:rFonts w:ascii="Times New Roman" w:hAnsi="Times New Roman" w:cs="Times New Roman"/>
        </w:rPr>
      </w:pPr>
    </w:p>
    <w:p w14:paraId="4FB093BF" w14:textId="4420D942" w:rsidR="0027729F" w:rsidRDefault="0027729F" w:rsidP="0027729F">
      <w:pPr>
        <w:spacing w:before="120" w:after="120" w:line="240" w:lineRule="auto"/>
        <w:jc w:val="both"/>
        <w:rPr>
          <w:rFonts w:ascii="Times New Roman" w:hAnsi="Times New Roman" w:cs="Times New Roman"/>
        </w:rPr>
      </w:pPr>
    </w:p>
    <w:p w14:paraId="3B3B8EC5" w14:textId="76E0F494" w:rsidR="0027729F" w:rsidRDefault="0027729F" w:rsidP="0027729F">
      <w:pPr>
        <w:spacing w:before="120" w:after="120" w:line="240" w:lineRule="auto"/>
        <w:jc w:val="both"/>
        <w:rPr>
          <w:rFonts w:ascii="Times New Roman" w:hAnsi="Times New Roman" w:cs="Times New Roman"/>
        </w:rPr>
      </w:pPr>
    </w:p>
    <w:p w14:paraId="2F13C9E1" w14:textId="253476CF" w:rsidR="0027729F" w:rsidRDefault="0027729F" w:rsidP="0027729F">
      <w:pPr>
        <w:spacing w:before="120" w:after="120" w:line="240" w:lineRule="auto"/>
        <w:jc w:val="both"/>
        <w:rPr>
          <w:rFonts w:ascii="Times New Roman" w:hAnsi="Times New Roman" w:cs="Times New Roman"/>
        </w:rPr>
      </w:pPr>
    </w:p>
    <w:p w14:paraId="68BEB445" w14:textId="7716A96F" w:rsidR="0027729F" w:rsidRDefault="0027729F" w:rsidP="0027729F">
      <w:pPr>
        <w:spacing w:before="120" w:after="120" w:line="240" w:lineRule="auto"/>
        <w:jc w:val="both"/>
        <w:rPr>
          <w:rFonts w:ascii="Times New Roman" w:hAnsi="Times New Roman" w:cs="Times New Roman"/>
        </w:rPr>
      </w:pPr>
    </w:p>
    <w:p w14:paraId="3B6EF685" w14:textId="77777777" w:rsidR="0027729F" w:rsidRPr="007C7A4C" w:rsidRDefault="0027729F" w:rsidP="0027729F">
      <w:pPr>
        <w:spacing w:before="120" w:after="120" w:line="240" w:lineRule="auto"/>
        <w:jc w:val="both"/>
        <w:rPr>
          <w:rFonts w:ascii="Times New Roman" w:hAnsi="Times New Roman" w:cs="Times New Roman"/>
        </w:rPr>
      </w:pPr>
    </w:p>
    <w:sectPr w:rsidR="0027729F" w:rsidRPr="007C7A4C">
      <w:headerReference w:type="default" r:id="rId2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BF12B" w14:textId="77777777" w:rsidR="00C477CA" w:rsidRDefault="00C477CA">
      <w:pPr>
        <w:spacing w:line="240" w:lineRule="auto"/>
      </w:pPr>
      <w:r>
        <w:separator/>
      </w:r>
    </w:p>
  </w:endnote>
  <w:endnote w:type="continuationSeparator" w:id="0">
    <w:p w14:paraId="0BD04343" w14:textId="77777777" w:rsidR="00C477CA" w:rsidRDefault="00C477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D4C26" w14:textId="77777777" w:rsidR="008410DE" w:rsidRDefault="009E1B5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F8F25D8" w14:textId="77777777" w:rsidR="008410DE" w:rsidRDefault="009E1B50">
    <w:pPr>
      <w:pStyle w:val="Footer"/>
      <w:jc w:val="right"/>
      <w:rPr>
        <w:rFonts w:ascii="Times New Roman" w:hAnsi="Times New Roman" w:cs="Times New Roman"/>
      </w:rPr>
    </w:pPr>
    <w:r>
      <w:rPr>
        <w:rFonts w:ascii="Times New Roman" w:hAnsi="Times New Roman" w:cs="Times New Roman"/>
        <w:lang w:val="en-US"/>
      </w:rPr>
      <w:t>p-ISSN 2580-3735 e-ISSN 2580-1147</w:t>
    </w:r>
  </w:p>
  <w:p w14:paraId="11ABB9B8" w14:textId="77777777" w:rsidR="008410DE" w:rsidRDefault="00841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46F23" w14:textId="77777777" w:rsidR="00C477CA" w:rsidRDefault="00C477CA">
      <w:pPr>
        <w:spacing w:after="0" w:line="240" w:lineRule="auto"/>
      </w:pPr>
      <w:r>
        <w:separator/>
      </w:r>
    </w:p>
  </w:footnote>
  <w:footnote w:type="continuationSeparator" w:id="0">
    <w:p w14:paraId="235FDC53" w14:textId="77777777" w:rsidR="00C477CA" w:rsidRDefault="00C47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395AA" w14:textId="77777777" w:rsidR="009415CD" w:rsidRPr="00AC5A81" w:rsidRDefault="009E1B50" w:rsidP="009415CD">
    <w:pPr>
      <w:spacing w:after="0" w:line="240" w:lineRule="auto"/>
      <w:ind w:left="284" w:hanging="284"/>
      <w:rPr>
        <w:rFonts w:ascii="Times New Roman" w:hAnsi="Times New Roman" w:cs="Times New Roman"/>
        <w:b/>
        <w:vertAlign w:val="superscript"/>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9415CD" w:rsidRPr="009415CD">
      <w:rPr>
        <w:rFonts w:ascii="Times New Roman" w:hAnsi="Times New Roman" w:cs="Times New Roman"/>
        <w:bCs/>
      </w:rPr>
      <w:t>Analisis Kinerja Guru Dalam Pembelajaran Tematik Kurikulum 2013 Di Min 1 Mataram Tahun Ajaran 2021</w:t>
    </w:r>
    <w:r w:rsidR="009415CD">
      <w:rPr>
        <w:rFonts w:ascii="Times New Roman" w:hAnsi="Times New Roman" w:cs="Times New Roman"/>
        <w:bCs/>
        <w:lang w:val="en-US"/>
      </w:rPr>
      <w:t xml:space="preserve"> </w:t>
    </w:r>
    <w:r>
      <w:rPr>
        <w:rFonts w:ascii="Times New Roman" w:hAnsi="Times New Roman" w:cs="Times New Roman"/>
        <w:i/>
        <w:lang w:val="en-US"/>
      </w:rPr>
      <w:t xml:space="preserve">- </w:t>
    </w:r>
    <w:r w:rsidR="009415CD" w:rsidRPr="009415CD">
      <w:rPr>
        <w:rFonts w:ascii="Times New Roman" w:hAnsi="Times New Roman" w:cs="Times New Roman"/>
        <w:bCs/>
      </w:rPr>
      <w:t>Susi Setia Ningsih</w:t>
    </w:r>
    <w:r w:rsidR="009415CD" w:rsidRPr="009415CD">
      <w:rPr>
        <w:rFonts w:ascii="Times New Roman" w:hAnsi="Times New Roman" w:cs="Times New Roman"/>
        <w:bCs/>
        <w:vertAlign w:val="superscript"/>
        <w:lang w:val="en-US"/>
      </w:rPr>
      <w:t>1</w:t>
    </w:r>
    <w:r w:rsidR="009415CD" w:rsidRPr="009415CD">
      <w:rPr>
        <w:rFonts w:ascii="Times New Roman" w:hAnsi="Times New Roman" w:cs="Times New Roman"/>
        <w:bCs/>
      </w:rPr>
      <w:t>, Intan Dewi Mawardini</w:t>
    </w:r>
    <w:r w:rsidR="009415CD" w:rsidRPr="009415CD">
      <w:rPr>
        <w:rFonts w:ascii="Times New Roman" w:hAnsi="Times New Roman" w:cs="Times New Roman"/>
        <w:bCs/>
        <w:vertAlign w:val="superscript"/>
        <w:lang w:val="en-US"/>
      </w:rPr>
      <w:t>2</w:t>
    </w:r>
  </w:p>
  <w:p w14:paraId="13F222CA" w14:textId="77777777" w:rsidR="008410DE" w:rsidRDefault="009E1B5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4B2D600C" w14:textId="77777777" w:rsidR="008410DE" w:rsidRDefault="008410D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F30D7"/>
    <w:multiLevelType w:val="hybridMultilevel"/>
    <w:tmpl w:val="88080A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7D9F7DB7"/>
    <w:multiLevelType w:val="hybridMultilevel"/>
    <w:tmpl w:val="AB72B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A5702"/>
    <w:rsid w:val="001028D0"/>
    <w:rsid w:val="00120D44"/>
    <w:rsid w:val="00172D61"/>
    <w:rsid w:val="00176CF7"/>
    <w:rsid w:val="0027729F"/>
    <w:rsid w:val="00292EA8"/>
    <w:rsid w:val="0039487D"/>
    <w:rsid w:val="003B2562"/>
    <w:rsid w:val="00474544"/>
    <w:rsid w:val="00496319"/>
    <w:rsid w:val="00560BF2"/>
    <w:rsid w:val="00583E64"/>
    <w:rsid w:val="00584E62"/>
    <w:rsid w:val="007C7A4C"/>
    <w:rsid w:val="008410DE"/>
    <w:rsid w:val="00847A47"/>
    <w:rsid w:val="008722D2"/>
    <w:rsid w:val="009415CD"/>
    <w:rsid w:val="009B044A"/>
    <w:rsid w:val="009E1B50"/>
    <w:rsid w:val="00AC5A81"/>
    <w:rsid w:val="00B332F8"/>
    <w:rsid w:val="00C477CA"/>
    <w:rsid w:val="00C506F8"/>
    <w:rsid w:val="00D365E4"/>
    <w:rsid w:val="00DD6826"/>
    <w:rsid w:val="00DE4DD1"/>
    <w:rsid w:val="00E122CD"/>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D6A6F49"/>
  <w15:docId w15:val="{4CFB177B-B389-4D74-A2FF-4D4D2A7C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NoSpacing">
    <w:name w:val="No Spacing"/>
    <w:uiPriority w:val="1"/>
    <w:qFormat/>
    <w:rsid w:val="00847A47"/>
    <w:rPr>
      <w:sz w:val="22"/>
      <w:szCs w:val="22"/>
      <w:lang w:val="en-US" w:eastAsia="en-US"/>
    </w:rPr>
  </w:style>
  <w:style w:type="character" w:styleId="Hyperlink">
    <w:name w:val="Hyperlink"/>
    <w:basedOn w:val="DefaultParagraphFont"/>
    <w:uiPriority w:val="99"/>
    <w:unhideWhenUsed/>
    <w:rsid w:val="00847A47"/>
    <w:rPr>
      <w:color w:val="0563C1" w:themeColor="hyperlink"/>
      <w:u w:val="single"/>
    </w:rPr>
  </w:style>
  <w:style w:type="character" w:styleId="UnresolvedMention">
    <w:name w:val="Unresolved Mention"/>
    <w:basedOn w:val="DefaultParagraphFont"/>
    <w:uiPriority w:val="99"/>
    <w:semiHidden/>
    <w:unhideWhenUsed/>
    <w:rsid w:val="00583E64"/>
    <w:rPr>
      <w:color w:val="605E5C"/>
      <w:shd w:val="clear" w:color="auto" w:fill="E1DFDD"/>
    </w:rPr>
  </w:style>
  <w:style w:type="character" w:customStyle="1" w:styleId="ListParagraphChar">
    <w:name w:val="List Paragraph Char"/>
    <w:aliases w:val="Body of text Char,normal Char,Normal1 Char,Normal2 Char,Normal3 Char,Normal4 Char,Normal5 Char,Normal6 Char,Normal7 Char,List Paragraph1 Char,Normal11 Char,Colorful List - Accent 11 Char,Normal8 Char,Normal9 Char,Normal10 Char"/>
    <w:link w:val="ListParagraph"/>
    <w:uiPriority w:val="34"/>
    <w:qFormat/>
    <w:locked/>
    <w:rsid w:val="008722D2"/>
  </w:style>
  <w:style w:type="paragraph" w:styleId="ListParagraph">
    <w:name w:val="List Paragraph"/>
    <w:aliases w:val="Body of text,normal,Normal1,Normal2,Normal3,Normal4,Normal5,Normal6,Normal7,List Paragraph1,Normal11,Colorful List - Accent 11,Normal8,Normal9,Normal10,Normal111,Normal12,Normal13,Normal14,Normal15,Normal16,Medium Grid 1 - Accent 21"/>
    <w:basedOn w:val="Normal"/>
    <w:link w:val="ListParagraphChar"/>
    <w:uiPriority w:val="34"/>
    <w:qFormat/>
    <w:rsid w:val="008722D2"/>
    <w:pPr>
      <w:spacing w:after="160" w:line="256" w:lineRule="auto"/>
      <w:ind w:left="720"/>
      <w:contextualSpacing/>
    </w:pPr>
    <w:rPr>
      <w:rFonts w:asciiTheme="minorHAnsi" w:eastAsiaTheme="minorHAnsi" w:hAnsiTheme="minorHAnsi" w:cstheme="minorBidi"/>
      <w:sz w:val="20"/>
      <w:szCs w:val="20"/>
      <w:lang w:val="en-ID" w:eastAsia="en-ID"/>
    </w:rPr>
  </w:style>
  <w:style w:type="character" w:customStyle="1" w:styleId="fontstyle01">
    <w:name w:val="fontstyle01"/>
    <w:basedOn w:val="DefaultParagraphFont"/>
    <w:rsid w:val="00176CF7"/>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176CF7"/>
    <w:rPr>
      <w:rFonts w:ascii="Times New Roman" w:hAnsi="Times New Roman" w:cs="Times New Roman" w:hint="default"/>
      <w:b w:val="0"/>
      <w:bCs w:val="0"/>
      <w:i/>
      <w:iCs/>
      <w:color w:val="000000"/>
      <w:sz w:val="20"/>
      <w:szCs w:val="20"/>
    </w:rPr>
  </w:style>
  <w:style w:type="character" w:styleId="PlaceholderText">
    <w:name w:val="Placeholder Text"/>
    <w:basedOn w:val="DefaultParagraphFont"/>
    <w:uiPriority w:val="99"/>
    <w:semiHidden/>
    <w:rsid w:val="00172D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8030">
      <w:bodyDiv w:val="1"/>
      <w:marLeft w:val="0"/>
      <w:marRight w:val="0"/>
      <w:marTop w:val="0"/>
      <w:marBottom w:val="0"/>
      <w:divBdr>
        <w:top w:val="none" w:sz="0" w:space="0" w:color="auto"/>
        <w:left w:val="none" w:sz="0" w:space="0" w:color="auto"/>
        <w:bottom w:val="none" w:sz="0" w:space="0" w:color="auto"/>
        <w:right w:val="none" w:sz="0" w:space="0" w:color="auto"/>
      </w:divBdr>
    </w:div>
    <w:div w:id="19821848">
      <w:bodyDiv w:val="1"/>
      <w:marLeft w:val="0"/>
      <w:marRight w:val="0"/>
      <w:marTop w:val="0"/>
      <w:marBottom w:val="0"/>
      <w:divBdr>
        <w:top w:val="none" w:sz="0" w:space="0" w:color="auto"/>
        <w:left w:val="none" w:sz="0" w:space="0" w:color="auto"/>
        <w:bottom w:val="none" w:sz="0" w:space="0" w:color="auto"/>
        <w:right w:val="none" w:sz="0" w:space="0" w:color="auto"/>
      </w:divBdr>
    </w:div>
    <w:div w:id="76709020">
      <w:bodyDiv w:val="1"/>
      <w:marLeft w:val="0"/>
      <w:marRight w:val="0"/>
      <w:marTop w:val="0"/>
      <w:marBottom w:val="0"/>
      <w:divBdr>
        <w:top w:val="none" w:sz="0" w:space="0" w:color="auto"/>
        <w:left w:val="none" w:sz="0" w:space="0" w:color="auto"/>
        <w:bottom w:val="none" w:sz="0" w:space="0" w:color="auto"/>
        <w:right w:val="none" w:sz="0" w:space="0" w:color="auto"/>
      </w:divBdr>
      <w:divsChild>
        <w:div w:id="2092241006">
          <w:marLeft w:val="480"/>
          <w:marRight w:val="0"/>
          <w:marTop w:val="0"/>
          <w:marBottom w:val="0"/>
          <w:divBdr>
            <w:top w:val="none" w:sz="0" w:space="0" w:color="auto"/>
            <w:left w:val="none" w:sz="0" w:space="0" w:color="auto"/>
            <w:bottom w:val="none" w:sz="0" w:space="0" w:color="auto"/>
            <w:right w:val="none" w:sz="0" w:space="0" w:color="auto"/>
          </w:divBdr>
        </w:div>
        <w:div w:id="1660038450">
          <w:marLeft w:val="480"/>
          <w:marRight w:val="0"/>
          <w:marTop w:val="0"/>
          <w:marBottom w:val="0"/>
          <w:divBdr>
            <w:top w:val="none" w:sz="0" w:space="0" w:color="auto"/>
            <w:left w:val="none" w:sz="0" w:space="0" w:color="auto"/>
            <w:bottom w:val="none" w:sz="0" w:space="0" w:color="auto"/>
            <w:right w:val="none" w:sz="0" w:space="0" w:color="auto"/>
          </w:divBdr>
        </w:div>
        <w:div w:id="1931690953">
          <w:marLeft w:val="480"/>
          <w:marRight w:val="0"/>
          <w:marTop w:val="0"/>
          <w:marBottom w:val="0"/>
          <w:divBdr>
            <w:top w:val="none" w:sz="0" w:space="0" w:color="auto"/>
            <w:left w:val="none" w:sz="0" w:space="0" w:color="auto"/>
            <w:bottom w:val="none" w:sz="0" w:space="0" w:color="auto"/>
            <w:right w:val="none" w:sz="0" w:space="0" w:color="auto"/>
          </w:divBdr>
        </w:div>
        <w:div w:id="577518994">
          <w:marLeft w:val="480"/>
          <w:marRight w:val="0"/>
          <w:marTop w:val="0"/>
          <w:marBottom w:val="0"/>
          <w:divBdr>
            <w:top w:val="none" w:sz="0" w:space="0" w:color="auto"/>
            <w:left w:val="none" w:sz="0" w:space="0" w:color="auto"/>
            <w:bottom w:val="none" w:sz="0" w:space="0" w:color="auto"/>
            <w:right w:val="none" w:sz="0" w:space="0" w:color="auto"/>
          </w:divBdr>
        </w:div>
        <w:div w:id="689188094">
          <w:marLeft w:val="480"/>
          <w:marRight w:val="0"/>
          <w:marTop w:val="0"/>
          <w:marBottom w:val="0"/>
          <w:divBdr>
            <w:top w:val="none" w:sz="0" w:space="0" w:color="auto"/>
            <w:left w:val="none" w:sz="0" w:space="0" w:color="auto"/>
            <w:bottom w:val="none" w:sz="0" w:space="0" w:color="auto"/>
            <w:right w:val="none" w:sz="0" w:space="0" w:color="auto"/>
          </w:divBdr>
        </w:div>
        <w:div w:id="380836111">
          <w:marLeft w:val="480"/>
          <w:marRight w:val="0"/>
          <w:marTop w:val="0"/>
          <w:marBottom w:val="0"/>
          <w:divBdr>
            <w:top w:val="none" w:sz="0" w:space="0" w:color="auto"/>
            <w:left w:val="none" w:sz="0" w:space="0" w:color="auto"/>
            <w:bottom w:val="none" w:sz="0" w:space="0" w:color="auto"/>
            <w:right w:val="none" w:sz="0" w:space="0" w:color="auto"/>
          </w:divBdr>
        </w:div>
        <w:div w:id="1500733771">
          <w:marLeft w:val="480"/>
          <w:marRight w:val="0"/>
          <w:marTop w:val="0"/>
          <w:marBottom w:val="0"/>
          <w:divBdr>
            <w:top w:val="none" w:sz="0" w:space="0" w:color="auto"/>
            <w:left w:val="none" w:sz="0" w:space="0" w:color="auto"/>
            <w:bottom w:val="none" w:sz="0" w:space="0" w:color="auto"/>
            <w:right w:val="none" w:sz="0" w:space="0" w:color="auto"/>
          </w:divBdr>
        </w:div>
        <w:div w:id="486633112">
          <w:marLeft w:val="480"/>
          <w:marRight w:val="0"/>
          <w:marTop w:val="0"/>
          <w:marBottom w:val="0"/>
          <w:divBdr>
            <w:top w:val="none" w:sz="0" w:space="0" w:color="auto"/>
            <w:left w:val="none" w:sz="0" w:space="0" w:color="auto"/>
            <w:bottom w:val="none" w:sz="0" w:space="0" w:color="auto"/>
            <w:right w:val="none" w:sz="0" w:space="0" w:color="auto"/>
          </w:divBdr>
        </w:div>
        <w:div w:id="1542864189">
          <w:marLeft w:val="480"/>
          <w:marRight w:val="0"/>
          <w:marTop w:val="0"/>
          <w:marBottom w:val="0"/>
          <w:divBdr>
            <w:top w:val="none" w:sz="0" w:space="0" w:color="auto"/>
            <w:left w:val="none" w:sz="0" w:space="0" w:color="auto"/>
            <w:bottom w:val="none" w:sz="0" w:space="0" w:color="auto"/>
            <w:right w:val="none" w:sz="0" w:space="0" w:color="auto"/>
          </w:divBdr>
        </w:div>
        <w:div w:id="1990396601">
          <w:marLeft w:val="480"/>
          <w:marRight w:val="0"/>
          <w:marTop w:val="0"/>
          <w:marBottom w:val="0"/>
          <w:divBdr>
            <w:top w:val="none" w:sz="0" w:space="0" w:color="auto"/>
            <w:left w:val="none" w:sz="0" w:space="0" w:color="auto"/>
            <w:bottom w:val="none" w:sz="0" w:space="0" w:color="auto"/>
            <w:right w:val="none" w:sz="0" w:space="0" w:color="auto"/>
          </w:divBdr>
        </w:div>
        <w:div w:id="1499416411">
          <w:marLeft w:val="480"/>
          <w:marRight w:val="0"/>
          <w:marTop w:val="0"/>
          <w:marBottom w:val="0"/>
          <w:divBdr>
            <w:top w:val="none" w:sz="0" w:space="0" w:color="auto"/>
            <w:left w:val="none" w:sz="0" w:space="0" w:color="auto"/>
            <w:bottom w:val="none" w:sz="0" w:space="0" w:color="auto"/>
            <w:right w:val="none" w:sz="0" w:space="0" w:color="auto"/>
          </w:divBdr>
        </w:div>
        <w:div w:id="244726397">
          <w:marLeft w:val="480"/>
          <w:marRight w:val="0"/>
          <w:marTop w:val="0"/>
          <w:marBottom w:val="0"/>
          <w:divBdr>
            <w:top w:val="none" w:sz="0" w:space="0" w:color="auto"/>
            <w:left w:val="none" w:sz="0" w:space="0" w:color="auto"/>
            <w:bottom w:val="none" w:sz="0" w:space="0" w:color="auto"/>
            <w:right w:val="none" w:sz="0" w:space="0" w:color="auto"/>
          </w:divBdr>
        </w:div>
        <w:div w:id="1652757482">
          <w:marLeft w:val="480"/>
          <w:marRight w:val="0"/>
          <w:marTop w:val="0"/>
          <w:marBottom w:val="0"/>
          <w:divBdr>
            <w:top w:val="none" w:sz="0" w:space="0" w:color="auto"/>
            <w:left w:val="none" w:sz="0" w:space="0" w:color="auto"/>
            <w:bottom w:val="none" w:sz="0" w:space="0" w:color="auto"/>
            <w:right w:val="none" w:sz="0" w:space="0" w:color="auto"/>
          </w:divBdr>
        </w:div>
        <w:div w:id="349991323">
          <w:marLeft w:val="480"/>
          <w:marRight w:val="0"/>
          <w:marTop w:val="0"/>
          <w:marBottom w:val="0"/>
          <w:divBdr>
            <w:top w:val="none" w:sz="0" w:space="0" w:color="auto"/>
            <w:left w:val="none" w:sz="0" w:space="0" w:color="auto"/>
            <w:bottom w:val="none" w:sz="0" w:space="0" w:color="auto"/>
            <w:right w:val="none" w:sz="0" w:space="0" w:color="auto"/>
          </w:divBdr>
        </w:div>
        <w:div w:id="1637762583">
          <w:marLeft w:val="480"/>
          <w:marRight w:val="0"/>
          <w:marTop w:val="0"/>
          <w:marBottom w:val="0"/>
          <w:divBdr>
            <w:top w:val="none" w:sz="0" w:space="0" w:color="auto"/>
            <w:left w:val="none" w:sz="0" w:space="0" w:color="auto"/>
            <w:bottom w:val="none" w:sz="0" w:space="0" w:color="auto"/>
            <w:right w:val="none" w:sz="0" w:space="0" w:color="auto"/>
          </w:divBdr>
        </w:div>
        <w:div w:id="1841307264">
          <w:marLeft w:val="480"/>
          <w:marRight w:val="0"/>
          <w:marTop w:val="0"/>
          <w:marBottom w:val="0"/>
          <w:divBdr>
            <w:top w:val="none" w:sz="0" w:space="0" w:color="auto"/>
            <w:left w:val="none" w:sz="0" w:space="0" w:color="auto"/>
            <w:bottom w:val="none" w:sz="0" w:space="0" w:color="auto"/>
            <w:right w:val="none" w:sz="0" w:space="0" w:color="auto"/>
          </w:divBdr>
        </w:div>
        <w:div w:id="904800032">
          <w:marLeft w:val="480"/>
          <w:marRight w:val="0"/>
          <w:marTop w:val="0"/>
          <w:marBottom w:val="0"/>
          <w:divBdr>
            <w:top w:val="none" w:sz="0" w:space="0" w:color="auto"/>
            <w:left w:val="none" w:sz="0" w:space="0" w:color="auto"/>
            <w:bottom w:val="none" w:sz="0" w:space="0" w:color="auto"/>
            <w:right w:val="none" w:sz="0" w:space="0" w:color="auto"/>
          </w:divBdr>
        </w:div>
        <w:div w:id="2022588169">
          <w:marLeft w:val="480"/>
          <w:marRight w:val="0"/>
          <w:marTop w:val="0"/>
          <w:marBottom w:val="0"/>
          <w:divBdr>
            <w:top w:val="none" w:sz="0" w:space="0" w:color="auto"/>
            <w:left w:val="none" w:sz="0" w:space="0" w:color="auto"/>
            <w:bottom w:val="none" w:sz="0" w:space="0" w:color="auto"/>
            <w:right w:val="none" w:sz="0" w:space="0" w:color="auto"/>
          </w:divBdr>
        </w:div>
        <w:div w:id="1407990566">
          <w:marLeft w:val="480"/>
          <w:marRight w:val="0"/>
          <w:marTop w:val="0"/>
          <w:marBottom w:val="0"/>
          <w:divBdr>
            <w:top w:val="none" w:sz="0" w:space="0" w:color="auto"/>
            <w:left w:val="none" w:sz="0" w:space="0" w:color="auto"/>
            <w:bottom w:val="none" w:sz="0" w:space="0" w:color="auto"/>
            <w:right w:val="none" w:sz="0" w:space="0" w:color="auto"/>
          </w:divBdr>
        </w:div>
        <w:div w:id="1002701308">
          <w:marLeft w:val="480"/>
          <w:marRight w:val="0"/>
          <w:marTop w:val="0"/>
          <w:marBottom w:val="0"/>
          <w:divBdr>
            <w:top w:val="none" w:sz="0" w:space="0" w:color="auto"/>
            <w:left w:val="none" w:sz="0" w:space="0" w:color="auto"/>
            <w:bottom w:val="none" w:sz="0" w:space="0" w:color="auto"/>
            <w:right w:val="none" w:sz="0" w:space="0" w:color="auto"/>
          </w:divBdr>
        </w:div>
        <w:div w:id="966469911">
          <w:marLeft w:val="480"/>
          <w:marRight w:val="0"/>
          <w:marTop w:val="0"/>
          <w:marBottom w:val="0"/>
          <w:divBdr>
            <w:top w:val="none" w:sz="0" w:space="0" w:color="auto"/>
            <w:left w:val="none" w:sz="0" w:space="0" w:color="auto"/>
            <w:bottom w:val="none" w:sz="0" w:space="0" w:color="auto"/>
            <w:right w:val="none" w:sz="0" w:space="0" w:color="auto"/>
          </w:divBdr>
        </w:div>
        <w:div w:id="1911576221">
          <w:marLeft w:val="480"/>
          <w:marRight w:val="0"/>
          <w:marTop w:val="0"/>
          <w:marBottom w:val="0"/>
          <w:divBdr>
            <w:top w:val="none" w:sz="0" w:space="0" w:color="auto"/>
            <w:left w:val="none" w:sz="0" w:space="0" w:color="auto"/>
            <w:bottom w:val="none" w:sz="0" w:space="0" w:color="auto"/>
            <w:right w:val="none" w:sz="0" w:space="0" w:color="auto"/>
          </w:divBdr>
        </w:div>
        <w:div w:id="1686596465">
          <w:marLeft w:val="480"/>
          <w:marRight w:val="0"/>
          <w:marTop w:val="0"/>
          <w:marBottom w:val="0"/>
          <w:divBdr>
            <w:top w:val="none" w:sz="0" w:space="0" w:color="auto"/>
            <w:left w:val="none" w:sz="0" w:space="0" w:color="auto"/>
            <w:bottom w:val="none" w:sz="0" w:space="0" w:color="auto"/>
            <w:right w:val="none" w:sz="0" w:space="0" w:color="auto"/>
          </w:divBdr>
        </w:div>
      </w:divsChild>
    </w:div>
    <w:div w:id="425345098">
      <w:bodyDiv w:val="1"/>
      <w:marLeft w:val="0"/>
      <w:marRight w:val="0"/>
      <w:marTop w:val="0"/>
      <w:marBottom w:val="0"/>
      <w:divBdr>
        <w:top w:val="none" w:sz="0" w:space="0" w:color="auto"/>
        <w:left w:val="none" w:sz="0" w:space="0" w:color="auto"/>
        <w:bottom w:val="none" w:sz="0" w:space="0" w:color="auto"/>
        <w:right w:val="none" w:sz="0" w:space="0" w:color="auto"/>
      </w:divBdr>
    </w:div>
    <w:div w:id="911309947">
      <w:bodyDiv w:val="1"/>
      <w:marLeft w:val="0"/>
      <w:marRight w:val="0"/>
      <w:marTop w:val="0"/>
      <w:marBottom w:val="0"/>
      <w:divBdr>
        <w:top w:val="none" w:sz="0" w:space="0" w:color="auto"/>
        <w:left w:val="none" w:sz="0" w:space="0" w:color="auto"/>
        <w:bottom w:val="none" w:sz="0" w:space="0" w:color="auto"/>
        <w:right w:val="none" w:sz="0" w:space="0" w:color="auto"/>
      </w:divBdr>
    </w:div>
    <w:div w:id="1021518852">
      <w:bodyDiv w:val="1"/>
      <w:marLeft w:val="0"/>
      <w:marRight w:val="0"/>
      <w:marTop w:val="0"/>
      <w:marBottom w:val="0"/>
      <w:divBdr>
        <w:top w:val="none" w:sz="0" w:space="0" w:color="auto"/>
        <w:left w:val="none" w:sz="0" w:space="0" w:color="auto"/>
        <w:bottom w:val="none" w:sz="0" w:space="0" w:color="auto"/>
        <w:right w:val="none" w:sz="0" w:space="0" w:color="auto"/>
      </w:divBdr>
    </w:div>
    <w:div w:id="1364358604">
      <w:bodyDiv w:val="1"/>
      <w:marLeft w:val="0"/>
      <w:marRight w:val="0"/>
      <w:marTop w:val="0"/>
      <w:marBottom w:val="0"/>
      <w:divBdr>
        <w:top w:val="none" w:sz="0" w:space="0" w:color="auto"/>
        <w:left w:val="none" w:sz="0" w:space="0" w:color="auto"/>
        <w:bottom w:val="none" w:sz="0" w:space="0" w:color="auto"/>
        <w:right w:val="none" w:sz="0" w:space="0" w:color="auto"/>
      </w:divBdr>
    </w:div>
    <w:div w:id="1384252435">
      <w:bodyDiv w:val="1"/>
      <w:marLeft w:val="0"/>
      <w:marRight w:val="0"/>
      <w:marTop w:val="0"/>
      <w:marBottom w:val="0"/>
      <w:divBdr>
        <w:top w:val="none" w:sz="0" w:space="0" w:color="auto"/>
        <w:left w:val="none" w:sz="0" w:space="0" w:color="auto"/>
        <w:bottom w:val="none" w:sz="0" w:space="0" w:color="auto"/>
        <w:right w:val="none" w:sz="0" w:space="0" w:color="auto"/>
      </w:divBdr>
      <w:divsChild>
        <w:div w:id="70544224">
          <w:marLeft w:val="480"/>
          <w:marRight w:val="0"/>
          <w:marTop w:val="0"/>
          <w:marBottom w:val="0"/>
          <w:divBdr>
            <w:top w:val="none" w:sz="0" w:space="0" w:color="auto"/>
            <w:left w:val="none" w:sz="0" w:space="0" w:color="auto"/>
            <w:bottom w:val="none" w:sz="0" w:space="0" w:color="auto"/>
            <w:right w:val="none" w:sz="0" w:space="0" w:color="auto"/>
          </w:divBdr>
        </w:div>
        <w:div w:id="1591812201">
          <w:marLeft w:val="480"/>
          <w:marRight w:val="0"/>
          <w:marTop w:val="0"/>
          <w:marBottom w:val="0"/>
          <w:divBdr>
            <w:top w:val="none" w:sz="0" w:space="0" w:color="auto"/>
            <w:left w:val="none" w:sz="0" w:space="0" w:color="auto"/>
            <w:bottom w:val="none" w:sz="0" w:space="0" w:color="auto"/>
            <w:right w:val="none" w:sz="0" w:space="0" w:color="auto"/>
          </w:divBdr>
        </w:div>
        <w:div w:id="1731339103">
          <w:marLeft w:val="480"/>
          <w:marRight w:val="0"/>
          <w:marTop w:val="0"/>
          <w:marBottom w:val="0"/>
          <w:divBdr>
            <w:top w:val="none" w:sz="0" w:space="0" w:color="auto"/>
            <w:left w:val="none" w:sz="0" w:space="0" w:color="auto"/>
            <w:bottom w:val="none" w:sz="0" w:space="0" w:color="auto"/>
            <w:right w:val="none" w:sz="0" w:space="0" w:color="auto"/>
          </w:divBdr>
        </w:div>
        <w:div w:id="91781679">
          <w:marLeft w:val="480"/>
          <w:marRight w:val="0"/>
          <w:marTop w:val="0"/>
          <w:marBottom w:val="0"/>
          <w:divBdr>
            <w:top w:val="none" w:sz="0" w:space="0" w:color="auto"/>
            <w:left w:val="none" w:sz="0" w:space="0" w:color="auto"/>
            <w:bottom w:val="none" w:sz="0" w:space="0" w:color="auto"/>
            <w:right w:val="none" w:sz="0" w:space="0" w:color="auto"/>
          </w:divBdr>
        </w:div>
        <w:div w:id="203062949">
          <w:marLeft w:val="480"/>
          <w:marRight w:val="0"/>
          <w:marTop w:val="0"/>
          <w:marBottom w:val="0"/>
          <w:divBdr>
            <w:top w:val="none" w:sz="0" w:space="0" w:color="auto"/>
            <w:left w:val="none" w:sz="0" w:space="0" w:color="auto"/>
            <w:bottom w:val="none" w:sz="0" w:space="0" w:color="auto"/>
            <w:right w:val="none" w:sz="0" w:space="0" w:color="auto"/>
          </w:divBdr>
        </w:div>
        <w:div w:id="910625840">
          <w:marLeft w:val="480"/>
          <w:marRight w:val="0"/>
          <w:marTop w:val="0"/>
          <w:marBottom w:val="0"/>
          <w:divBdr>
            <w:top w:val="none" w:sz="0" w:space="0" w:color="auto"/>
            <w:left w:val="none" w:sz="0" w:space="0" w:color="auto"/>
            <w:bottom w:val="none" w:sz="0" w:space="0" w:color="auto"/>
            <w:right w:val="none" w:sz="0" w:space="0" w:color="auto"/>
          </w:divBdr>
        </w:div>
        <w:div w:id="377584557">
          <w:marLeft w:val="480"/>
          <w:marRight w:val="0"/>
          <w:marTop w:val="0"/>
          <w:marBottom w:val="0"/>
          <w:divBdr>
            <w:top w:val="none" w:sz="0" w:space="0" w:color="auto"/>
            <w:left w:val="none" w:sz="0" w:space="0" w:color="auto"/>
            <w:bottom w:val="none" w:sz="0" w:space="0" w:color="auto"/>
            <w:right w:val="none" w:sz="0" w:space="0" w:color="auto"/>
          </w:divBdr>
        </w:div>
        <w:div w:id="986125002">
          <w:marLeft w:val="480"/>
          <w:marRight w:val="0"/>
          <w:marTop w:val="0"/>
          <w:marBottom w:val="0"/>
          <w:divBdr>
            <w:top w:val="none" w:sz="0" w:space="0" w:color="auto"/>
            <w:left w:val="none" w:sz="0" w:space="0" w:color="auto"/>
            <w:bottom w:val="none" w:sz="0" w:space="0" w:color="auto"/>
            <w:right w:val="none" w:sz="0" w:space="0" w:color="auto"/>
          </w:divBdr>
        </w:div>
        <w:div w:id="1270552863">
          <w:marLeft w:val="480"/>
          <w:marRight w:val="0"/>
          <w:marTop w:val="0"/>
          <w:marBottom w:val="0"/>
          <w:divBdr>
            <w:top w:val="none" w:sz="0" w:space="0" w:color="auto"/>
            <w:left w:val="none" w:sz="0" w:space="0" w:color="auto"/>
            <w:bottom w:val="none" w:sz="0" w:space="0" w:color="auto"/>
            <w:right w:val="none" w:sz="0" w:space="0" w:color="auto"/>
          </w:divBdr>
        </w:div>
        <w:div w:id="1103376027">
          <w:marLeft w:val="480"/>
          <w:marRight w:val="0"/>
          <w:marTop w:val="0"/>
          <w:marBottom w:val="0"/>
          <w:divBdr>
            <w:top w:val="none" w:sz="0" w:space="0" w:color="auto"/>
            <w:left w:val="none" w:sz="0" w:space="0" w:color="auto"/>
            <w:bottom w:val="none" w:sz="0" w:space="0" w:color="auto"/>
            <w:right w:val="none" w:sz="0" w:space="0" w:color="auto"/>
          </w:divBdr>
        </w:div>
        <w:div w:id="395057599">
          <w:marLeft w:val="480"/>
          <w:marRight w:val="0"/>
          <w:marTop w:val="0"/>
          <w:marBottom w:val="0"/>
          <w:divBdr>
            <w:top w:val="none" w:sz="0" w:space="0" w:color="auto"/>
            <w:left w:val="none" w:sz="0" w:space="0" w:color="auto"/>
            <w:bottom w:val="none" w:sz="0" w:space="0" w:color="auto"/>
            <w:right w:val="none" w:sz="0" w:space="0" w:color="auto"/>
          </w:divBdr>
        </w:div>
        <w:div w:id="879171009">
          <w:marLeft w:val="480"/>
          <w:marRight w:val="0"/>
          <w:marTop w:val="0"/>
          <w:marBottom w:val="0"/>
          <w:divBdr>
            <w:top w:val="none" w:sz="0" w:space="0" w:color="auto"/>
            <w:left w:val="none" w:sz="0" w:space="0" w:color="auto"/>
            <w:bottom w:val="none" w:sz="0" w:space="0" w:color="auto"/>
            <w:right w:val="none" w:sz="0" w:space="0" w:color="auto"/>
          </w:divBdr>
        </w:div>
        <w:div w:id="566963362">
          <w:marLeft w:val="480"/>
          <w:marRight w:val="0"/>
          <w:marTop w:val="0"/>
          <w:marBottom w:val="0"/>
          <w:divBdr>
            <w:top w:val="none" w:sz="0" w:space="0" w:color="auto"/>
            <w:left w:val="none" w:sz="0" w:space="0" w:color="auto"/>
            <w:bottom w:val="none" w:sz="0" w:space="0" w:color="auto"/>
            <w:right w:val="none" w:sz="0" w:space="0" w:color="auto"/>
          </w:divBdr>
        </w:div>
        <w:div w:id="1574702647">
          <w:marLeft w:val="480"/>
          <w:marRight w:val="0"/>
          <w:marTop w:val="0"/>
          <w:marBottom w:val="0"/>
          <w:divBdr>
            <w:top w:val="none" w:sz="0" w:space="0" w:color="auto"/>
            <w:left w:val="none" w:sz="0" w:space="0" w:color="auto"/>
            <w:bottom w:val="none" w:sz="0" w:space="0" w:color="auto"/>
            <w:right w:val="none" w:sz="0" w:space="0" w:color="auto"/>
          </w:divBdr>
        </w:div>
        <w:div w:id="1356540764">
          <w:marLeft w:val="480"/>
          <w:marRight w:val="0"/>
          <w:marTop w:val="0"/>
          <w:marBottom w:val="0"/>
          <w:divBdr>
            <w:top w:val="none" w:sz="0" w:space="0" w:color="auto"/>
            <w:left w:val="none" w:sz="0" w:space="0" w:color="auto"/>
            <w:bottom w:val="none" w:sz="0" w:space="0" w:color="auto"/>
            <w:right w:val="none" w:sz="0" w:space="0" w:color="auto"/>
          </w:divBdr>
        </w:div>
        <w:div w:id="1850680638">
          <w:marLeft w:val="480"/>
          <w:marRight w:val="0"/>
          <w:marTop w:val="0"/>
          <w:marBottom w:val="0"/>
          <w:divBdr>
            <w:top w:val="none" w:sz="0" w:space="0" w:color="auto"/>
            <w:left w:val="none" w:sz="0" w:space="0" w:color="auto"/>
            <w:bottom w:val="none" w:sz="0" w:space="0" w:color="auto"/>
            <w:right w:val="none" w:sz="0" w:space="0" w:color="auto"/>
          </w:divBdr>
        </w:div>
        <w:div w:id="1236163711">
          <w:marLeft w:val="480"/>
          <w:marRight w:val="0"/>
          <w:marTop w:val="0"/>
          <w:marBottom w:val="0"/>
          <w:divBdr>
            <w:top w:val="none" w:sz="0" w:space="0" w:color="auto"/>
            <w:left w:val="none" w:sz="0" w:space="0" w:color="auto"/>
            <w:bottom w:val="none" w:sz="0" w:space="0" w:color="auto"/>
            <w:right w:val="none" w:sz="0" w:space="0" w:color="auto"/>
          </w:divBdr>
        </w:div>
        <w:div w:id="427392724">
          <w:marLeft w:val="480"/>
          <w:marRight w:val="0"/>
          <w:marTop w:val="0"/>
          <w:marBottom w:val="0"/>
          <w:divBdr>
            <w:top w:val="none" w:sz="0" w:space="0" w:color="auto"/>
            <w:left w:val="none" w:sz="0" w:space="0" w:color="auto"/>
            <w:bottom w:val="none" w:sz="0" w:space="0" w:color="auto"/>
            <w:right w:val="none" w:sz="0" w:space="0" w:color="auto"/>
          </w:divBdr>
        </w:div>
        <w:div w:id="1153840614">
          <w:marLeft w:val="480"/>
          <w:marRight w:val="0"/>
          <w:marTop w:val="0"/>
          <w:marBottom w:val="0"/>
          <w:divBdr>
            <w:top w:val="none" w:sz="0" w:space="0" w:color="auto"/>
            <w:left w:val="none" w:sz="0" w:space="0" w:color="auto"/>
            <w:bottom w:val="none" w:sz="0" w:space="0" w:color="auto"/>
            <w:right w:val="none" w:sz="0" w:space="0" w:color="auto"/>
          </w:divBdr>
        </w:div>
        <w:div w:id="1668484998">
          <w:marLeft w:val="480"/>
          <w:marRight w:val="0"/>
          <w:marTop w:val="0"/>
          <w:marBottom w:val="0"/>
          <w:divBdr>
            <w:top w:val="none" w:sz="0" w:space="0" w:color="auto"/>
            <w:left w:val="none" w:sz="0" w:space="0" w:color="auto"/>
            <w:bottom w:val="none" w:sz="0" w:space="0" w:color="auto"/>
            <w:right w:val="none" w:sz="0" w:space="0" w:color="auto"/>
          </w:divBdr>
        </w:div>
        <w:div w:id="354379890">
          <w:marLeft w:val="480"/>
          <w:marRight w:val="0"/>
          <w:marTop w:val="0"/>
          <w:marBottom w:val="0"/>
          <w:divBdr>
            <w:top w:val="none" w:sz="0" w:space="0" w:color="auto"/>
            <w:left w:val="none" w:sz="0" w:space="0" w:color="auto"/>
            <w:bottom w:val="none" w:sz="0" w:space="0" w:color="auto"/>
            <w:right w:val="none" w:sz="0" w:space="0" w:color="auto"/>
          </w:divBdr>
        </w:div>
        <w:div w:id="2043284120">
          <w:marLeft w:val="480"/>
          <w:marRight w:val="0"/>
          <w:marTop w:val="0"/>
          <w:marBottom w:val="0"/>
          <w:divBdr>
            <w:top w:val="none" w:sz="0" w:space="0" w:color="auto"/>
            <w:left w:val="none" w:sz="0" w:space="0" w:color="auto"/>
            <w:bottom w:val="none" w:sz="0" w:space="0" w:color="auto"/>
            <w:right w:val="none" w:sz="0" w:space="0" w:color="auto"/>
          </w:divBdr>
        </w:div>
        <w:div w:id="1725982005">
          <w:marLeft w:val="480"/>
          <w:marRight w:val="0"/>
          <w:marTop w:val="0"/>
          <w:marBottom w:val="0"/>
          <w:divBdr>
            <w:top w:val="none" w:sz="0" w:space="0" w:color="auto"/>
            <w:left w:val="none" w:sz="0" w:space="0" w:color="auto"/>
            <w:bottom w:val="none" w:sz="0" w:space="0" w:color="auto"/>
            <w:right w:val="none" w:sz="0" w:space="0" w:color="auto"/>
          </w:divBdr>
        </w:div>
      </w:divsChild>
    </w:div>
    <w:div w:id="1550023378">
      <w:bodyDiv w:val="1"/>
      <w:marLeft w:val="0"/>
      <w:marRight w:val="0"/>
      <w:marTop w:val="0"/>
      <w:marBottom w:val="0"/>
      <w:divBdr>
        <w:top w:val="none" w:sz="0" w:space="0" w:color="auto"/>
        <w:left w:val="none" w:sz="0" w:space="0" w:color="auto"/>
        <w:bottom w:val="none" w:sz="0" w:space="0" w:color="auto"/>
        <w:right w:val="none" w:sz="0" w:space="0" w:color="auto"/>
      </w:divBdr>
    </w:div>
    <w:div w:id="1630017508">
      <w:bodyDiv w:val="1"/>
      <w:marLeft w:val="0"/>
      <w:marRight w:val="0"/>
      <w:marTop w:val="0"/>
      <w:marBottom w:val="0"/>
      <w:divBdr>
        <w:top w:val="none" w:sz="0" w:space="0" w:color="auto"/>
        <w:left w:val="none" w:sz="0" w:space="0" w:color="auto"/>
        <w:bottom w:val="none" w:sz="0" w:space="0" w:color="auto"/>
        <w:right w:val="none" w:sz="0" w:space="0" w:color="auto"/>
      </w:divBdr>
    </w:div>
    <w:div w:id="1675716543">
      <w:bodyDiv w:val="1"/>
      <w:marLeft w:val="0"/>
      <w:marRight w:val="0"/>
      <w:marTop w:val="0"/>
      <w:marBottom w:val="0"/>
      <w:divBdr>
        <w:top w:val="none" w:sz="0" w:space="0" w:color="auto"/>
        <w:left w:val="none" w:sz="0" w:space="0" w:color="auto"/>
        <w:bottom w:val="none" w:sz="0" w:space="0" w:color="auto"/>
        <w:right w:val="none" w:sz="0" w:space="0" w:color="auto"/>
      </w:divBdr>
    </w:div>
    <w:div w:id="1758667980">
      <w:bodyDiv w:val="1"/>
      <w:marLeft w:val="0"/>
      <w:marRight w:val="0"/>
      <w:marTop w:val="0"/>
      <w:marBottom w:val="0"/>
      <w:divBdr>
        <w:top w:val="none" w:sz="0" w:space="0" w:color="auto"/>
        <w:left w:val="none" w:sz="0" w:space="0" w:color="auto"/>
        <w:bottom w:val="none" w:sz="0" w:space="0" w:color="auto"/>
        <w:right w:val="none" w:sz="0" w:space="0" w:color="auto"/>
      </w:divBdr>
    </w:div>
    <w:div w:id="1794666991">
      <w:bodyDiv w:val="1"/>
      <w:marLeft w:val="0"/>
      <w:marRight w:val="0"/>
      <w:marTop w:val="0"/>
      <w:marBottom w:val="0"/>
      <w:divBdr>
        <w:top w:val="none" w:sz="0" w:space="0" w:color="auto"/>
        <w:left w:val="none" w:sz="0" w:space="0" w:color="auto"/>
        <w:bottom w:val="none" w:sz="0" w:space="0" w:color="auto"/>
        <w:right w:val="none" w:sz="0" w:space="0" w:color="auto"/>
      </w:divBdr>
    </w:div>
    <w:div w:id="1994747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0204082007@student.uin-suka.ac.id1" TargetMode="Externa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yperlink" Target="mailto:intantata362@gmail.com" TargetMode="Externa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204082007@student.uin-suka.ac.id1"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intantata362@gmail.com2" TargetMode="External"/><Relationship Id="rId22" Type="http://schemas.openxmlformats.org/officeDocument/2006/relationships/image" Target="media/image9.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9C81D49-C7E5-4AAF-A923-74937A912BA0}"/>
      </w:docPartPr>
      <w:docPartBody>
        <w:p w:rsidR="00000000" w:rsidRDefault="00BA2527">
          <w:r w:rsidRPr="000741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27"/>
    <w:rsid w:val="00B055F0"/>
    <w:rsid w:val="00BA252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52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3DA110-A733-4FD2-B607-38FAC06FB14D}">
  <we:reference id="wa104382081" version="1.35.0.0" store="en-US" storeType="OMEX"/>
  <we:alternateReferences>
    <we:reference id="wa104382081" version="1.35.0.0" store="WA104382081" storeType="OMEX"/>
  </we:alternateReferences>
  <we:properties>
    <we:property name="MENDELEY_CITATIONS" value="[{&quot;citationID&quot;:&quot;MENDELEY_CITATION_b195ad79-e69c-4b92-97ce-bdce12a7c28f&quot;,&quot;properties&quot;:{&quot;noteIndex&quot;:0},&quot;isEdited&quot;:false,&quot;manualOverride&quot;:{&quot;isManuallyOverridden&quot;:false,&quot;citeprocText&quot;:&quot;(Anggito &amp;#38; Setiawan, 2018; Arikunto, 2010; Basrowi &amp;#38; Suwandi, 2019; Dewi, 2016; Fakhry Zamzam, 2018; Gunawan, 2016; Heronica, 2020; Ilyas, 2020; Kemendikbud, 2018; Standar Proses Pendidikan Dasar Dan Menengah, 2016; Kurniasih &amp;#38; Sani, n.d.; Magdalena &amp;#38; dkk, 2020; Mardini, 2021; Masita, 2020; Nisak &amp;#38; dkk, 2021; Nurdin &amp;#38; dkk, 2002; Priyanto, 2021; Purbosari &amp;#38; dkk, 2018; Sodik &amp;#38; dkk, 2019; Sohra, 2015; Sugiono, 2016; Sulthon &amp;#38; dkk, 2020; Sutepu, 2013)&quot;,&quot;manualOverrideText&quot;:&quot;&quot;},&quot;citationTag&quot;:&quot;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&quot;,&quot;citationItems&quot;:[{&quot;id&quot;:&quot;f5469657-2646-3f21-932a-6540cd3c130d&quot;,&quot;itemData&quot;:{&quot;type&quot;:&quot;article-journal&quot;,&quot;id&quot;:&quot;f5469657-2646-3f21-932a-6540cd3c130d&quot;,&quot;title&quot;:&quot;Peran Kinerja Guru Dalam Meningkatkan Prestasi Belajar Siswa Di Sekolah&quot;,&quot;groupId&quot;:&quot;ac999785-d1a8-3084-ac7f-190f4cefb381&quot;,&quot;author&quot;:[{&quot;family&quot;:&quot;Magdalena&quot;,&quot;given&quot;:&quot;Ina&quot;,&quot;parse-names&quot;:false,&quot;dropping-particle&quot;:&quot;&quot;,&quot;non-dropping-particle&quot;:&quot;&quot;},{&quot;family&quot;:&quot;dkk&quot;,&quot;given&quot;:&quot;&quot;,&quot;parse-names&quot;:false,&quot;dropping-particle&quot;:&quot;&quot;,&quot;non-dropping-particle&quot;:&quot;&quot;}],&quot;issued&quot;:{&quot;date-parts&quot;:[[2020]]},&quot;issue&quot;:&quot;3&quot;,&quot;volume&quot;:&quot;2&quot;},&quot;isTemporary&quot;:false},{&quot;id&quot;:&quot;bfee2ec1-e7e0-3251-8e0a-b18fdce93b87&quot;,&quot;itemData&quot;:{&quot;type&quot;:&quot;article-journal&quot;,&quot;id&quot;:&quot;bfee2ec1-e7e0-3251-8e0a-b18fdce93b87&quot;,&quot;title&quot;:&quot;Kinerja Guru Dalam Implementasi Kurikulum 2013 Mata Pelajaran IPS di SMPN 04 Kepanjen&quot;,&quot;groupId&quot;:&quot;ac999785-d1a8-3084-ac7f-190f4cefb381&quot;,&quot;author&quot;:[{&quot;family&quot;:&quot;Nisak&quot;,&quot;given&quot;:&quot;Munifatin&quot;,&quot;parse-names&quot;:false,&quot;dropping-particle&quot;:&quot;&quot;,&quot;non-dropping-particle&quot;:&quot;&quot;},{&quot;family&quot;:&quot;dkk&quot;,&quot;given&quot;:&quot;&quot;,&quot;parse-names&quot;:false,&quot;dropping-particle&quot;:&quot;&quot;,&quot;non-dropping-particle&quot;:&quot;&quot;}],&quot;issued&quot;:{&quot;date-parts&quot;:[[2021]]},&quot;issue&quot;:&quot;1&quot;,&quot;volume&quot;:&quot;9&quot;},&quot;isTemporary&quot;:false},{&quot;id&quot;:&quot;e9d89af2-efb0-329a-8943-e0b55821e233&quot;,&quot;itemData&quot;:{&quot;type&quot;:&quot;article-journal&quot;,&quot;id&quot;:&quot;e9d89af2-efb0-329a-8943-e0b55821e233&quot;,&quot;title&quot;:&quot;Supervise Akademik Kepala Sekolah Dan Komitmen Kerja Guru Terkait Kinerja Mengajar Guru&quot;,&quot;groupId&quot;:&quot;ac999785-d1a8-3084-ac7f-190f4cefb381&quot;,&quot;author&quot;:[{&quot;family&quot;:&quot;Nurdin&quot;,&quot;given&quot;:&quot;&quot;,&quot;parse-names&quot;:false,&quot;dropping-particle&quot;:&quot;&quot;,&quot;non-dropping-particle&quot;:&quot;&quot;},{&quot;family&quot;:&quot;dkk&quot;,&quot;given&quot;:&quot;&quot;,&quot;parse-names&quot;:false,&quot;dropping-particle&quot;:&quot;&quot;,&quot;non-dropping-particle&quot;:&quot;&quot;}],&quot;issued&quot;:{&quot;date-parts&quot;:[[2002]]},&quot;issue&quot;:&quot;1&quot;,&quot;volume&quot;:&quot;27&quot;},&quot;isTemporary&quot;:false},{&quot;id&quot;:&quot;ef238bd3-fb18-3180-a4f0-1a3f821f1702&quot;,&quot;itemData&quot;:{&quot;type&quot;:&quot;book&quot;,&quot;id&quot;:&quot;ef238bd3-fb18-3180-a4f0-1a3f821f1702&quot;,&quot;title&quot;:&quot;Panduan Penilaian Untuk Sekolah Dasar&quot;,&quot;groupId&quot;:&quot;ac999785-d1a8-3084-ac7f-190f4cefb381&quot;,&quot;author&quot;:[{&quot;family&quot;:&quot;Kemendikbud&quot;,&quot;given&quot;:&quot;&quot;,&quot;parse-names&quot;:false,&quot;dropping-particle&quot;:&quot;&quot;,&quot;non-dropping-particle&quot;:&quot;&quot;}],&quot;issued&quot;:{&quot;date-parts&quot;:[[2018]]},&quot;publisher-place&quot;:&quot;Jakarta&quot;,&quot;publisher&quot;:&quot;Kemendikbud&quot;},&quot;isTemporary&quot;:false},{&quot;id&quot;:&quot;271a25b7-a75d-3fde-9aa3-0140fd637aed&quot;,&quot;itemData&quot;:{&quot;type&quot;:&quot;legislation&quot;,&quot;id&quot;:&quot;271a25b7-a75d-3fde-9aa3-0140fd637aed&quot;,&quot;title&quot;:&quot;Standar Proses Pendidikan Dasar dan Menengah&quot;,&quot;groupId&quot;:&quot;ac999785-d1a8-3084-ac7f-190f4cefb381&quot;,&quot;author&quot;:[{&quot;family&quot;:&quot;Kemendikbud&quot;,&quot;given&quot;:&quot;&quot;,&quot;parse-names&quot;:false,&quot;dropping-particle&quot;:&quot;&quot;,&quot;non-dropping-particle&quot;:&quot;&quot;}],&quot;number&quot;:&quot;22&quot;,&quot;issued&quot;:{&quot;date-parts&quot;:[[2016]]},&quot;publisher-place&quot;:&quot;Jakarta&quot;},&quot;isTemporary&quot;:false},{&quot;id&quot;:&quot;cb5bd79b-f41d-390f-ad1b-cdb38d1fe820&quot;,&quot;itemData&quot;:{&quot;type&quot;:&quot;book&quot;,&quot;id&quot;:&quot;cb5bd79b-f41d-390f-ad1b-cdb38d1fe820&quot;,&quot;title&quot;:&quot;Sukses mengimplementasikan Kurikulum 2013 Memahami Berbagai Aspek Dalam Kurikulu 2013&quot;,&quot;groupId&quot;:&quot;ac999785-d1a8-3084-ac7f-190f4cefb381&quot;,&quot;author&quot;:[{&quot;family&quot;:&quot;Kurniasih&quot;,&quot;given&quot;:&quot;Imas&quot;,&quot;parse-names&quot;:false,&quot;dropping-particle&quot;:&quot;&quot;,&quot;non-dropping-particle&quot;:&quot;&quot;},{&quot;family&quot;:&quot;Sani&quot;,&quot;given&quot;:&quot;Berlin&quot;,&quot;parse-names&quot;:false,&quot;dropping-particle&quot;:&quot;&quot;,&quot;non-dropping-particle&quot;:&quot;&quot;}]},&quot;isTemporary&quot;:false},{&quot;id&quot;:&quot;9cc11369-d348-3546-bbbf-89136b4ac285&quot;,&quot;itemData&quot;:{&quot;type&quot;:&quot;article-journal&quot;,&quot;id&quot;:&quot;9cc11369-d348-3546-bbbf-89136b4ac285&quot;,&quot;title&quot;:&quot;Bagaimana Meningkatkan Kinerja Guru dan Keaktifan Siswa Sekolah Dasar Di Era Pandemi&quot;,&quot;groupId&quot;:&quot;ac999785-d1a8-3084-ac7f-190f4cefb381&quot;,&quot;author&quot;:[{&quot;family&quot;:&quot;Mardini&quot;,&quot;given&quot;:&quot;Siyam&quot;,&quot;parse-names&quot;:false,&quot;dropping-particle&quot;:&quot;&quot;,&quot;non-dropping-particle&quot;:&quot;&quot;}],&quot;issued&quot;:{&quot;date-parts&quot;:[[2021]]},&quot;issue&quot;:&quot;1&quot;,&quot;volume&quot;:&quot;4&quot;},&quot;isTemporary&quot;:false},{&quot;id&quot;:&quot;8c27aee5-cf6a-3ca7-bc7d-4ecf8ef7ba4a&quot;,&quot;itemData&quot;:{&quot;type&quot;:&quot;article-journal&quot;,&quot;id&quot;:&quot;8c27aee5-cf6a-3ca7-bc7d-4ecf8ef7ba4a&quot;,&quot;title&quot;:&quot;Pengaruh Kinerja Guru Dalam Pelaksanaan Pembelajaran Terhadap Prestasi Belajar Siswa Pada Mata Pelajaran Al-Qur’an Hadis&quot;,&quot;groupId&quot;:&quot;ac999785-d1a8-3084-ac7f-190f4cefb381&quot;,&quot;author&quot;:[{&quot;family&quot;:&quot;Sodik&quot;,&quot;given&quot;:&quot;Mohamad&quot;,&quot;parse-names&quot;:false,&quot;dropping-particle&quot;:&quot;&quot;,&quot;non-dropping-particle&quot;:&quot;&quot;},{&quot;family&quot;:&quot;dkk&quot;,&quot;given&quot;:&quot;&quot;,&quot;parse-names&quot;:false,&quot;dropping-particle&quot;:&quot;&quot;,&quot;non-dropping-particle&quot;:&quot;&quot;}],&quot;issued&quot;:{&quot;date-parts&quot;:[[2019]]},&quot;issue&quot;:&quot;1&quot;,&quot;volume&quot;:&quot;7&quot;},&quot;isTemporary&quot;:false},{&quot;id&quot;:&quot;e9d520bd-f96e-3f9d-944b-0f55bd5dc8e0&quot;,&quot;itemData&quot;:{&quot;type&quot;:&quot;book&quot;,&quot;id&quot;:&quot;e9d520bd-f96e-3f9d-944b-0f55bd5dc8e0&quot;,&quot;title&quot;:&quot;Kurikulum 2013 dan pengembangan karakter dalam A. Ferry T. Indarto (eds). Menyambut Kurikulum 2013&quot;,&quot;groupId&quot;:&quot;ac999785-d1a8-3084-ac7f-190f4cefb381&quot;,&quot;author&quot;:[{&quot;family&quot;:&quot;Sutepu&quot;,&quot;given&quot;:&quot;Henny&quot;,&quot;parse-names&quot;:false,&quot;dropping-particle&quot;:&quot;&quot;,&quot;non-dropping-particle&quot;:&quot;&quot;}],&quot;issued&quot;:{&quot;date-parts&quot;:[[2013]]}},&quot;isTemporary&quot;:false},{&quot;id&quot;:&quot;1f94cd00-e727-3e2c-bc1b-6d7030a6a683&quot;,&quot;itemData&quot;:{&quot;type&quot;:&quot;book&quot;,&quot;id&quot;:&quot;1f94cd00-e727-3e2c-bc1b-6d7030a6a683&quot;,&quot;title&quot;:&quot;Aplikasi Metodologi Penelitian&quot;,&quot;groupId&quot;:&quot;ac999785-d1a8-3084-ac7f-190f4cefb381&quot;,&quot;author&quot;:[{&quot;family&quot;:&quot;Fakhry Zamzam&quot;,&quot;given&quot;:&quot;Firdaus&quot;,&quot;parse-names&quot;:false,&quot;dropping-particle&quot;:&quot;&quot;,&quot;non-dropping-particle&quot;:&quot;&quot;}],&quot;issued&quot;:{&quot;date-parts&quot;:[[2018]]},&quot;publisher-place&quot;:&quot;Yogyakarta&quot;,&quot;publisher&quot;:&quot;Deepublish&quot;},&quot;isTemporary&quot;:false},{&quot;id&quot;:&quot;9b4f8043-e080-344d-85cf-8f5e07effb3e&quot;,&quot;itemData&quot;:{&quot;type&quot;:&quot;article-journal&quot;,&quot;id&quot;:&quot;9b4f8043-e080-344d-85cf-8f5e07effb3e&quot;,&quot;title&quot;:&quot;Kinerja Guru Kelas Dalam Implementasi Kurikulum 2013 Di Sekolah Dasar&quot;,&quot;groupId&quot;:&quot;ac999785-d1a8-3084-ac7f-190f4cefb381&quot;,&quot;author&quot;:[{&quot;family&quot;:&quot;Heronica&quot;,&quot;given&quot;:&quot;Meriza&quot;,&quot;parse-names&quot;:false,&quot;dropping-particle&quot;:&quot;&quot;,&quot;non-dropping-particle&quot;:&quot;&quot;}],&quot;issued&quot;:{&quot;date-parts&quot;:[[2020]]}},&quot;isTemporary&quot;:false},{&quot;id&quot;:&quot;bef10736-5177-3827-9377-4345b019e9b2&quot;,&quot;itemData&quot;:{&quot;type&quot;:&quot;thesis&quot;,&quot;id&quot;:&quot;bef10736-5177-3827-9377-4345b019e9b2&quot;,&quot;title&quot;:&quot;Perbandingan Implementasi Muatan Kurikulum 2013 pada bidang studi Pedidikan Agama Islam (PAI) dan dengan Kurikulum Tingkat Satuan Pendidikan (KTSP) di SD&quot;,&quot;groupId&quot;:&quot;ac999785-d1a8-3084-ac7f-190f4cefb381&quot;,&quot;author&quot;:[{&quot;family&quot;:&quot;Sohra&quot;,&quot;given&quot;:&quot;&quot;,&quot;parse-names&quot;:false,&quot;dropping-particle&quot;:&quot;&quot;,&quot;non-dropping-particle&quot;:&quot;&quot;}],&quot;issued&quot;:{&quot;date-parts&quot;:[[2015]]}},&quot;isTemporary&quot;:false},{&quot;id&quot;:&quot;29a4a34f-dedd-3e29-9ae4-c74c47d2ee7c&quot;,&quot;itemData&quot;:{&quot;type&quot;:&quot;book&quot;,&quot;id&quot;:&quot;29a4a34f-dedd-3e29-9ae4-c74c47d2ee7c&quot;,&quot;title&quot;:&quot;Metode Penelitian Pendidikan (Pendekatan Kuantitatif, Kualitatif dan R&amp;D)&quot;,&quot;groupId&quot;:&quot;ac999785-d1a8-3084-ac7f-190f4cefb381&quot;,&quot;author&quot;:[{&quot;family&quot;:&quot;Sugiono&quot;,&quot;given&quot;:&quot;&quot;,&quot;parse-names&quot;:false,&quot;dropping-particle&quot;:&quot;&quot;,&quot;non-dropping-particle&quot;:&quot;&quot;}],&quot;issued&quot;:{&quot;date-parts&quot;:[[2016]]},&quot;publisher-place&quot;:&quot;Bandung&quot;,&quot;publisher&quot;:&quot;Alfabeta&quot;},&quot;isTemporary&quot;:false},{&quot;id&quot;:&quot;f61230ae-df27-3ff4-8976-da6571b2b013&quot;,&quot;itemData&quot;:{&quot;type&quot;:&quot;article-journal&quot;,&quot;id&quot;:&quot;f61230ae-df27-3ff4-8976-da6571b2b013&quot;,&quot;title&quot;:&quot;Pengaruh Kualitas Guru dan Produktivitas Mengajar Terhadap Akselerasi Siswa di PamekasanNo Title&quot;,&quot;groupId&quot;:&quot;ac999785-d1a8-3084-ac7f-190f4cefb381&quot;,&quot;author&quot;:[{&quot;family&quot;:&quot;Sulthon&quot;,&quot;given&quot;:&quot;&quot;,&quot;parse-names&quot;:false,&quot;dropping-particle&quot;:&quot;&quot;,&quot;non-dropping-particle&quot;:&quot;&quot;},{&quot;family&quot;:&quot;dkk&quot;,&quot;given&quot;:&quot;&quot;,&quot;parse-names&quot;:false,&quot;dropping-particle&quot;:&quot;&quot;,&quot;non-dropping-particle&quot;:&quot;&quot;}],&quot;issued&quot;:{&quot;date-parts&quot;:[[2020]]},&quot;issue&quot;:&quot;18&quot;,&quot;volume&quot;:&quot;9&quot;},&quot;isTemporary&quot;:false},{&quot;id&quot;:&quot;77d8dd0f-5834-3b68-bc69-f536f7f1b7b8&quot;,&quot;itemData&quot;:{&quot;type&quot;:&quot;article-journal&quot;,&quot;id&quot;:&quot;77d8dd0f-5834-3b68-bc69-f536f7f1b7b8&quot;,&quot;title&quot;:&quot;Peningkatan Kinerja Guru Dalam Pembelajaran Tematik Melalui Supervisi Akademik&quot;,&quot;groupId&quot;:&quot;ac999785-d1a8-3084-ac7f-190f4cefb381&quot;,&quot;author&quot;:[{&quot;family&quot;:&quot;Priyanto&quot;,&quot;given&quot;:&quot;Edi&quot;,&quot;parse-names&quot;:false,&quot;dropping-particle&quot;:&quot;&quot;,&quot;non-dropping-particle&quot;:&quot;&quot;}],&quot;issued&quot;:{&quot;date-parts&quot;:[[2021]]},&quot;issue&quot;:&quot;1&quot;,&quot;volume&quot;:&quot;8&quot;},&quot;isTemporary&quot;:false},{&quot;id&quot;:&quot;1429e6c8-1c29-3aa4-ab27-029fe2b844e2&quot;,&quot;itemData&quot;:{&quot;type&quot;:&quot;article-journal&quot;,&quot;id&quot;:&quot;1429e6c8-1c29-3aa4-ab27-029fe2b844e2&quot;,&quot;title&quot;:&quot;Implementasi Kurkulum 2013 Kelas V Sekolah Dasar Negeri Jombor 01&quot;,&quot;groupId&quot;:&quot;ac999785-d1a8-3084-ac7f-190f4cefb381&quot;,&quot;author&quot;:[{&quot;family&quot;:&quot;Purbosari&quot;,&quot;given&quot;:&quot;Mita&quot;,&quot;parse-names&quot;:false,&quot;dropping-particle&quot;:&quot;&quot;,&quot;non-dropping-particle&quot;:&quot;&quot;},{&quot;family&quot;:&quot;dkk&quot;,&quot;given&quot;:&quot;&quot;,&quot;parse-names&quot;:false,&quot;dropping-particle&quot;:&quot;&quot;,&quot;non-dropping-particle&quot;:&quot;&quot;}],&quot;issued&quot;:{&quot;date-parts&quot;:[[2018]]},&quot;issue&quot;:&quot;2&quot;,&quot;volume&quot;:&quot;1&quot;},&quot;isTemporary&quot;:false},{&quot;id&quot;:&quot;784606eb-dabd-33bd-9435-30e3b8cad183&quot;,&quot;itemData&quot;:{&quot;type&quot;:&quot;book&quot;,&quot;id&quot;:&quot;784606eb-dabd-33bd-9435-30e3b8cad183&quot;,&quot;title&quot;:&quot;Metode Penelitian Kualitatif Teori dan Praktik&quot;,&quot;groupId&quot;:&quot;ac999785-d1a8-3084-ac7f-190f4cefb381&quot;,&quot;author&quot;:[{&quot;family&quot;:&quot;Gunawan&quot;,&quot;given&quot;:&quot;Imam&quot;,&quot;parse-names&quot;:false,&quot;dropping-particle&quot;:&quot;&quot;,&quot;non-dropping-particle&quot;:&quot;&quot;}],&quot;issued&quot;:{&quot;date-parts&quot;:[[2016]]},&quot;publisher-place&quot;:&quot;Jakarta&quot;,&quot;publisher&quot;:&quot;Bumi Aksara&quot;},&quot;isTemporary&quot;:false},{&quot;id&quot;:&quot;1caedf25-05b9-33d7-8372-c0ecdaa2ccae&quot;,&quot;itemData&quot;:{&quot;type&quot;:&quot;article-journal&quot;,&quot;id&quot;:&quot;1caedf25-05b9-33d7-8372-c0ecdaa2ccae&quot;,&quot;title&quot;:&quot;Pengaruh Persepsi Guru Tentang Supervise Kepala Sekolah dan Motivasi Kerja Guru Matematika&quot;,&quot;groupId&quot;:&quot;ac999785-d1a8-3084-ac7f-190f4cefb381&quot;,&quot;author&quot;:[{&quot;family&quot;:&quot;Ilyas&quot;,&quot;given&quot;:&quot;&quot;,&quot;parse-names&quot;:false,&quot;dropping-particle&quot;:&quot;&quot;,&quot;non-dropping-particle&quot;:&quot;&quot;}],&quot;container-title&quot;:&quot;Jurnal Penelitian Matematika&quot;,&quot;issued&quot;:{&quot;date-parts&quot;:[[2020]]},&quot;issue&quot;:&quot;1&quot;,&quot;volume&quot;:&quot;3&quot;,&quot;expandedJournalTitle&quot;:&quot;Jurnal Penelitian Matematika&quot;},&quot;isTemporary&quot;:false},{&quot;id&quot;:&quot;2925916a-f961-30ff-8571-17da446f5e51&quot;,&quot;itemData&quot;:{&quot;type&quot;:&quot;article-journal&quot;,&quot;id&quot;:&quot;2925916a-f961-30ff-8571-17da446f5e51&quot;,&quot;title&quot;:&quot;Anlisis Kinerja Guru Dalam Pembelajaran Tematik Di Kelas V SD Negeri 106830 Sidodadi Ramunia Kecamatan Beringin Tahun Ajaran 2019/2020&quot;,&quot;groupId&quot;:&quot;ac999785-d1a8-3084-ac7f-190f4cefb381&quot;,&quot;author&quot;:[{&quot;family&quot;:&quot;Masita&quot;,&quot;given&quot;:&quot;Devi&quot;,&quot;parse-names&quot;:false,&quot;dropping-particle&quot;:&quot;&quot;,&quot;non-dropping-particle&quot;:&quot;&quot;}],&quot;issued&quot;:{&quot;date-parts&quot;:[[2020]]}},&quot;isTemporary&quot;:false},{&quot;id&quot;:&quot;0d215844-852c-3886-a49f-5cc3397017fc&quot;,&quot;itemData&quot;:{&quot;type&quot;:&quot;book&quot;,&quot;id&quot;:&quot;0d215844-852c-3886-a49f-5cc3397017fc&quot;,&quot;title&quot;:&quot;Peranan Guru Dalam Implementasi Kurikulum 2013 Studi Kasus di MIN 2 Makasar&quot;,&quot;groupId&quot;:&quot;ac999785-d1a8-3084-ac7f-190f4cefb381&quot;,&quot;author&quot;:[{&quot;family&quot;:&quot;Dewi&quot;,&quot;given&quot;:&quot;Sartika&quot;,&quot;parse-names&quot;:false,&quot;dropping-particle&quot;:&quot;&quot;,&quot;non-dropping-particle&quot;:&quot;&quot;}],&quot;issued&quot;:{&quot;date-parts&quot;:[[2016]]}},&quot;isTemporary&quot;:false},{&quot;id&quot;:&quot;4ed27919-61fc-370b-b958-ee2b821204ce&quot;,&quot;itemData&quot;:{&quot;type&quot;:&quot;book&quot;,&quot;id&quot;:&quot;4ed27919-61fc-370b-b958-ee2b821204ce&quot;,&quot;title&quot;:&quot;Prosedur Penelitian Satuan Pendekatan Praktik&quot;,&quot;groupId&quot;:&quot;ac999785-d1a8-3084-ac7f-190f4cefb381&quot;,&quot;author&quot;:[{&quot;family&quot;:&quot;Arikunto&quot;,&quot;given&quot;:&quot;Suharsimi&quot;,&quot;parse-names&quot;:false,&quot;dropping-particle&quot;:&quot;&quot;,&quot;non-dropping-particle&quot;:&quot;&quot;}],&quot;issued&quot;:{&quot;date-parts&quot;:[[2010]]},&quot;publisher-place&quot;:&quot;Jakarta&quot;,&quot;publisher&quot;:&quot;Rineka Cipta&quot;},&quot;isTemporary&quot;:false},{&quot;id&quot;:&quot;92c0e44d-0f01-364e-ad65-396050f3feb3&quot;,&quot;itemData&quot;:{&quot;type&quot;:&quot;book&quot;,&quot;id&quot;:&quot;92c0e44d-0f01-364e-ad65-396050f3feb3&quot;,&quot;title&quot;:&quot;Memahami Penelitian Kualitatif&quot;,&quot;groupId&quot;:&quot;ac999785-d1a8-3084-ac7f-190f4cefb381&quot;,&quot;author&quot;:[{&quot;family&quot;:&quot;Basrowi&quot;,&quot;given&quot;:&quot;&quot;,&quot;parse-names&quot;:false,&quot;dropping-particle&quot;:&quot;&quot;,&quot;non-dropping-particle&quot;:&quot;&quot;},{&quot;family&quot;:&quot;Suwandi&quot;,&quot;given&quot;:&quot;&quot;,&quot;parse-names&quot;:false,&quot;dropping-particle&quot;:&quot;&quot;,&quot;non-dropping-particle&quot;:&quot;&quot;}],&quot;issued&quot;:{&quot;date-parts&quot;:[[2019]]},&quot;publisher-place&quot;:&quot;Jakarta&quot;,&quot;publisher&quot;:&quot;Rineka Cipta&quot;},&quot;isTemporary&quot;:false},{&quot;id&quot;:&quot;92b73707-e4b8-3400-8091-70110ce1b509&quot;,&quot;itemData&quot;:{&quot;type&quot;:&quot;book&quot;,&quot;id&quot;:&quot;92b73707-e4b8-3400-8091-70110ce1b509&quot;,&quot;title&quot;:&quot;Metode Penelitian Kualitatif&quot;,&quot;groupId&quot;:&quot;ac999785-d1a8-3084-ac7f-190f4cefb381&quot;,&quot;author&quot;:[{&quot;family&quot;:&quot;Anggito&quot;,&quot;given&quot;:&quot;Albi&quot;,&quot;parse-names&quot;:false,&quot;dropping-particle&quot;:&quot;&quot;,&quot;non-dropping-particle&quot;:&quot;&quot;},{&quot;family&quot;:&quot;Setiawan&quot;,&quot;given&quot;:&quot;Johan&quot;,&quot;parse-names&quot;:false,&quot;dropping-particle&quot;:&quot;&quot;,&quot;non-dropping-particle&quot;:&quot;&quot;}],&quot;issued&quot;:{&quot;date-parts&quot;:[[2018]]},&quot;publisher-place&quot;:&quot;Sukabumi&quot;,&quot;publisher&quot;:&quot;CV Jejak&quot;},&quot;isTemporary&quot;:fals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1EBBCF-7669-420A-BF0E-8CA059B4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5121</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Okky Aditya Putra</cp:lastModifiedBy>
  <cp:revision>5</cp:revision>
  <dcterms:created xsi:type="dcterms:W3CDTF">2020-12-15T04:18:00Z</dcterms:created>
  <dcterms:modified xsi:type="dcterms:W3CDTF">2022-02-11T16:47:00Z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dc5326b0-cb88-3406-8d94-aeeb967bad82</vt:lpwstr>
  </property>
  <property fmtid="{D5CDD505-2E9C-101B-9397-08002B2CF9AE}" pid="25" name="Mendeley Citation Style_1">
    <vt:lpwstr>http://www.zotero.org/styles/apa</vt:lpwstr>
  </property>
</Properties>
</file>