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40A" w:rsidRDefault="00B46F8B">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EE040A" w:rsidRDefault="00B46F8B">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EE040A" w:rsidRDefault="00B46F8B">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EE040A" w:rsidRDefault="00B46F8B">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EE040A" w:rsidRDefault="00EE040A">
      <w:pPr>
        <w:spacing w:after="120" w:line="240" w:lineRule="auto"/>
        <w:rPr>
          <w:rFonts w:ascii="Times New Roman" w:hAnsi="Times New Roman"/>
          <w:b/>
          <w:sz w:val="28"/>
          <w:szCs w:val="28"/>
          <w:lang w:val="en-US"/>
        </w:rPr>
      </w:pPr>
    </w:p>
    <w:p w:rsidR="00EE040A" w:rsidRPr="00AA5915" w:rsidRDefault="00AA5915" w:rsidP="00AA5915">
      <w:pPr>
        <w:pStyle w:val="CPTitle"/>
        <w:spacing w:after="120"/>
        <w:rPr>
          <w:szCs w:val="24"/>
          <w:lang w:val="en-US"/>
        </w:rPr>
      </w:pPr>
      <w:r w:rsidRPr="00AA5915">
        <w:rPr>
          <w:szCs w:val="24"/>
          <w:lang w:val="id-ID"/>
        </w:rPr>
        <w:t>EFEKTIVITAS MEDIA VLOG PERILAKU GREEN CONSUMER TERHADAP PEMAHAMAN KONSEP ECOLITERACY PESERTA DIDIK PADA PEMBELAJARAN IPS</w:t>
      </w:r>
    </w:p>
    <w:p w:rsidR="00EE040A" w:rsidRDefault="00B46F8B" w:rsidP="00AA5915">
      <w:pPr>
        <w:autoSpaceDE w:val="0"/>
        <w:autoSpaceDN w:val="0"/>
        <w:adjustRightInd w:val="0"/>
        <w:spacing w:after="12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Nama Penulis </w:t>
      </w:r>
      <w:r>
        <w:rPr>
          <w:rFonts w:ascii="Times New Roman" w:hAnsi="Times New Roman" w:cs="Times New Roman"/>
          <w:b/>
          <w:bCs/>
          <w:color w:val="000000"/>
          <w:sz w:val="24"/>
          <w:szCs w:val="24"/>
          <w:vertAlign w:val="superscript"/>
        </w:rPr>
        <w:sym w:font="Wingdings" w:char="F02A"/>
      </w:r>
      <w:r>
        <w:rPr>
          <w:rFonts w:ascii="Times New Roman" w:hAnsi="Times New Roman" w:cs="Times New Roman"/>
          <w:color w:val="000000"/>
          <w:sz w:val="24"/>
          <w:szCs w:val="24"/>
        </w:rPr>
        <w:t xml:space="preserve"> </w:t>
      </w:r>
    </w:p>
    <w:p w:rsidR="00AA5915" w:rsidRPr="00AA5915" w:rsidRDefault="00AA5915" w:rsidP="00AA5915">
      <w:pPr>
        <w:spacing w:after="120" w:line="240" w:lineRule="auto"/>
        <w:jc w:val="center"/>
        <w:rPr>
          <w:rFonts w:ascii="Times New Roman" w:hAnsi="Times New Roman" w:cs="Times New Roman"/>
          <w:b/>
          <w:bCs/>
          <w:lang w:val="en-US"/>
        </w:rPr>
      </w:pPr>
      <w:r w:rsidRPr="00AA5915">
        <w:rPr>
          <w:rFonts w:ascii="Times New Roman" w:hAnsi="Times New Roman" w:cs="Times New Roman"/>
          <w:b/>
          <w:bCs/>
          <w:lang w:val="en-US"/>
        </w:rPr>
        <w:t>Aulia Nisa Alifah</w:t>
      </w:r>
      <w:r w:rsidRPr="00AA5915">
        <w:rPr>
          <w:rFonts w:ascii="Times New Roman" w:hAnsi="Times New Roman" w:cs="Times New Roman"/>
          <w:b/>
          <w:bCs/>
          <w:vertAlign w:val="superscript"/>
          <w:lang w:val="en-US"/>
        </w:rPr>
        <w:t>1</w:t>
      </w:r>
      <w:r w:rsidRPr="00AA5915">
        <w:rPr>
          <w:rFonts w:ascii="Times New Roman" w:hAnsi="Times New Roman" w:cs="Times New Roman"/>
          <w:bCs/>
        </w:rPr>
        <w:t xml:space="preserve">, </w:t>
      </w:r>
      <w:r w:rsidRPr="00AA5915">
        <w:rPr>
          <w:rFonts w:ascii="Times New Roman" w:hAnsi="Times New Roman" w:cs="Times New Roman"/>
          <w:b/>
          <w:bCs/>
          <w:lang w:val="en-US"/>
        </w:rPr>
        <w:t>Eldi Mulyana</w:t>
      </w:r>
      <w:r w:rsidRPr="00AA5915">
        <w:rPr>
          <w:rFonts w:ascii="Times New Roman" w:hAnsi="Times New Roman" w:cs="Times New Roman"/>
          <w:vertAlign w:val="superscript"/>
        </w:rPr>
        <w:t xml:space="preserve">2 </w:t>
      </w:r>
    </w:p>
    <w:p w:rsidR="00AA5915" w:rsidRPr="00AA5915" w:rsidRDefault="00AA5915" w:rsidP="00AA5915">
      <w:pPr>
        <w:spacing w:after="120" w:line="240" w:lineRule="auto"/>
        <w:jc w:val="center"/>
        <w:rPr>
          <w:rFonts w:ascii="Times New Roman" w:hAnsi="Times New Roman" w:cs="Times New Roman"/>
          <w:b/>
          <w:bCs/>
          <w:lang w:val="en-US"/>
        </w:rPr>
      </w:pPr>
      <w:r w:rsidRPr="00AA5915">
        <w:rPr>
          <w:rFonts w:ascii="Times New Roman" w:hAnsi="Times New Roman" w:cs="Times New Roman"/>
          <w:vertAlign w:val="superscript"/>
        </w:rPr>
        <w:t>1</w:t>
      </w:r>
      <w:r w:rsidRPr="00AA5915">
        <w:rPr>
          <w:rFonts w:ascii="Times New Roman" w:hAnsi="Times New Roman" w:cs="Times New Roman"/>
          <w:vertAlign w:val="superscript"/>
          <w:lang w:val="en-US"/>
        </w:rPr>
        <w:t>,2</w:t>
      </w:r>
      <w:r w:rsidRPr="00AA5915">
        <w:rPr>
          <w:rFonts w:ascii="Times New Roman" w:hAnsi="Times New Roman" w:cs="Times New Roman"/>
          <w:lang w:val="en-US"/>
        </w:rPr>
        <w:t xml:space="preserve"> Program Studi Pendidikan Ilmu Pengetahuan Sosial, Institut Pendidikan Indnesia</w:t>
      </w:r>
    </w:p>
    <w:p w:rsidR="00AA5915" w:rsidRPr="00AA5915" w:rsidRDefault="00AA5915" w:rsidP="00AA5915">
      <w:pPr>
        <w:pStyle w:val="CPAuthor"/>
        <w:spacing w:line="240" w:lineRule="auto"/>
        <w:ind w:right="0"/>
        <w:contextualSpacing w:val="0"/>
        <w:rPr>
          <w:b w:val="0"/>
          <w:sz w:val="22"/>
          <w:szCs w:val="22"/>
          <w:lang w:val="en-US"/>
        </w:rPr>
      </w:pPr>
      <w:r w:rsidRPr="00AA5915">
        <w:rPr>
          <w:b w:val="0"/>
          <w:sz w:val="22"/>
          <w:szCs w:val="22"/>
        </w:rPr>
        <w:t>Alamat E-</w:t>
      </w:r>
      <w:r w:rsidRPr="00AA5915">
        <w:rPr>
          <w:b w:val="0"/>
          <w:sz w:val="22"/>
          <w:szCs w:val="22"/>
          <w:lang w:val="id-ID"/>
        </w:rPr>
        <w:t>mail</w:t>
      </w:r>
      <w:r w:rsidRPr="00AA5915">
        <w:rPr>
          <w:b w:val="0"/>
          <w:sz w:val="22"/>
          <w:szCs w:val="22"/>
        </w:rPr>
        <w:t>:</w:t>
      </w:r>
      <w:r>
        <w:rPr>
          <w:b w:val="0"/>
          <w:sz w:val="22"/>
          <w:szCs w:val="22"/>
        </w:rPr>
        <w:t xml:space="preserve"> eldimulyana@institutpendidikan.ac.id</w:t>
      </w:r>
    </w:p>
    <w:p w:rsidR="00EE040A" w:rsidRDefault="00EE040A">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EE040A" w:rsidRDefault="00EE040A">
      <w:pPr>
        <w:autoSpaceDE w:val="0"/>
        <w:autoSpaceDN w:val="0"/>
        <w:adjustRightInd w:val="0"/>
        <w:spacing w:after="0" w:line="240" w:lineRule="auto"/>
        <w:jc w:val="center"/>
        <w:rPr>
          <w:szCs w:val="24"/>
          <w:lang w:val="en-US"/>
        </w:rPr>
      </w:pPr>
    </w:p>
    <w:p w:rsidR="00EE040A" w:rsidRPr="00AA5915" w:rsidRDefault="00B46F8B" w:rsidP="00AA5915">
      <w:pPr>
        <w:autoSpaceDE w:val="0"/>
        <w:autoSpaceDN w:val="0"/>
        <w:adjustRightInd w:val="0"/>
        <w:spacing w:before="120" w:after="120" w:line="240" w:lineRule="auto"/>
        <w:rPr>
          <w:rFonts w:ascii="Times New Roman" w:hAnsi="Times New Roman" w:cs="Times New Roman"/>
          <w:b/>
          <w:bCs/>
          <w:color w:val="000000"/>
        </w:rPr>
      </w:pPr>
      <w:r w:rsidRPr="00AA5915">
        <w:rPr>
          <w:rFonts w:ascii="Times New Roman" w:hAnsi="Times New Roman" w:cs="Times New Roman"/>
          <w:b/>
          <w:bCs/>
          <w:color w:val="000000"/>
        </w:rPr>
        <w:t xml:space="preserve">Abstrak </w:t>
      </w:r>
    </w:p>
    <w:p w:rsidR="00AA5915" w:rsidRPr="00AA5915" w:rsidRDefault="00AA5915" w:rsidP="00AA5915">
      <w:pPr>
        <w:spacing w:after="120" w:line="240" w:lineRule="auto"/>
        <w:jc w:val="both"/>
        <w:rPr>
          <w:rFonts w:ascii="Times New Roman" w:hAnsi="Times New Roman" w:cs="Times New Roman"/>
          <w:color w:val="191919"/>
          <w:lang w:val="en-US"/>
        </w:rPr>
      </w:pPr>
      <w:proofErr w:type="gramStart"/>
      <w:r w:rsidRPr="00AA5915">
        <w:rPr>
          <w:rFonts w:ascii="Times New Roman" w:hAnsi="Times New Roman" w:cs="Times New Roman"/>
          <w:color w:val="191919"/>
          <w:lang w:val="en-US"/>
        </w:rPr>
        <w:t>Dampak negatif pencemaran limbah kemasan pada lingkungan akibat dari kegiatan konsumsi dapat dicegah dengan mendidik konsumen salah satunya dengan menerapkan pemahaman konsep ecoliteracy.</w:t>
      </w:r>
      <w:proofErr w:type="gramEnd"/>
      <w:r w:rsidRPr="00AA5915">
        <w:rPr>
          <w:rFonts w:ascii="Times New Roman" w:hAnsi="Times New Roman" w:cs="Times New Roman"/>
          <w:color w:val="191919"/>
          <w:lang w:val="en-US"/>
        </w:rPr>
        <w:t xml:space="preserve"> </w:t>
      </w:r>
      <w:proofErr w:type="gramStart"/>
      <w:r w:rsidRPr="00AA5915">
        <w:rPr>
          <w:rFonts w:ascii="Times New Roman" w:hAnsi="Times New Roman" w:cs="Times New Roman"/>
          <w:color w:val="191919"/>
          <w:lang w:val="en-US"/>
        </w:rPr>
        <w:t>Penelitian ini bertujuan untuk menguji dan melihat efektivitas dari media Vlog perilaku Green Consumer terhadap pemahaman konsep ecoliteracy peserta didik kelas VII di SMPN 4 Tarogong Kidul.</w:t>
      </w:r>
      <w:proofErr w:type="gramEnd"/>
      <w:r w:rsidRPr="00AA5915">
        <w:rPr>
          <w:rFonts w:ascii="Times New Roman" w:hAnsi="Times New Roman" w:cs="Times New Roman"/>
          <w:color w:val="191919"/>
          <w:lang w:val="en-US"/>
        </w:rPr>
        <w:t xml:space="preserve"> </w:t>
      </w:r>
      <w:proofErr w:type="gramStart"/>
      <w:r w:rsidRPr="00AA5915">
        <w:rPr>
          <w:rFonts w:ascii="Times New Roman" w:hAnsi="Times New Roman" w:cs="Times New Roman"/>
          <w:color w:val="191919"/>
          <w:lang w:val="en-US"/>
        </w:rPr>
        <w:t>Metode penelitian ini menggunakan metode pre-eksperimental dengan desain the-one group pretest-posttest.</w:t>
      </w:r>
      <w:proofErr w:type="gramEnd"/>
      <w:r w:rsidRPr="00AA5915">
        <w:rPr>
          <w:rFonts w:ascii="Times New Roman" w:hAnsi="Times New Roman" w:cs="Times New Roman"/>
          <w:color w:val="191919"/>
          <w:lang w:val="en-US"/>
        </w:rPr>
        <w:t xml:space="preserve"> </w:t>
      </w:r>
      <w:proofErr w:type="gramStart"/>
      <w:r w:rsidRPr="00AA5915">
        <w:rPr>
          <w:rFonts w:ascii="Times New Roman" w:hAnsi="Times New Roman" w:cs="Times New Roman"/>
          <w:color w:val="191919"/>
          <w:lang w:val="en-US"/>
        </w:rPr>
        <w:t>Sampel penelitian ini adalah siswa kelas VII-H SMPN 4 Tarogong Kidul.</w:t>
      </w:r>
      <w:proofErr w:type="gramEnd"/>
      <w:r w:rsidRPr="00AA5915">
        <w:rPr>
          <w:rFonts w:ascii="Times New Roman" w:hAnsi="Times New Roman" w:cs="Times New Roman"/>
          <w:color w:val="191919"/>
          <w:lang w:val="en-US"/>
        </w:rPr>
        <w:t xml:space="preserve"> </w:t>
      </w:r>
      <w:proofErr w:type="gramStart"/>
      <w:r w:rsidRPr="00AA5915">
        <w:rPr>
          <w:rFonts w:ascii="Times New Roman" w:hAnsi="Times New Roman" w:cs="Times New Roman"/>
          <w:color w:val="191919"/>
          <w:lang w:val="en-US"/>
        </w:rPr>
        <w:t>Instrumen yang digunakan dalam penelitian ini berupa tes dan lembar observasi.</w:t>
      </w:r>
      <w:proofErr w:type="gramEnd"/>
      <w:r w:rsidRPr="00AA5915">
        <w:rPr>
          <w:rFonts w:ascii="Times New Roman" w:hAnsi="Times New Roman" w:cs="Times New Roman"/>
          <w:color w:val="191919"/>
          <w:lang w:val="en-US"/>
        </w:rPr>
        <w:t xml:space="preserve"> </w:t>
      </w:r>
      <w:proofErr w:type="gramStart"/>
      <w:r w:rsidRPr="00AA5915">
        <w:rPr>
          <w:rFonts w:ascii="Times New Roman" w:hAnsi="Times New Roman" w:cs="Times New Roman"/>
          <w:color w:val="191919"/>
          <w:lang w:val="en-US"/>
        </w:rPr>
        <w:t>Setelah data terkumpul kemudian diolah menggunakan uji hipotesis atau uji t menggunakan aplikasi SPSS v26.</w:t>
      </w:r>
      <w:proofErr w:type="gramEnd"/>
      <w:r w:rsidRPr="00AA5915">
        <w:rPr>
          <w:rFonts w:ascii="Times New Roman" w:hAnsi="Times New Roman" w:cs="Times New Roman"/>
          <w:color w:val="191919"/>
          <w:lang w:val="en-US"/>
        </w:rPr>
        <w:t xml:space="preserve"> </w:t>
      </w:r>
      <w:proofErr w:type="gramStart"/>
      <w:r w:rsidRPr="00AA5915">
        <w:rPr>
          <w:rFonts w:ascii="Times New Roman" w:hAnsi="Times New Roman" w:cs="Times New Roman"/>
          <w:color w:val="191919"/>
          <w:lang w:val="en-US"/>
        </w:rPr>
        <w:t>Hasil penelitian dapat disimpulkan bahwa terdapat perbedaan pemahaman konsep ecoliteracy peserta didik sebelum dan sesudah menggunakan treatment media Vlog Perilaku Green Consumer.</w:t>
      </w:r>
      <w:proofErr w:type="gramEnd"/>
      <w:r w:rsidRPr="00AA5915">
        <w:rPr>
          <w:rFonts w:ascii="Times New Roman" w:hAnsi="Times New Roman" w:cs="Times New Roman"/>
          <w:color w:val="191919"/>
          <w:lang w:val="en-US"/>
        </w:rPr>
        <w:t xml:space="preserve"> Perbedaan pemahaman konsep ecoliteracy peserta didik berdasarkan uji hipotesis menunjukkan nilai (Sig 2-tailed) yaitu 0,000 &lt; 0,05, dengan begitu H1 diterima atau hipotesis diterima dan H0 ditolak. </w:t>
      </w:r>
      <w:proofErr w:type="gramStart"/>
      <w:r w:rsidRPr="00AA5915">
        <w:rPr>
          <w:rFonts w:ascii="Times New Roman" w:hAnsi="Times New Roman" w:cs="Times New Roman"/>
          <w:color w:val="191919"/>
          <w:lang w:val="en-US"/>
        </w:rPr>
        <w:t>Sehingga media Vlog perilaku Green Consumer efektif untuk meningkatkan pemahaman kosep ecoliteracy peserta didik kelas VII di SMPN 4 Tarogong Kidul.</w:t>
      </w:r>
      <w:proofErr w:type="gramEnd"/>
    </w:p>
    <w:p w:rsidR="00EE040A" w:rsidRPr="00AA5915" w:rsidRDefault="00AA5915" w:rsidP="00AA5915">
      <w:pPr>
        <w:pStyle w:val="CPKeyword"/>
        <w:spacing w:after="120"/>
        <w:jc w:val="left"/>
        <w:rPr>
          <w:sz w:val="22"/>
          <w:szCs w:val="22"/>
        </w:rPr>
      </w:pPr>
      <w:r w:rsidRPr="00AA5915">
        <w:rPr>
          <w:i w:val="0"/>
          <w:sz w:val="22"/>
          <w:szCs w:val="22"/>
        </w:rPr>
        <w:t>Kata Kunci</w:t>
      </w:r>
      <w:r w:rsidRPr="00AA5915">
        <w:rPr>
          <w:bCs w:val="0"/>
          <w:i w:val="0"/>
          <w:iCs w:val="0"/>
          <w:sz w:val="22"/>
          <w:szCs w:val="22"/>
        </w:rPr>
        <w:t>:</w:t>
      </w:r>
      <w:r w:rsidRPr="00AA5915">
        <w:rPr>
          <w:b w:val="0"/>
          <w:i w:val="0"/>
          <w:sz w:val="22"/>
          <w:szCs w:val="22"/>
        </w:rPr>
        <w:t xml:space="preserve"> Media Vlog, Perilaku Green Consumer, Pemahaman konsep Ecoliteracy, Pembelajaran IPS.</w:t>
      </w:r>
    </w:p>
    <w:p w:rsidR="00EE040A" w:rsidRPr="00AA5915" w:rsidRDefault="00B46F8B" w:rsidP="00AA5915">
      <w:pPr>
        <w:pStyle w:val="StyleAuthorBold"/>
        <w:spacing w:before="120" w:after="120"/>
        <w:jc w:val="left"/>
        <w:rPr>
          <w:lang w:val="id-ID"/>
        </w:rPr>
      </w:pPr>
      <w:r w:rsidRPr="00AA5915">
        <w:rPr>
          <w:lang w:val="id-ID"/>
        </w:rPr>
        <w:t>Abstract</w:t>
      </w:r>
    </w:p>
    <w:p w:rsidR="00AA5915" w:rsidRPr="00AA5915" w:rsidRDefault="00AA5915" w:rsidP="00AA5915">
      <w:pPr>
        <w:spacing w:after="0" w:line="240" w:lineRule="auto"/>
        <w:jc w:val="both"/>
        <w:rPr>
          <w:rFonts w:ascii="Times New Roman" w:eastAsia="SimSun" w:hAnsi="Times New Roman" w:cs="Times New Roman"/>
          <w:spacing w:val="-1"/>
        </w:rPr>
      </w:pPr>
      <w:r w:rsidRPr="00AA5915">
        <w:rPr>
          <w:rFonts w:ascii="Times New Roman" w:eastAsia="SimSun" w:hAnsi="Times New Roman" w:cs="Times New Roman"/>
          <w:spacing w:val="-1"/>
        </w:rPr>
        <w:t xml:space="preserve">The negative impact of packaging waste pollution on the environment as a result of consumption activities can be prevented by educating consumers, one of which is by applying an understanding of the concept of ecoliteracy. This study aims to examine and see the effectiveness of the Green Consumer Behavior Vlog media on the understanding of the ecoliteracy concept of class VII students at SMPN 4 Tarogong Kidul. This research method uses a pre-experimental method with the one group pretest-posttest design. The samples of this research were students of class VII-H of SMPN 4 Tarogong Kidul. The instruments used in this study were tests and observation sheets. After the data is collected then it is processed using a hypothesis test or t test using the SPSS v26 application. The results of the study can be concluded that there are differences in students' understanding of the concept of ecoliteracy before and after using the Vlog media treatment of Green Consumer Behavior. Differences in students' understanding of the concept of ecoliteracy based on hypothesis testing show a value (Sig 2-tailed) that is 0.000 &lt;0.05, so H1 is accepted or the hypothesis is accepted and H0 is rejected. So that the Vlog media on Green Consumer behavior is effective in increasing the understanding of the ecoliteracy concept for class VII students of SMPN 4 Tarogong Kidul.  </w:t>
      </w:r>
    </w:p>
    <w:p w:rsidR="00EE040A" w:rsidRPr="00AA5915" w:rsidRDefault="00AA5915" w:rsidP="00AA5915">
      <w:pPr>
        <w:spacing w:after="0" w:line="240" w:lineRule="auto"/>
        <w:jc w:val="both"/>
        <w:rPr>
          <w:rFonts w:ascii="Times New Roman" w:hAnsi="Times New Roman" w:cs="Times New Roman"/>
          <w:i/>
          <w:color w:val="000000" w:themeColor="text1"/>
          <w:lang w:val="en-US"/>
        </w:rPr>
      </w:pPr>
      <w:r w:rsidRPr="00AA5915">
        <w:rPr>
          <w:rFonts w:ascii="Times New Roman" w:eastAsia="SimSun" w:hAnsi="Times New Roman" w:cs="Times New Roman"/>
          <w:b/>
          <w:spacing w:val="-1"/>
        </w:rPr>
        <w:t>Keywords:</w:t>
      </w:r>
      <w:r w:rsidRPr="00AA5915">
        <w:rPr>
          <w:rFonts w:ascii="Times New Roman" w:eastAsia="SimSun" w:hAnsi="Times New Roman" w:cs="Times New Roman"/>
          <w:spacing w:val="-1"/>
        </w:rPr>
        <w:t xml:space="preserve"> Media Vlog, Green Consumer Behavior, Understanding of Ecoliteracy Concepts, Social Studies Learning.</w:t>
      </w:r>
    </w:p>
    <w:p w:rsidR="00EE040A" w:rsidRDefault="00B46F8B">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dst</w:t>
      </w:r>
    </w:p>
    <w:p w:rsidR="00EE040A" w:rsidRDefault="00B46F8B">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14:anchorId="1AD7B57D" wp14:editId="605A386D">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EpRd1PaAAAABAEAAA8A&#10;AABkcnMvZG93bnJldi54bWxMj81OwzAQhO9IvIO1SFwQdVqpfyFOVSFx4Ehbies2XpK08TqKnSb0&#10;6Vm40ONoRjPfZJvRNepCXag9G5hOElDEhbc1lwYO+7fnFagQkS02nsnANwXY5Pd3GabWD/xBl10s&#10;lZRwSNFAFWObah2KihyGiW+JxfvyncMosiu17XCQctfoWZIstMOaZaHCll4rKs673hmg0M+nyXbt&#10;ysP7dXj6nF1PQ7s35vFh3L6AijTG/zD84gs65MJ09D3boBoDciQaWC1BibleLuagjn9a55m+hc9/&#10;AAAA//8DAFBLAQItABQABgAIAAAAIQC2gziS/gAAAOEBAAATAAAAAAAAAAAAAAAAAAAAAABbQ29u&#10;dGVudF9UeXBlc10ueG1sUEsBAi0AFAAGAAgAAAAhADj9If/WAAAAlAEAAAsAAAAAAAAAAAAAAAAA&#10;LwEAAF9yZWxzLy5yZWxzUEsBAi0AFAAGAAgAAAAhAMnpKXDFAQAAcwMAAA4AAAAAAAAAAAAAAAAA&#10;LgIAAGRycy9lMm9Eb2MueG1sUEsBAi0AFAAGAAgAAAAhAEpRd1PaAAAABAEAAA8AAAAAAAAAAAAA&#10;AAAAHwQAAGRycy9kb3ducmV2LnhtbFBLBQYAAAAABAAEAPMAAAAmBQAAAAA=&#10;"/>
            </w:pict>
          </mc:Fallback>
        </mc:AlternateContent>
      </w:r>
    </w:p>
    <w:p w:rsidR="00EE040A" w:rsidRDefault="00B46F8B">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EE040A" w:rsidRDefault="00B46F8B">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Email Penulis</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EE040A" w:rsidRDefault="00B46F8B">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(wajib di isi)</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EE040A" w:rsidRDefault="00EE040A">
      <w:pPr>
        <w:tabs>
          <w:tab w:val="left" w:pos="851"/>
          <w:tab w:val="left" w:pos="6237"/>
        </w:tabs>
        <w:autoSpaceDE w:val="0"/>
        <w:autoSpaceDN w:val="0"/>
        <w:adjustRightInd w:val="0"/>
        <w:spacing w:after="0" w:line="240" w:lineRule="auto"/>
        <w:rPr>
          <w:rFonts w:ascii="Times New Roman" w:hAnsi="Times New Roman" w:cs="Times New Roman"/>
        </w:rPr>
      </w:pPr>
    </w:p>
    <w:p w:rsidR="00EE040A" w:rsidRPr="00AA5915" w:rsidRDefault="00B46F8B" w:rsidP="00AA5915">
      <w:pPr>
        <w:tabs>
          <w:tab w:val="left" w:pos="6237"/>
        </w:tabs>
        <w:autoSpaceDE w:val="0"/>
        <w:autoSpaceDN w:val="0"/>
        <w:adjustRightInd w:val="0"/>
        <w:spacing w:after="0" w:line="240" w:lineRule="auto"/>
        <w:rPr>
          <w:rFonts w:ascii="Times New Roman" w:hAnsi="Times New Roman" w:cs="Times New Roman"/>
          <w:color w:val="000000"/>
          <w:lang w:val="en-US"/>
        </w:rPr>
        <w:sectPr w:rsidR="00EE040A" w:rsidRPr="00AA5915">
          <w:footerReference w:type="default" r:id="rId12"/>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 xml:space="preserve">Received xx Bulan 2021, Accepted xx Bulan 2021,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Bulan 2021</w:t>
      </w:r>
    </w:p>
    <w:p w:rsidR="00EE040A" w:rsidRDefault="00EE040A">
      <w:pPr>
        <w:rPr>
          <w:lang w:val="en-US"/>
        </w:rPr>
        <w:sectPr w:rsidR="00EE040A">
          <w:headerReference w:type="default" r:id="rId13"/>
          <w:type w:val="continuous"/>
          <w:pgSz w:w="11906" w:h="16838"/>
          <w:pgMar w:top="1440" w:right="1080" w:bottom="1440" w:left="1080" w:header="851" w:footer="709" w:gutter="0"/>
          <w:pgNumType w:start="1"/>
          <w:cols w:num="2" w:space="708"/>
          <w:docGrid w:linePitch="360"/>
        </w:sectPr>
      </w:pPr>
    </w:p>
    <w:p w:rsidR="00EE040A" w:rsidRDefault="00EE040A">
      <w:pPr>
        <w:tabs>
          <w:tab w:val="left" w:pos="6030"/>
        </w:tabs>
        <w:spacing w:after="0"/>
        <w:jc w:val="both"/>
        <w:rPr>
          <w:rFonts w:ascii="Times New Roman" w:hAnsi="Times New Roman" w:cs="Times New Roman"/>
          <w:color w:val="000000" w:themeColor="text1"/>
          <w:lang w:val="en-US"/>
        </w:rPr>
        <w:sectPr w:rsidR="00EE040A">
          <w:headerReference w:type="default" r:id="rId14"/>
          <w:type w:val="continuous"/>
          <w:pgSz w:w="11906" w:h="16838"/>
          <w:pgMar w:top="1440" w:right="1080" w:bottom="1440" w:left="1080" w:header="851" w:footer="709" w:gutter="0"/>
          <w:pgNumType w:start="2"/>
          <w:cols w:num="2" w:space="708"/>
          <w:docGrid w:linePitch="360"/>
        </w:sectPr>
      </w:pPr>
    </w:p>
    <w:p w:rsidR="00EE040A" w:rsidRDefault="00EE040A">
      <w:pPr>
        <w:tabs>
          <w:tab w:val="left" w:pos="6030"/>
        </w:tabs>
        <w:spacing w:after="0"/>
        <w:jc w:val="both"/>
        <w:rPr>
          <w:rFonts w:ascii="Times New Roman" w:hAnsi="Times New Roman" w:cs="Times New Roman"/>
          <w:color w:val="000000" w:themeColor="text1"/>
          <w:lang w:val="en-US"/>
        </w:rPr>
        <w:sectPr w:rsidR="00EE040A">
          <w:type w:val="continuous"/>
          <w:pgSz w:w="11906" w:h="16838"/>
          <w:pgMar w:top="1440" w:right="1080" w:bottom="1440" w:left="1080" w:header="851" w:footer="709" w:gutter="0"/>
          <w:pgNumType w:start="201"/>
          <w:cols w:space="708"/>
          <w:docGrid w:linePitch="360"/>
        </w:sectPr>
      </w:pPr>
    </w:p>
    <w:p w:rsidR="00EE040A" w:rsidRDefault="00B46F8B" w:rsidP="00FE6F9F">
      <w:pPr>
        <w:pStyle w:val="Heading1"/>
        <w:numPr>
          <w:ilvl w:val="0"/>
          <w:numId w:val="0"/>
        </w:numPr>
        <w:spacing w:before="0" w:after="200" w:line="276" w:lineRule="auto"/>
        <w:jc w:val="both"/>
        <w:rPr>
          <w:b/>
          <w:sz w:val="22"/>
          <w:szCs w:val="22"/>
        </w:rPr>
      </w:pPr>
      <w:r>
        <w:rPr>
          <w:b/>
          <w:sz w:val="22"/>
          <w:szCs w:val="22"/>
          <w:lang w:val="id-ID"/>
        </w:rPr>
        <w:lastRenderedPageBreak/>
        <w:t>PENDAHULUAN</w:t>
      </w:r>
    </w:p>
    <w:p w:rsidR="00AA5915" w:rsidRPr="00AA5915" w:rsidRDefault="00AA5915" w:rsidP="00FE6F9F">
      <w:pPr>
        <w:widowControl w:val="0"/>
        <w:autoSpaceDE w:val="0"/>
        <w:autoSpaceDN w:val="0"/>
        <w:adjustRightInd w:val="0"/>
        <w:spacing w:line="240" w:lineRule="auto"/>
        <w:ind w:firstLine="720"/>
        <w:jc w:val="both"/>
        <w:rPr>
          <w:rFonts w:ascii="Times New Roman" w:hAnsi="Times New Roman" w:cs="Times New Roman"/>
          <w:bCs/>
        </w:rPr>
      </w:pPr>
      <w:r w:rsidRPr="00AA5915">
        <w:rPr>
          <w:rFonts w:ascii="Times New Roman" w:hAnsi="Times New Roman" w:cs="Times New Roman"/>
          <w:bCs/>
        </w:rPr>
        <w:t>Kegiatan konsumsi menjadi salah satu kegiatan yang tidak dapat dipisahkan dari kehidupan manusia karena konsumsi merupakan aktivitas utama yang dilakukan manusia guna memenuhi kebutuhan hidupnya. Begitu juga untuk memenuhi kebutuhannya, peserta didik melakukan kegiatan konsumsi yakni dengan menjadi salah satu konsumen di lingkungan sekolah. Jajanan berupa makanan dan minuman merupakan konsumsi utama peserta didik di sekolah. Makanan dan minuman menjadi kebutuhan dasar bagi peserta didik. Anak usia sekolah membutuhkan gizi yang optimal untuk pertumbuhan dan perkembangan baik fisik dan mentalnya (Direktorat Sekolah Dasar, 2021: 3). Karena itu, makanan dan minuman dibutuhkan sebagai sumber energi untuk melakukan aktivitas sehari-hari seperti berjalan, berbicara, berpikir dan lain sebagainya.</w:t>
      </w:r>
    </w:p>
    <w:p w:rsidR="00AA5915" w:rsidRPr="00AA5915" w:rsidRDefault="00AA5915" w:rsidP="00FE6F9F">
      <w:pPr>
        <w:widowControl w:val="0"/>
        <w:autoSpaceDE w:val="0"/>
        <w:autoSpaceDN w:val="0"/>
        <w:adjustRightInd w:val="0"/>
        <w:spacing w:line="240" w:lineRule="auto"/>
        <w:ind w:firstLine="720"/>
        <w:jc w:val="both"/>
        <w:rPr>
          <w:rFonts w:ascii="Times New Roman" w:hAnsi="Times New Roman" w:cs="Times New Roman"/>
          <w:bCs/>
        </w:rPr>
      </w:pPr>
      <w:r w:rsidRPr="00AA5915">
        <w:rPr>
          <w:rFonts w:ascii="Times New Roman" w:hAnsi="Times New Roman" w:cs="Times New Roman"/>
          <w:bCs/>
        </w:rPr>
        <w:t xml:space="preserve">Waktu istirahat biasanya digunakan peserta didik untuk memenuhi kembali energi mereka melalui makan dan minum. Saat Istirahat berlangsung, peserta didik biasanya mengkonsumsi jajanan yang ada di lingkungan sekolahnya. Jajanan ini sangat bervariasi baik dalam segi rasa, aroma, bentuk, serta harga. Melalui jajanan tersebut maka menjadi salah satu sumber energi bagi peserta didik dalam menjalani aktivitas di sekolahnya. Berdasarkan Laporan Akhir Hasil Monitoring dan Verifikasi Profil Keamanan Pangan Jajanan Anak Sekolah (PJAS) Nasional 2008 (BPOM, 2013) menunjukkan bahwa Pangan Jajanan Anak Sekolah (PJAS) menyumbang 31.06% energi dan 27.44% protein dari konsumsi pangan harian. Dengan demikian, maka konsumsi jajanan peserta didik haruslah perlu diperhatikan karena berkaitan dengan kesehatan. Namun, tentu tidak semua jajanan tersebut baik bagi kesehatan peserta didik. Hasil penelitian Rudianto (2015:3) menunjukkan masih banyak jajanan yang dijual di kantin sekolah atau halaman sekolah telah ditambahkan dengan pewarna, pemanis dan pengawet buatan dan ditambah lagi dengan adanya kandungan zat berbahaya. </w:t>
      </w:r>
    </w:p>
    <w:p w:rsidR="00AA5915" w:rsidRPr="00AA5915" w:rsidRDefault="00AA5915" w:rsidP="00FE6F9F">
      <w:pPr>
        <w:widowControl w:val="0"/>
        <w:autoSpaceDE w:val="0"/>
        <w:autoSpaceDN w:val="0"/>
        <w:adjustRightInd w:val="0"/>
        <w:spacing w:line="240" w:lineRule="auto"/>
        <w:ind w:firstLine="720"/>
        <w:jc w:val="both"/>
        <w:rPr>
          <w:rFonts w:ascii="Times New Roman" w:hAnsi="Times New Roman" w:cs="Times New Roman"/>
          <w:bCs/>
        </w:rPr>
      </w:pPr>
      <w:r w:rsidRPr="00AA5915">
        <w:rPr>
          <w:rFonts w:ascii="Times New Roman" w:hAnsi="Times New Roman" w:cs="Times New Roman"/>
          <w:bCs/>
        </w:rPr>
        <w:t>Sebagaimana Hasil Laporan Kinerja Program Pasar Aman dari Bahan Berbahaya BPOM tahun 2013-2017 (dalam Bappenas, 2019) menunjukkan zat berbahaya yang sering ditemukan dalam pangan jajanan anak sekolah yakni pemanis buatan siklamat yang melebihi batas, Rhodamin-B pada sirup, serta Boraks pada bakso sehingga tidak memenuhi syarat pangan jajanan anak sekolah (PJAS) yang layak konsumsi.  Kandungan zat berbahaya tersebut jika dikonsumsi terus menerus dapat mengancam kesehatan peserta didik baik masa kini atau masa yang akan datang. Ditambah lagi dengan dengan penyajian yang tidak higienis dapat menimbulkan bakteri dan penyakit. Tentu dengan penyajian yang tidak higienis maka dapat mengakibatkan terjadinya keracunan. Hasil survei Badan Pengawas Obat dan Makanan Republik Indonesia (BPOM RI, 2011) pada tahun 2010 menunjukkan bahwa terdapat 141 kejadian luar biasa (KLB) keracunan pangan terjadi. Dari 141 kejadian, 15% disebabkan oleh PJAS dengan tingkat kejadian tertinggi (69-79%) terjadi di Sekolah Dasar.</w:t>
      </w:r>
    </w:p>
    <w:p w:rsidR="00AA5915" w:rsidRPr="00AA5915" w:rsidRDefault="00AA5915" w:rsidP="00FE6F9F">
      <w:pPr>
        <w:widowControl w:val="0"/>
        <w:autoSpaceDE w:val="0"/>
        <w:autoSpaceDN w:val="0"/>
        <w:adjustRightInd w:val="0"/>
        <w:spacing w:line="240" w:lineRule="auto"/>
        <w:ind w:firstLine="720"/>
        <w:jc w:val="both"/>
        <w:rPr>
          <w:rFonts w:ascii="Times New Roman" w:hAnsi="Times New Roman" w:cs="Times New Roman"/>
          <w:bCs/>
        </w:rPr>
      </w:pPr>
      <w:r w:rsidRPr="00AA5915">
        <w:rPr>
          <w:rFonts w:ascii="Times New Roman" w:hAnsi="Times New Roman" w:cs="Times New Roman"/>
          <w:bCs/>
        </w:rPr>
        <w:t>Hasil temuan di atas dapat terjadi karena kurangnya pemahaman peserta didik dalam menjaga dan memelihara kebersihan lingkungan sekolah. Kurangnya kemampuan peserta didik dalam memahami permasalahan lingkungan membuat mereka tidak peduli dengan kondisi yang ada di lingkungannya sehingga kurangnya rasa empati dan tanggung jawab peserta didik terhadap kelestarian lingkungan. Hal ini menunjukkan bahwa peserta didik di SMPN 4 Tarogong Kidul masih kurang memahami konsep ramah lingkungan dan belum mampu menunjukkan perilaku peduli akan lingkungan. Hal tersebut dapat dipengaruhi oleh literasi lingkungan (ecoliteracy) yang belum dimiliki oleh peserta didik. Hasil penelitian terdahulu yang dilakukan oleh Sundari (2016:1) menunjukkan bahwa “peserta didik…kurang memiliki perilaku ramah lingkungan yang ditandai dengan penggunaan barang atau kemasan baik itu makanan, minuman, dan barang lainnya yang dapat mencemari lingkungan”.</w:t>
      </w:r>
    </w:p>
    <w:p w:rsidR="00AA5915" w:rsidRDefault="00AA5915" w:rsidP="00FE6F9F">
      <w:pPr>
        <w:widowControl w:val="0"/>
        <w:autoSpaceDE w:val="0"/>
        <w:autoSpaceDN w:val="0"/>
        <w:adjustRightInd w:val="0"/>
        <w:spacing w:line="240" w:lineRule="auto"/>
        <w:ind w:firstLine="720"/>
        <w:jc w:val="both"/>
        <w:rPr>
          <w:rFonts w:ascii="Times New Roman" w:hAnsi="Times New Roman" w:cs="Times New Roman"/>
          <w:bCs/>
          <w:lang w:val="en-US"/>
        </w:rPr>
      </w:pPr>
      <w:r w:rsidRPr="00AA5915">
        <w:rPr>
          <w:rFonts w:ascii="Times New Roman" w:hAnsi="Times New Roman" w:cs="Times New Roman"/>
          <w:bCs/>
        </w:rPr>
        <w:t xml:space="preserve">Perilaku Green Consumer dapat dibiasakan sejak dini sebagai bagian dari ekoliterasi. Hasil penelitian </w:t>
      </w:r>
      <w:r w:rsidRPr="00AA5915">
        <w:rPr>
          <w:rFonts w:ascii="Times New Roman" w:hAnsi="Times New Roman" w:cs="Times New Roman"/>
          <w:bCs/>
        </w:rPr>
        <w:lastRenderedPageBreak/>
        <w:t>Atmaja dan Utama (2017:137) mengenai faktor-faktor yang mempengaruhi Green Consumer menunjukkan bahwa Faktor keluarga adalah faktor yang paling mempengaruhi seseorang untuk berperilaku ramah lingkungan. Responden yang diajarkan berperilaku ramah lingkungan dan menjadi Green Consumer sedari berusia dini membawa perilaku tersebut seumur hidup dan mengajarkannya pada anak-anak mereka. Sehingga pembiasaan tersebut membentuk gaya hidup sehat sejak dini, sebagaimana yang diungkapkan Nurrahmadani (2015:3) bahwa Green Consumer ini akan membentuk gaya hidup (life Style) yang sehat yang menunjang kehidupan berkelanjutan (Sustainable).</w:t>
      </w:r>
    </w:p>
    <w:p w:rsidR="00A0794A" w:rsidRPr="00A0794A" w:rsidRDefault="00A0794A" w:rsidP="00A0794A">
      <w:pPr>
        <w:widowControl w:val="0"/>
        <w:autoSpaceDE w:val="0"/>
        <w:autoSpaceDN w:val="0"/>
        <w:adjustRightInd w:val="0"/>
        <w:spacing w:line="240" w:lineRule="auto"/>
        <w:ind w:firstLine="720"/>
        <w:jc w:val="both"/>
        <w:rPr>
          <w:rFonts w:ascii="Times New Roman" w:hAnsi="Times New Roman" w:cs="Times New Roman"/>
          <w:bCs/>
          <w:lang w:val="en-US"/>
        </w:rPr>
      </w:pPr>
      <w:proofErr w:type="gramStart"/>
      <w:r>
        <w:rPr>
          <w:rFonts w:ascii="Times New Roman" w:hAnsi="Times New Roman" w:cs="Times New Roman"/>
          <w:bCs/>
          <w:lang w:val="en-US"/>
        </w:rPr>
        <w:t>P</w:t>
      </w:r>
      <w:r w:rsidRPr="00A0794A">
        <w:rPr>
          <w:rFonts w:ascii="Times New Roman" w:hAnsi="Times New Roman" w:cs="Times New Roman"/>
          <w:bCs/>
          <w:lang w:val="en-US"/>
        </w:rPr>
        <w:t>enguatan keterampilan sosial peserta didik, yang dapat ditanamkan dalam pembelajaran IPS yang memiliki orientasi terhadap penngkatan perilaku sosial yang sesuai dengan tatanan kehidupan.</w:t>
      </w:r>
      <w:proofErr w:type="gramEnd"/>
      <w:r w:rsidRPr="00A0794A">
        <w:rPr>
          <w:rFonts w:ascii="Times New Roman" w:hAnsi="Times New Roman" w:cs="Times New Roman"/>
          <w:bCs/>
          <w:lang w:val="en-US"/>
        </w:rPr>
        <w:t xml:space="preserve"> Melalui </w:t>
      </w:r>
      <w:proofErr w:type="gramStart"/>
      <w:r w:rsidRPr="00A0794A">
        <w:rPr>
          <w:rFonts w:ascii="Times New Roman" w:hAnsi="Times New Roman" w:cs="Times New Roman"/>
          <w:bCs/>
          <w:lang w:val="en-US"/>
        </w:rPr>
        <w:t>cara</w:t>
      </w:r>
      <w:proofErr w:type="gramEnd"/>
      <w:r w:rsidRPr="00A0794A">
        <w:rPr>
          <w:rFonts w:ascii="Times New Roman" w:hAnsi="Times New Roman" w:cs="Times New Roman"/>
          <w:bCs/>
          <w:lang w:val="en-US"/>
        </w:rPr>
        <w:t xml:space="preserve"> tersebut dimulai dari penjelasan terkait pentingnya mempunyai keterampilan dalam diri sendiri, cara menumbuhkan dan</w:t>
      </w:r>
      <w:r>
        <w:rPr>
          <w:rFonts w:ascii="Times New Roman" w:hAnsi="Times New Roman" w:cs="Times New Roman"/>
          <w:bCs/>
          <w:lang w:val="en-US"/>
        </w:rPr>
        <w:t xml:space="preserve"> </w:t>
      </w:r>
      <w:r w:rsidRPr="00A0794A">
        <w:rPr>
          <w:rFonts w:ascii="Times New Roman" w:hAnsi="Times New Roman" w:cs="Times New Roman"/>
          <w:bCs/>
          <w:lang w:val="en-US"/>
        </w:rPr>
        <w:t>meningkatkan rasa kepedulian dan saling menghargai antara satu sama lain sebagai bagian dari keterampilan sosial. Selain itu, dalam pmbelajaran IPS di mana bahwasannya pendidik IPS tidak hanya memberikan pengetahuan secara teoritis saja pada peserta didik tetapi dikombinasi dengan empiris nya, sehingga dapat mengaplikasikan seperti a</w:t>
      </w:r>
      <w:r>
        <w:rPr>
          <w:rFonts w:ascii="Times New Roman" w:hAnsi="Times New Roman" w:cs="Times New Roman"/>
          <w:bCs/>
          <w:lang w:val="en-US"/>
        </w:rPr>
        <w:t>pa teori yang dimaksud tersebu</w:t>
      </w:r>
      <w:r w:rsidR="006675A7">
        <w:rPr>
          <w:rFonts w:ascii="Times New Roman" w:hAnsi="Times New Roman" w:cs="Times New Roman"/>
          <w:bCs/>
          <w:lang w:val="en-US"/>
        </w:rPr>
        <w:t xml:space="preserve">t </w:t>
      </w:r>
      <w:r w:rsidR="006675A7">
        <w:rPr>
          <w:rFonts w:ascii="Times New Roman" w:hAnsi="Times New Roman" w:cs="Times New Roman"/>
          <w:bCs/>
          <w:lang w:val="en-US"/>
        </w:rPr>
        <w:fldChar w:fldCharType="begin" w:fldLock="1"/>
      </w:r>
      <w:r w:rsidR="006675A7">
        <w:rPr>
          <w:rFonts w:ascii="Times New Roman" w:hAnsi="Times New Roman" w:cs="Times New Roman"/>
          <w:bCs/>
          <w:lang w:val="en-US"/>
        </w:rPr>
        <w:instrText>ADDIN CSL_CITATION {"citationItems":[{"id":"ITEM-1","itemData":{"author":[{"dropping-particle":"","family":"Ilmu","given":"Pendidikan","non-dropping-particle":"","parse-names":false,"suffix":""},{"dropping-particle":"","family":"Sosial","given":"Pengetahuan","non-dropping-particle":"","parse-names":false,"suffix":""},{"dropping-particle":"","family":"Pendidikan","given":"Institut","non-dropping-particle":"","parse-names":false,"suffix":""},{"dropping-particle":"","family":"Garut","given":"Indonesia","non-dropping-particle":"","parse-names":false,"suffix":""}],"id":"ITEM-1","issue":"1","issued":{"date-parts":[["2021"]]},"page":"2774-2776","title":"Eksistensi Social Behavior Dalam Pembelajaran IPS Sebagai Penguatan Keterampilan Peserta Didik di Abad-21","type":"article-journal","volume":"2"},"uris":["http://www.mendeley.com/documents/?uuid=fcfc5777-e677-4570-b195-477f13c5ee81"]}],"mendeley":{"formattedCitation":"(Ilmu et al., 2021)","manualFormatting":"(Dahlena et al., 2021)","plainTextFormattedCitation":"(Ilmu et al., 2021)"},"properties":{"noteIndex":0},"schema":"https://github.com/citation-style-language/schema/raw/master/csl-citation.json"}</w:instrText>
      </w:r>
      <w:r w:rsidR="006675A7">
        <w:rPr>
          <w:rFonts w:ascii="Times New Roman" w:hAnsi="Times New Roman" w:cs="Times New Roman"/>
          <w:bCs/>
          <w:lang w:val="en-US"/>
        </w:rPr>
        <w:fldChar w:fldCharType="separate"/>
      </w:r>
      <w:r w:rsidR="006675A7">
        <w:rPr>
          <w:rFonts w:ascii="Times New Roman" w:hAnsi="Times New Roman" w:cs="Times New Roman"/>
          <w:bCs/>
          <w:noProof/>
          <w:lang w:val="en-US"/>
        </w:rPr>
        <w:t>(Dahlena</w:t>
      </w:r>
      <w:r w:rsidR="006675A7" w:rsidRPr="006675A7">
        <w:rPr>
          <w:rFonts w:ascii="Times New Roman" w:hAnsi="Times New Roman" w:cs="Times New Roman"/>
          <w:bCs/>
          <w:noProof/>
          <w:lang w:val="en-US"/>
        </w:rPr>
        <w:t xml:space="preserve"> et al., 2021)</w:t>
      </w:r>
      <w:r w:rsidR="006675A7">
        <w:rPr>
          <w:rFonts w:ascii="Times New Roman" w:hAnsi="Times New Roman" w:cs="Times New Roman"/>
          <w:bCs/>
          <w:lang w:val="en-US"/>
        </w:rPr>
        <w:fldChar w:fldCharType="end"/>
      </w:r>
      <w:r w:rsidR="006675A7">
        <w:rPr>
          <w:rFonts w:ascii="Times New Roman" w:hAnsi="Times New Roman" w:cs="Times New Roman"/>
          <w:bCs/>
          <w:lang w:val="en-US"/>
        </w:rPr>
        <w:t>.</w:t>
      </w:r>
    </w:p>
    <w:p w:rsidR="00AA5915" w:rsidRPr="00AA5915" w:rsidRDefault="00AA5915" w:rsidP="00FE6F9F">
      <w:pPr>
        <w:widowControl w:val="0"/>
        <w:autoSpaceDE w:val="0"/>
        <w:autoSpaceDN w:val="0"/>
        <w:adjustRightInd w:val="0"/>
        <w:spacing w:line="240" w:lineRule="auto"/>
        <w:ind w:firstLine="720"/>
        <w:jc w:val="both"/>
        <w:rPr>
          <w:rFonts w:ascii="Times New Roman" w:hAnsi="Times New Roman" w:cs="Times New Roman"/>
          <w:bCs/>
        </w:rPr>
      </w:pPr>
      <w:r w:rsidRPr="00AA5915">
        <w:rPr>
          <w:rFonts w:ascii="Times New Roman" w:hAnsi="Times New Roman" w:cs="Times New Roman"/>
          <w:bCs/>
        </w:rPr>
        <w:t xml:space="preserve">Upaya pembiasaan Green Consumer pada peserta didik dapat dilakukan melalui pembelajaran IPS. Namun, tampaknya pembelajaran IPS yang dilaksankan di SMPN 4 Tarogong Kidul masih kurang dalam menumbuhkan kesadaran dan perilaku ramah lingkungan, karena kebanyakan masih memfokuskan pada ranah pengetahuan saja, belum pada aspek sikap dan keterampilan untuk benar-benar melakukan perilaku   ramah lingkungan. Hasil Penelitian terdahulu Rosidi dan Fitroh (2020:58-59) menunjukkan selama ini pembelajaran lebih mengembangkan aspek kognitif, daripada aspek afektif dan psikomotor. Mayoritas peserta didik sudah memiliki pengetahuan yang cukup tentang masalah lingkungan tetapi peserta didik belum memiliki karakter peduli lingkungan dan keterampilan dalam menjaga kelestarian lingkungan sekitar. Di sini lah ecoliteracy sangat diperlukan untuk diterapkan dalam pembelajaran IPS.  </w:t>
      </w:r>
    </w:p>
    <w:p w:rsidR="00EE040A" w:rsidRPr="00AA5915" w:rsidRDefault="00AA5915" w:rsidP="00FE6F9F">
      <w:pPr>
        <w:widowControl w:val="0"/>
        <w:autoSpaceDE w:val="0"/>
        <w:autoSpaceDN w:val="0"/>
        <w:adjustRightInd w:val="0"/>
        <w:spacing w:line="240" w:lineRule="auto"/>
        <w:ind w:firstLine="720"/>
        <w:jc w:val="both"/>
        <w:rPr>
          <w:rFonts w:ascii="Times New Roman" w:hAnsi="Times New Roman" w:cs="Times New Roman"/>
          <w:bCs/>
          <w:lang w:val="en-US"/>
        </w:rPr>
      </w:pPr>
      <w:r w:rsidRPr="00AA5915">
        <w:rPr>
          <w:rFonts w:ascii="Times New Roman" w:hAnsi="Times New Roman" w:cs="Times New Roman"/>
          <w:bCs/>
        </w:rPr>
        <w:t xml:space="preserve">Dengan demikian mata pelajaran IPS sangat cocok untuk menerapkan kecerdasan ekologis. Menurut Supriatna (2017:34) bahwa sama seperti IPS, kecerdasan Ekologis ditandai dengan pengetahuan dan kesadaran tentang adanya nilai atau perbuatan baik dan buruk yang harus dilakukan dan dihindari umat manusia terhadap lingkungan. Sehingga penanaman nilai-nilai dan perilaku peduli lingkungan menjadi Green Consumer dapat ditumbuhkan dalam pembelajaran IPS. Untuk mengembangkan kecerdasan ekologis terutama perilaku Green Consumer dalam pembelajaran IPS diperlukan pembelajaran yang meaningful atau bermakna. Pembelajaran yang bermakna tersebut dapat dihubungkan dengan kejadian yang terjadi dalam kehidupan sehari-hari. Peserta didik akan lebih memahami jika menghubungkan materi pembelajaran dengan isu kontekstual.  </w:t>
      </w:r>
    </w:p>
    <w:p w:rsidR="00EE040A" w:rsidRDefault="00B46F8B" w:rsidP="00FE6F9F">
      <w:pPr>
        <w:spacing w:line="240" w:lineRule="auto"/>
        <w:rPr>
          <w:rFonts w:ascii="Times New Roman" w:hAnsi="Times New Roman" w:cs="Times New Roman"/>
          <w:b/>
          <w:lang w:val="en-US"/>
        </w:rPr>
      </w:pPr>
      <w:r>
        <w:rPr>
          <w:rFonts w:ascii="Times New Roman" w:hAnsi="Times New Roman" w:cs="Times New Roman"/>
          <w:b/>
          <w:lang w:val="en-US"/>
        </w:rPr>
        <w:t xml:space="preserve">METODE </w:t>
      </w:r>
    </w:p>
    <w:p w:rsidR="00FE6F9F" w:rsidRPr="00FE6F9F" w:rsidRDefault="00FE6F9F" w:rsidP="00FE6F9F">
      <w:pPr>
        <w:widowControl w:val="0"/>
        <w:autoSpaceDE w:val="0"/>
        <w:autoSpaceDN w:val="0"/>
        <w:adjustRightInd w:val="0"/>
        <w:spacing w:line="240" w:lineRule="auto"/>
        <w:ind w:firstLine="720"/>
        <w:jc w:val="both"/>
        <w:rPr>
          <w:rFonts w:ascii="Times New Roman" w:hAnsi="Times New Roman" w:cs="Times New Roman"/>
          <w:bCs/>
        </w:rPr>
      </w:pPr>
      <w:r w:rsidRPr="00FE6F9F">
        <w:rPr>
          <w:rFonts w:ascii="Times New Roman" w:hAnsi="Times New Roman" w:cs="Times New Roman"/>
          <w:bCs/>
        </w:rPr>
        <w:t>Jenis penelitian ini menggunakan jenis penelitian kuantitatif. Sugiyono (2017:14) mengungkapkan bahwa Metode penelitian kuantitatif merupakan metode penelitian yang berlandaskan pada filsafat positivisme, Penelitian kuantitatif digunakan untuk meneliti pada populasi atau sampel tertentu, teknik pengambilan sampel dilakukan secara random, pengumpulan data menggunakan instrumen penelitian, analisis data bersifat kuantitatif atau statistik dengan tujuan untuk menguji hipotesis yang telah ditetapkan. Sukmadinata (2013:53) menjelaskan maksimalisasi Objektivitas desain penelitian ini dilakukan dengan menggunakan angka-angka, pengolahan statistik struktur dan percobaan terkontrol.</w:t>
      </w:r>
    </w:p>
    <w:p w:rsidR="00FE6F9F" w:rsidRPr="00FE6F9F" w:rsidRDefault="00FE6F9F" w:rsidP="00FE6F9F">
      <w:pPr>
        <w:widowControl w:val="0"/>
        <w:autoSpaceDE w:val="0"/>
        <w:autoSpaceDN w:val="0"/>
        <w:adjustRightInd w:val="0"/>
        <w:spacing w:line="240" w:lineRule="auto"/>
        <w:ind w:firstLine="720"/>
        <w:jc w:val="both"/>
        <w:rPr>
          <w:rFonts w:ascii="Times New Roman" w:hAnsi="Times New Roman" w:cs="Times New Roman"/>
          <w:bCs/>
        </w:rPr>
      </w:pPr>
      <w:r w:rsidRPr="00FE6F9F">
        <w:rPr>
          <w:rFonts w:ascii="Times New Roman" w:hAnsi="Times New Roman" w:cs="Times New Roman"/>
          <w:bCs/>
        </w:rPr>
        <w:t>Desain Penelitian ini menggunakan metode eksperimen. Creswell (2014:216) mengungkapkan bahwa penelitian eksperimen merupakan penelitian yang tujuan utamanya adalah untuk menguji dampak suatu treatment (atau suatu intervensi) terhadap hasil penelitian, yang di kontrol oleh faktor-faktor lain yang dimungkinkan juga mempengaruhi hasil tersebut. Sugiyono (2017:34) mengungkapkan bila ingin mengetahui perlakuan atau treatment tertentu maka metode eksperimen paling cocok digunakan. Sehingga Desain penelitian pada penelitian ini menggunakan metode eksperimen. Dimana penelitian ini ingin mengetahui perlakuan atau treatment Media Vlog dalam meningkatkan Perilaku Green Consumer peserta didik dalam pembelajaran IPS.</w:t>
      </w:r>
    </w:p>
    <w:p w:rsidR="00FE6F9F" w:rsidRPr="00FE6F9F" w:rsidRDefault="00FE6F9F" w:rsidP="00FE6F9F">
      <w:pPr>
        <w:widowControl w:val="0"/>
        <w:autoSpaceDE w:val="0"/>
        <w:autoSpaceDN w:val="0"/>
        <w:adjustRightInd w:val="0"/>
        <w:spacing w:line="240" w:lineRule="auto"/>
        <w:ind w:firstLine="720"/>
        <w:jc w:val="both"/>
        <w:rPr>
          <w:rFonts w:ascii="Times New Roman" w:hAnsi="Times New Roman" w:cs="Times New Roman"/>
          <w:bCs/>
        </w:rPr>
      </w:pPr>
      <w:r w:rsidRPr="00FE6F9F">
        <w:rPr>
          <w:rFonts w:ascii="Times New Roman" w:hAnsi="Times New Roman" w:cs="Times New Roman"/>
          <w:bCs/>
        </w:rPr>
        <w:lastRenderedPageBreak/>
        <w:t>Penelitian ini dilaksanakan di SMPN 4 Tarogong Kidul. SMPN 4 Tarogong Kidul merupakan salah satu sekolah pertama negeri yang berada di Kabupaten Garut, Jawa Barat, Indonesia. SMPN 4 Tarogong Kidul berlokasi di Jalan Patriot Dalam Kampung Hampor, RT/03 RW/15, Desa Sukagalih, Kecamatan Tarogong Kidul Kabupaten Garut. Penelitian ini dilaksanakan dari tanggal  9-17 November 2021. Populasi kelas VII di SMPN 4 Tarogong Kidul. Alasan peneliti memilih populasi tersebut, dikarenakan di kelas VII terdapat materi IPS tentang Produksi, Distribusi dan Konsumsi dimana Perilaku Green Consumer dapat implementasikan pada materi tersebut.</w:t>
      </w:r>
    </w:p>
    <w:p w:rsidR="00EE040A" w:rsidRPr="00FE6F9F" w:rsidRDefault="00FE6F9F" w:rsidP="00FE6F9F">
      <w:pPr>
        <w:widowControl w:val="0"/>
        <w:autoSpaceDE w:val="0"/>
        <w:autoSpaceDN w:val="0"/>
        <w:adjustRightInd w:val="0"/>
        <w:spacing w:line="240" w:lineRule="auto"/>
        <w:ind w:firstLine="720"/>
        <w:jc w:val="both"/>
        <w:rPr>
          <w:rFonts w:ascii="Times New Roman" w:hAnsi="Times New Roman" w:cs="Times New Roman"/>
          <w:bCs/>
          <w:lang w:val="en-US"/>
        </w:rPr>
      </w:pPr>
      <w:r w:rsidRPr="00FE6F9F">
        <w:rPr>
          <w:rFonts w:ascii="Times New Roman" w:hAnsi="Times New Roman" w:cs="Times New Roman"/>
          <w:bCs/>
        </w:rPr>
        <w:t>Instrumen penelitian melalui instrumen test Menurut Retnawati (2016:2) terdapat dua tipe tes, yakni tes objektif dan tes uraian (essay, disebut pula dengan constructed response). Tes objektif merupakan tes yang telah disediakan pilihan jawabannya. Tes objektif dapat berbentuk tes benar salah, tes pilihan ganda, tes menjodohkan dan tes isian singkat atau jawaban pendek. Tes uraian berupa tes yang masing-masing mengandung permasalahan dan menuntut peserta tes mengkonstruksi jawaban sendiri”. Instrumen tes yang dipilih pada penelitian ini yakni tes objektif  berupa pilihan ganda dengan karakter soal yang sama dalam pretest (tes awal) dan posttest (tes akhir) untuk mengukur peningkatan perilaku Green Consumer peserta didik pada pembelajaran IPS. Kemudian selain test pada penelitian ini menggunakan juga instrumen non test. Berdasarkan pendapat dari Retnawati (2016:2) instrumen non test dikategorikan menjadi angket, wawancara, observasi, dan dokumentasi.</w:t>
      </w:r>
    </w:p>
    <w:p w:rsidR="00EE040A" w:rsidRDefault="00B46F8B" w:rsidP="00FE6F9F">
      <w:pPr>
        <w:spacing w:after="0" w:line="24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FE6F9F" w:rsidRPr="00B5770B" w:rsidRDefault="00FE6F9F" w:rsidP="00B5770B">
      <w:pPr>
        <w:spacing w:line="240" w:lineRule="auto"/>
        <w:ind w:firstLine="720"/>
        <w:jc w:val="both"/>
        <w:rPr>
          <w:rFonts w:ascii="Times New Roman" w:hAnsi="Times New Roman" w:cs="Times New Roman"/>
          <w:lang w:val="en-US"/>
        </w:rPr>
      </w:pPr>
      <w:r w:rsidRPr="00FE6F9F">
        <w:rPr>
          <w:rFonts w:ascii="Times New Roman" w:hAnsi="Times New Roman" w:cs="Times New Roman"/>
          <w:lang w:val="en-US"/>
        </w:rPr>
        <w:t xml:space="preserve">Penelitian ini dilakukan setelah melakukan uji instrumen yang diuji cobakan terlebih dahulu kepada kelas dengan tingkatan yang lebih tinggi yakni kelas IX-A, IX-B, IX-C uji coba instrumen dilakukan untuk mengetahui butir soal yang baik untuk dijadikan sebagai instrumen penelitian berupa pretest dan posttest yang dianalisis melalui uji validitas, reliabilitas, daya pembeda dan tingkat kesukaran.  </w:t>
      </w:r>
      <w:proofErr w:type="gramStart"/>
      <w:r w:rsidRPr="00FE6F9F">
        <w:rPr>
          <w:rFonts w:ascii="Times New Roman" w:hAnsi="Times New Roman" w:cs="Times New Roman"/>
          <w:lang w:val="en-US"/>
        </w:rPr>
        <w:t>Soal yang diberikan berbentuk tes objektif yakni tes pilihan ganda dengan pilihan (a, b, c, dan d) sebanyak 40 soal.</w:t>
      </w:r>
      <w:proofErr w:type="gramEnd"/>
      <w:r w:rsidRPr="00FE6F9F">
        <w:rPr>
          <w:rFonts w:ascii="Times New Roman" w:hAnsi="Times New Roman" w:cs="Times New Roman"/>
          <w:lang w:val="en-US"/>
        </w:rPr>
        <w:t xml:space="preserve"> </w:t>
      </w:r>
      <w:proofErr w:type="gramStart"/>
      <w:r w:rsidRPr="00FE6F9F">
        <w:rPr>
          <w:rFonts w:ascii="Times New Roman" w:hAnsi="Times New Roman" w:cs="Times New Roman"/>
          <w:lang w:val="en-US"/>
        </w:rPr>
        <w:t>Setelah data terkumpul maka dilakukan pengujian validitas, reliabilitas, daya pembeda dan tingkat kesukaran.</w:t>
      </w:r>
      <w:proofErr w:type="gramEnd"/>
      <w:r w:rsidRPr="00FE6F9F">
        <w:rPr>
          <w:rFonts w:ascii="Times New Roman" w:hAnsi="Times New Roman" w:cs="Times New Roman"/>
          <w:lang w:val="en-US"/>
        </w:rPr>
        <w:t xml:space="preserve"> </w:t>
      </w:r>
      <w:proofErr w:type="gramStart"/>
      <w:r w:rsidRPr="00FE6F9F">
        <w:rPr>
          <w:rFonts w:ascii="Times New Roman" w:hAnsi="Times New Roman" w:cs="Times New Roman"/>
          <w:lang w:val="en-US"/>
        </w:rPr>
        <w:t>Hasil analisis uji instrumen menunjukkan dari 40 soal sebanyak 20 soal yang valid.</w:t>
      </w:r>
      <w:proofErr w:type="gramEnd"/>
      <w:r w:rsidRPr="00FE6F9F">
        <w:rPr>
          <w:rFonts w:ascii="Times New Roman" w:hAnsi="Times New Roman" w:cs="Times New Roman"/>
          <w:lang w:val="en-US"/>
        </w:rPr>
        <w:t xml:space="preserve"> Sehingga 20 soal tersebut yang digunakan untuk pretest dan posttest yang telah dijelaskan di </w:t>
      </w:r>
      <w:proofErr w:type="gramStart"/>
      <w:r w:rsidRPr="00FE6F9F">
        <w:rPr>
          <w:rFonts w:ascii="Times New Roman" w:hAnsi="Times New Roman" w:cs="Times New Roman"/>
          <w:lang w:val="en-US"/>
        </w:rPr>
        <w:t>bab</w:t>
      </w:r>
      <w:proofErr w:type="gramEnd"/>
      <w:r w:rsidRPr="00FE6F9F">
        <w:rPr>
          <w:rFonts w:ascii="Times New Roman" w:hAnsi="Times New Roman" w:cs="Times New Roman"/>
          <w:lang w:val="en-US"/>
        </w:rPr>
        <w:t xml:space="preserve"> sebelumnya. </w:t>
      </w:r>
      <w:proofErr w:type="gramStart"/>
      <w:r w:rsidRPr="00FE6F9F">
        <w:rPr>
          <w:rFonts w:ascii="Times New Roman" w:hAnsi="Times New Roman" w:cs="Times New Roman"/>
          <w:lang w:val="en-US"/>
        </w:rPr>
        <w:t>Kemudian instrument diberikan kepada kelas eksperimen.</w:t>
      </w:r>
      <w:proofErr w:type="gramEnd"/>
      <w:r w:rsidRPr="00FE6F9F">
        <w:rPr>
          <w:rFonts w:ascii="Times New Roman" w:hAnsi="Times New Roman" w:cs="Times New Roman"/>
          <w:lang w:val="en-US"/>
        </w:rPr>
        <w:t xml:space="preserve"> </w:t>
      </w:r>
      <w:proofErr w:type="gramStart"/>
      <w:r w:rsidRPr="00FE6F9F">
        <w:rPr>
          <w:rFonts w:ascii="Times New Roman" w:hAnsi="Times New Roman" w:cs="Times New Roman"/>
          <w:spacing w:val="-3"/>
          <w:lang w:val="en-US"/>
        </w:rPr>
        <w:t>Pemberlakuan media sebelum kegiatan pembelajaran dimulai kelas eksperimen diberikan pretest terlebih dahulu.</w:t>
      </w:r>
      <w:proofErr w:type="gramEnd"/>
      <w:r w:rsidRPr="00FE6F9F">
        <w:rPr>
          <w:rFonts w:ascii="Times New Roman" w:hAnsi="Times New Roman" w:cs="Times New Roman"/>
          <w:spacing w:val="-3"/>
          <w:lang w:val="en-US"/>
        </w:rPr>
        <w:t xml:space="preserve"> Pretest diberikan untuk mengetahui pengetahuan awal peserta didik. Berdasarkan hasil penelitian pada saat dilakukan tes (pretest) tentang pengetahuan peserta didik mengenai pemahaman konsep ecoliteracy, hasilnya menunjukkan bahwa peserta didik belum terlalu memahami dan belum mengenal tentang konsep ecoliteracy. </w:t>
      </w:r>
    </w:p>
    <w:p w:rsidR="00FE6F9F" w:rsidRDefault="00FE6F9F" w:rsidP="00FE6F9F">
      <w:pPr>
        <w:widowControl w:val="0"/>
        <w:autoSpaceDE w:val="0"/>
        <w:autoSpaceDN w:val="0"/>
        <w:adjustRightInd w:val="0"/>
        <w:spacing w:line="240" w:lineRule="auto"/>
        <w:ind w:firstLine="720"/>
        <w:jc w:val="both"/>
        <w:rPr>
          <w:rFonts w:ascii="Times New Roman" w:hAnsi="Times New Roman" w:cs="Times New Roman"/>
          <w:spacing w:val="-3"/>
          <w:lang w:val="en-US"/>
        </w:rPr>
      </w:pPr>
      <w:proofErr w:type="gramStart"/>
      <w:r w:rsidRPr="00FE6F9F">
        <w:rPr>
          <w:rFonts w:ascii="Times New Roman" w:hAnsi="Times New Roman" w:cs="Times New Roman"/>
          <w:spacing w:val="-3"/>
          <w:lang w:val="en-US"/>
        </w:rPr>
        <w:t>Hal ini berdasarkan dari hasil pretest (sebelum penggunaan media Vlog perilaku Green Consumer) yang menunjukkan bahwa nilai rata-rata pretest yang masih jauh di bawah KKM.</w:t>
      </w:r>
      <w:proofErr w:type="gramEnd"/>
      <w:r w:rsidRPr="00FE6F9F">
        <w:rPr>
          <w:rFonts w:ascii="Times New Roman" w:hAnsi="Times New Roman" w:cs="Times New Roman"/>
          <w:spacing w:val="-3"/>
          <w:lang w:val="en-US"/>
        </w:rPr>
        <w:t xml:space="preserve"> </w:t>
      </w:r>
      <w:proofErr w:type="gramStart"/>
      <w:r w:rsidRPr="00FE6F9F">
        <w:rPr>
          <w:rFonts w:ascii="Times New Roman" w:hAnsi="Times New Roman" w:cs="Times New Roman"/>
          <w:spacing w:val="-3"/>
          <w:lang w:val="en-US"/>
        </w:rPr>
        <w:t>Kurangnya atau rendahnya nilai pretest peserta didik menunjukkan bahwa peserta didik belum memahami konsep ecoliteracy.</w:t>
      </w:r>
      <w:proofErr w:type="gramEnd"/>
      <w:r w:rsidRPr="00FE6F9F">
        <w:rPr>
          <w:rFonts w:ascii="Times New Roman" w:hAnsi="Times New Roman" w:cs="Times New Roman"/>
          <w:spacing w:val="-3"/>
          <w:lang w:val="en-US"/>
        </w:rPr>
        <w:t xml:space="preserve">  </w:t>
      </w:r>
      <w:proofErr w:type="gramStart"/>
      <w:r w:rsidRPr="00FE6F9F">
        <w:rPr>
          <w:rFonts w:ascii="Times New Roman" w:hAnsi="Times New Roman" w:cs="Times New Roman"/>
          <w:spacing w:val="-3"/>
          <w:lang w:val="en-US"/>
        </w:rPr>
        <w:t>Berdasarkan temuan dilapangan rendahnya hasil pretest tersebut disebabkan karena sebelumnya peserta didik belum pernah mendapatkan pemahaman konsep ecoliteracy pada pembelajaran IPS.</w:t>
      </w:r>
      <w:proofErr w:type="gramEnd"/>
      <w:r w:rsidRPr="00FE6F9F">
        <w:rPr>
          <w:rFonts w:ascii="Times New Roman" w:hAnsi="Times New Roman" w:cs="Times New Roman"/>
          <w:spacing w:val="-3"/>
          <w:lang w:val="en-US"/>
        </w:rPr>
        <w:t xml:space="preserve"> </w:t>
      </w:r>
      <w:proofErr w:type="gramStart"/>
      <w:r w:rsidRPr="00FE6F9F">
        <w:rPr>
          <w:rFonts w:ascii="Times New Roman" w:hAnsi="Times New Roman" w:cs="Times New Roman"/>
          <w:spacing w:val="-3"/>
          <w:lang w:val="en-US"/>
        </w:rPr>
        <w:t>Rendahnya pemahaman konsep ecoliteracy peserta didik terjadi karena pendidik sendiri belum banyak mengintegrasikan konsep ecoliteracy di dalam pembelajaran.</w:t>
      </w:r>
      <w:proofErr w:type="gramEnd"/>
      <w:r w:rsidRPr="00FE6F9F">
        <w:rPr>
          <w:rFonts w:ascii="Times New Roman" w:hAnsi="Times New Roman" w:cs="Times New Roman"/>
          <w:spacing w:val="-3"/>
          <w:lang w:val="en-US"/>
        </w:rPr>
        <w:t xml:space="preserve"> </w:t>
      </w:r>
      <w:proofErr w:type="gramStart"/>
      <w:r w:rsidRPr="00FE6F9F">
        <w:rPr>
          <w:rFonts w:ascii="Times New Roman" w:hAnsi="Times New Roman" w:cs="Times New Roman"/>
          <w:spacing w:val="-3"/>
          <w:lang w:val="en-US"/>
        </w:rPr>
        <w:t>Istilah Green Consumer juga menjadi istilah yang asing bagi pendidik maupun peserta didik di SMPN 4 Tarogong.</w:t>
      </w:r>
      <w:proofErr w:type="gramEnd"/>
      <w:r w:rsidRPr="00FE6F9F">
        <w:rPr>
          <w:rFonts w:ascii="Times New Roman" w:hAnsi="Times New Roman" w:cs="Times New Roman"/>
          <w:spacing w:val="-3"/>
          <w:lang w:val="en-US"/>
        </w:rPr>
        <w:t xml:space="preserve"> </w:t>
      </w:r>
      <w:proofErr w:type="gramStart"/>
      <w:r w:rsidRPr="00FE6F9F">
        <w:rPr>
          <w:rFonts w:ascii="Times New Roman" w:hAnsi="Times New Roman" w:cs="Times New Roman"/>
          <w:spacing w:val="-3"/>
          <w:lang w:val="en-US"/>
        </w:rPr>
        <w:t>Sehingga pemahaman konsep ecoliteracy menjadi konsep penting yang perlu diterapkan dalam pembelajaran IPS.</w:t>
      </w:r>
      <w:proofErr w:type="gramEnd"/>
    </w:p>
    <w:p w:rsidR="00B5770B" w:rsidRPr="00B5770B" w:rsidRDefault="00B5770B" w:rsidP="00B5770B">
      <w:pPr>
        <w:spacing w:before="206" w:after="44"/>
        <w:ind w:left="2678"/>
        <w:jc w:val="both"/>
        <w:rPr>
          <w:rFonts w:ascii="Times New Roman" w:hAnsi="Times New Roman" w:cs="Times New Roman"/>
          <w:b/>
          <w:i/>
        </w:rPr>
      </w:pPr>
      <w:r w:rsidRPr="00B5770B">
        <w:rPr>
          <w:rFonts w:ascii="Times New Roman" w:hAnsi="Times New Roman" w:cs="Times New Roman"/>
          <w:b/>
        </w:rPr>
        <w:t>Tabel</w:t>
      </w:r>
      <w:r w:rsidRPr="00B5770B">
        <w:rPr>
          <w:rFonts w:ascii="Times New Roman" w:hAnsi="Times New Roman" w:cs="Times New Roman"/>
          <w:b/>
          <w:spacing w:val="-6"/>
        </w:rPr>
        <w:t xml:space="preserve"> </w:t>
      </w:r>
      <w:r w:rsidRPr="00B5770B">
        <w:rPr>
          <w:rFonts w:ascii="Times New Roman" w:hAnsi="Times New Roman" w:cs="Times New Roman"/>
          <w:b/>
          <w:lang w:val="en-US"/>
        </w:rPr>
        <w:t xml:space="preserve">1.1 </w:t>
      </w:r>
      <w:r w:rsidRPr="00B5770B">
        <w:rPr>
          <w:rFonts w:ascii="Times New Roman" w:hAnsi="Times New Roman" w:cs="Times New Roman"/>
          <w:b/>
          <w:spacing w:val="-1"/>
        </w:rPr>
        <w:t xml:space="preserve"> </w:t>
      </w:r>
      <w:r w:rsidRPr="00B5770B">
        <w:rPr>
          <w:rFonts w:ascii="Times New Roman" w:hAnsi="Times New Roman" w:cs="Times New Roman"/>
          <w:b/>
        </w:rPr>
        <w:t>Ringkasan</w:t>
      </w:r>
      <w:r w:rsidRPr="00B5770B">
        <w:rPr>
          <w:rFonts w:ascii="Times New Roman" w:hAnsi="Times New Roman" w:cs="Times New Roman"/>
          <w:b/>
          <w:spacing w:val="-1"/>
        </w:rPr>
        <w:t xml:space="preserve"> </w:t>
      </w:r>
      <w:r w:rsidRPr="00B5770B">
        <w:rPr>
          <w:rFonts w:ascii="Times New Roman" w:hAnsi="Times New Roman" w:cs="Times New Roman"/>
          <w:b/>
        </w:rPr>
        <w:t>Hasil</w:t>
      </w:r>
      <w:r w:rsidRPr="00B5770B">
        <w:rPr>
          <w:rFonts w:ascii="Times New Roman" w:hAnsi="Times New Roman" w:cs="Times New Roman"/>
          <w:b/>
          <w:spacing w:val="-5"/>
        </w:rPr>
        <w:t xml:space="preserve"> </w:t>
      </w:r>
      <w:r w:rsidRPr="00B5770B">
        <w:rPr>
          <w:rFonts w:ascii="Times New Roman" w:hAnsi="Times New Roman" w:cs="Times New Roman"/>
          <w:b/>
        </w:rPr>
        <w:t>Analisis</w:t>
      </w:r>
      <w:r w:rsidRPr="00B5770B">
        <w:rPr>
          <w:rFonts w:ascii="Times New Roman" w:hAnsi="Times New Roman" w:cs="Times New Roman"/>
          <w:b/>
          <w:spacing w:val="-2"/>
        </w:rPr>
        <w:t xml:space="preserve"> </w:t>
      </w:r>
      <w:r w:rsidRPr="00B5770B">
        <w:rPr>
          <w:rFonts w:ascii="Times New Roman" w:hAnsi="Times New Roman" w:cs="Times New Roman"/>
          <w:b/>
          <w:i/>
        </w:rPr>
        <w:t xml:space="preserve">Pretest </w:t>
      </w:r>
      <w:r w:rsidRPr="00B5770B">
        <w:rPr>
          <w:rFonts w:ascii="Times New Roman" w:hAnsi="Times New Roman" w:cs="Times New Roman"/>
          <w:b/>
        </w:rPr>
        <w:t xml:space="preserve">dan </w:t>
      </w:r>
      <w:r w:rsidRPr="00B5770B">
        <w:rPr>
          <w:rFonts w:ascii="Times New Roman" w:hAnsi="Times New Roman" w:cs="Times New Roman"/>
          <w:b/>
          <w:i/>
        </w:rPr>
        <w:t>Postest</w:t>
      </w:r>
    </w:p>
    <w:tbl>
      <w:tblPr>
        <w:tblStyle w:val="TableGrid"/>
        <w:tblW w:w="0" w:type="auto"/>
        <w:tblInd w:w="1753" w:type="dxa"/>
        <w:tblLayout w:type="fixed"/>
        <w:tblLook w:val="01E0" w:firstRow="1" w:lastRow="1" w:firstColumn="1" w:lastColumn="1" w:noHBand="0" w:noVBand="0"/>
      </w:tblPr>
      <w:tblGrid>
        <w:gridCol w:w="2828"/>
        <w:gridCol w:w="1699"/>
        <w:gridCol w:w="1738"/>
      </w:tblGrid>
      <w:tr w:rsidR="00B5770B" w:rsidRPr="00B5770B" w:rsidTr="00B5770B">
        <w:trPr>
          <w:trHeight w:val="316"/>
        </w:trPr>
        <w:tc>
          <w:tcPr>
            <w:tcW w:w="2828" w:type="dxa"/>
            <w:vMerge w:val="restart"/>
          </w:tcPr>
          <w:p w:rsidR="00B5770B" w:rsidRPr="00B5770B" w:rsidRDefault="00B5770B" w:rsidP="00DC1D43">
            <w:pPr>
              <w:pStyle w:val="TableParagraph"/>
              <w:spacing w:before="160" w:line="240" w:lineRule="auto"/>
              <w:ind w:left="806"/>
              <w:jc w:val="left"/>
              <w:rPr>
                <w:b/>
              </w:rPr>
            </w:pPr>
            <w:r w:rsidRPr="00B5770B">
              <w:rPr>
                <w:b/>
              </w:rPr>
              <w:t>Keterangan</w:t>
            </w:r>
          </w:p>
        </w:tc>
        <w:tc>
          <w:tcPr>
            <w:tcW w:w="3437" w:type="dxa"/>
            <w:gridSpan w:val="2"/>
          </w:tcPr>
          <w:p w:rsidR="00B5770B" w:rsidRPr="00B5770B" w:rsidRDefault="00B5770B" w:rsidP="00DC1D43">
            <w:pPr>
              <w:pStyle w:val="TableParagraph"/>
              <w:spacing w:line="273" w:lineRule="exact"/>
              <w:ind w:left="787"/>
              <w:jc w:val="left"/>
              <w:rPr>
                <w:b/>
              </w:rPr>
            </w:pPr>
            <w:r w:rsidRPr="00B5770B">
              <w:rPr>
                <w:b/>
              </w:rPr>
              <w:t>Kelas</w:t>
            </w:r>
            <w:r w:rsidRPr="00B5770B">
              <w:rPr>
                <w:b/>
                <w:spacing w:val="-6"/>
              </w:rPr>
              <w:t xml:space="preserve"> </w:t>
            </w:r>
            <w:r w:rsidRPr="00B5770B">
              <w:rPr>
                <w:b/>
              </w:rPr>
              <w:t>Eksperimen</w:t>
            </w:r>
          </w:p>
        </w:tc>
      </w:tr>
      <w:tr w:rsidR="00B5770B" w:rsidRPr="00B5770B" w:rsidTr="00B5770B">
        <w:trPr>
          <w:trHeight w:val="316"/>
        </w:trPr>
        <w:tc>
          <w:tcPr>
            <w:tcW w:w="2828" w:type="dxa"/>
            <w:vMerge/>
          </w:tcPr>
          <w:p w:rsidR="00B5770B" w:rsidRPr="00B5770B" w:rsidRDefault="00B5770B" w:rsidP="00DC1D43">
            <w:pPr>
              <w:rPr>
                <w:rFonts w:ascii="Times New Roman" w:hAnsi="Times New Roman" w:cs="Times New Roman"/>
              </w:rPr>
            </w:pPr>
          </w:p>
        </w:tc>
        <w:tc>
          <w:tcPr>
            <w:tcW w:w="1699" w:type="dxa"/>
          </w:tcPr>
          <w:p w:rsidR="00B5770B" w:rsidRPr="00B5770B" w:rsidRDefault="00B5770B" w:rsidP="00DC1D43">
            <w:pPr>
              <w:pStyle w:val="TableParagraph"/>
              <w:spacing w:line="273" w:lineRule="exact"/>
              <w:ind w:left="508"/>
              <w:jc w:val="left"/>
              <w:rPr>
                <w:b/>
                <w:i/>
              </w:rPr>
            </w:pPr>
            <w:r w:rsidRPr="00B5770B">
              <w:rPr>
                <w:b/>
                <w:i/>
              </w:rPr>
              <w:t>Pretest</w:t>
            </w:r>
          </w:p>
        </w:tc>
        <w:tc>
          <w:tcPr>
            <w:tcW w:w="1738" w:type="dxa"/>
          </w:tcPr>
          <w:p w:rsidR="00B5770B" w:rsidRPr="00B5770B" w:rsidRDefault="00B5770B" w:rsidP="00DC1D43">
            <w:pPr>
              <w:pStyle w:val="TableParagraph"/>
              <w:spacing w:line="273" w:lineRule="exact"/>
              <w:ind w:left="490"/>
              <w:jc w:val="left"/>
              <w:rPr>
                <w:b/>
                <w:i/>
              </w:rPr>
            </w:pPr>
            <w:r w:rsidRPr="00B5770B">
              <w:rPr>
                <w:b/>
                <w:i/>
              </w:rPr>
              <w:t>Posttest</w:t>
            </w:r>
          </w:p>
        </w:tc>
      </w:tr>
      <w:tr w:rsidR="00B5770B" w:rsidRPr="00B5770B" w:rsidTr="00B5770B">
        <w:trPr>
          <w:trHeight w:val="321"/>
        </w:trPr>
        <w:tc>
          <w:tcPr>
            <w:tcW w:w="2828" w:type="dxa"/>
          </w:tcPr>
          <w:p w:rsidR="00B5770B" w:rsidRPr="00B5770B" w:rsidRDefault="00B5770B" w:rsidP="00DC1D43">
            <w:pPr>
              <w:pStyle w:val="TableParagraph"/>
              <w:spacing w:line="268" w:lineRule="exact"/>
              <w:ind w:left="174" w:right="168"/>
            </w:pPr>
            <w:r w:rsidRPr="00B5770B">
              <w:t>Jumlah</w:t>
            </w:r>
            <w:r w:rsidRPr="00B5770B">
              <w:rPr>
                <w:spacing w:val="-7"/>
              </w:rPr>
              <w:t xml:space="preserve"> </w:t>
            </w:r>
            <w:r w:rsidRPr="00B5770B">
              <w:t>Peserta</w:t>
            </w:r>
            <w:r w:rsidRPr="00B5770B">
              <w:rPr>
                <w:spacing w:val="-2"/>
              </w:rPr>
              <w:t xml:space="preserve"> </w:t>
            </w:r>
            <w:r w:rsidRPr="00B5770B">
              <w:t>Didik</w:t>
            </w:r>
          </w:p>
        </w:tc>
        <w:tc>
          <w:tcPr>
            <w:tcW w:w="1699" w:type="dxa"/>
          </w:tcPr>
          <w:p w:rsidR="00B5770B" w:rsidRPr="00B5770B" w:rsidRDefault="00B5770B" w:rsidP="00DC1D43">
            <w:pPr>
              <w:pStyle w:val="TableParagraph"/>
              <w:spacing w:line="268" w:lineRule="exact"/>
              <w:ind w:left="709" w:right="699"/>
            </w:pPr>
            <w:r w:rsidRPr="00B5770B">
              <w:t>21</w:t>
            </w:r>
          </w:p>
        </w:tc>
        <w:tc>
          <w:tcPr>
            <w:tcW w:w="1738" w:type="dxa"/>
          </w:tcPr>
          <w:p w:rsidR="00B5770B" w:rsidRPr="00B5770B" w:rsidRDefault="00B5770B" w:rsidP="00DC1D43">
            <w:pPr>
              <w:pStyle w:val="TableParagraph"/>
              <w:spacing w:line="268" w:lineRule="exact"/>
              <w:ind w:left="668" w:right="656"/>
            </w:pPr>
            <w:r w:rsidRPr="00B5770B">
              <w:t>21</w:t>
            </w:r>
          </w:p>
        </w:tc>
      </w:tr>
      <w:tr w:rsidR="00B5770B" w:rsidRPr="00B5770B" w:rsidTr="00B5770B">
        <w:trPr>
          <w:trHeight w:val="316"/>
        </w:trPr>
        <w:tc>
          <w:tcPr>
            <w:tcW w:w="2828" w:type="dxa"/>
          </w:tcPr>
          <w:p w:rsidR="00B5770B" w:rsidRPr="00B5770B" w:rsidRDefault="00B5770B" w:rsidP="00DC1D43">
            <w:pPr>
              <w:pStyle w:val="TableParagraph"/>
              <w:spacing w:line="268" w:lineRule="exact"/>
              <w:ind w:left="174" w:right="168"/>
            </w:pPr>
            <w:r w:rsidRPr="00B5770B">
              <w:t>Nilai</w:t>
            </w:r>
            <w:r w:rsidRPr="00B5770B">
              <w:rPr>
                <w:spacing w:val="-8"/>
              </w:rPr>
              <w:t xml:space="preserve"> </w:t>
            </w:r>
            <w:r w:rsidRPr="00B5770B">
              <w:t>Terkecil</w:t>
            </w:r>
          </w:p>
        </w:tc>
        <w:tc>
          <w:tcPr>
            <w:tcW w:w="1699" w:type="dxa"/>
          </w:tcPr>
          <w:p w:rsidR="00B5770B" w:rsidRPr="00B5770B" w:rsidRDefault="00B5770B" w:rsidP="00DC1D43">
            <w:pPr>
              <w:pStyle w:val="TableParagraph"/>
              <w:spacing w:line="268" w:lineRule="exact"/>
              <w:ind w:left="709" w:right="699"/>
            </w:pPr>
            <w:r w:rsidRPr="00B5770B">
              <w:t>25</w:t>
            </w:r>
          </w:p>
        </w:tc>
        <w:tc>
          <w:tcPr>
            <w:tcW w:w="1738" w:type="dxa"/>
          </w:tcPr>
          <w:p w:rsidR="00B5770B" w:rsidRPr="00B5770B" w:rsidRDefault="00B5770B" w:rsidP="00DC1D43">
            <w:pPr>
              <w:pStyle w:val="TableParagraph"/>
              <w:spacing w:line="268" w:lineRule="exact"/>
              <w:ind w:left="668" w:right="656"/>
            </w:pPr>
            <w:r w:rsidRPr="00B5770B">
              <w:t>60</w:t>
            </w:r>
          </w:p>
        </w:tc>
      </w:tr>
      <w:tr w:rsidR="00B5770B" w:rsidRPr="00B5770B" w:rsidTr="00B5770B">
        <w:trPr>
          <w:trHeight w:val="316"/>
        </w:trPr>
        <w:tc>
          <w:tcPr>
            <w:tcW w:w="2828" w:type="dxa"/>
          </w:tcPr>
          <w:p w:rsidR="00B5770B" w:rsidRPr="00B5770B" w:rsidRDefault="00B5770B" w:rsidP="00DC1D43">
            <w:pPr>
              <w:pStyle w:val="TableParagraph"/>
              <w:spacing w:line="268" w:lineRule="exact"/>
              <w:ind w:left="174" w:right="169"/>
            </w:pPr>
            <w:r w:rsidRPr="00B5770B">
              <w:t>Nilai</w:t>
            </w:r>
            <w:r w:rsidRPr="00B5770B">
              <w:rPr>
                <w:spacing w:val="-8"/>
              </w:rPr>
              <w:t xml:space="preserve"> </w:t>
            </w:r>
            <w:r w:rsidRPr="00B5770B">
              <w:t>Terbesar</w:t>
            </w:r>
          </w:p>
        </w:tc>
        <w:tc>
          <w:tcPr>
            <w:tcW w:w="1699" w:type="dxa"/>
          </w:tcPr>
          <w:p w:rsidR="00B5770B" w:rsidRPr="00B5770B" w:rsidRDefault="00B5770B" w:rsidP="00DC1D43">
            <w:pPr>
              <w:pStyle w:val="TableParagraph"/>
              <w:spacing w:line="268" w:lineRule="exact"/>
              <w:ind w:left="709" w:right="699"/>
            </w:pPr>
            <w:r w:rsidRPr="00B5770B">
              <w:t>95</w:t>
            </w:r>
          </w:p>
        </w:tc>
        <w:tc>
          <w:tcPr>
            <w:tcW w:w="1738" w:type="dxa"/>
          </w:tcPr>
          <w:p w:rsidR="00B5770B" w:rsidRPr="00B5770B" w:rsidRDefault="00B5770B" w:rsidP="00DC1D43">
            <w:pPr>
              <w:pStyle w:val="TableParagraph"/>
              <w:spacing w:line="268" w:lineRule="exact"/>
              <w:ind w:left="672" w:right="656"/>
            </w:pPr>
            <w:r w:rsidRPr="00B5770B">
              <w:t>10</w:t>
            </w:r>
            <w:r w:rsidRPr="00B5770B">
              <w:lastRenderedPageBreak/>
              <w:t>0</w:t>
            </w:r>
          </w:p>
        </w:tc>
      </w:tr>
      <w:tr w:rsidR="00B5770B" w:rsidRPr="00B5770B" w:rsidTr="00B5770B">
        <w:trPr>
          <w:trHeight w:val="316"/>
        </w:trPr>
        <w:tc>
          <w:tcPr>
            <w:tcW w:w="2828" w:type="dxa"/>
          </w:tcPr>
          <w:p w:rsidR="00B5770B" w:rsidRPr="00B5770B" w:rsidRDefault="00B5770B" w:rsidP="00DC1D43">
            <w:pPr>
              <w:pStyle w:val="TableParagraph"/>
              <w:spacing w:line="268" w:lineRule="exact"/>
              <w:ind w:left="174" w:right="168"/>
            </w:pPr>
            <w:r w:rsidRPr="00B5770B">
              <w:lastRenderedPageBreak/>
              <w:t>Rata-Rata</w:t>
            </w:r>
            <w:r w:rsidRPr="00B5770B">
              <w:rPr>
                <w:spacing w:val="-6"/>
              </w:rPr>
              <w:t xml:space="preserve"> </w:t>
            </w:r>
            <w:r w:rsidRPr="00B5770B">
              <w:t>(Mean)</w:t>
            </w:r>
          </w:p>
        </w:tc>
        <w:tc>
          <w:tcPr>
            <w:tcW w:w="1699" w:type="dxa"/>
          </w:tcPr>
          <w:p w:rsidR="00B5770B" w:rsidRPr="00B5770B" w:rsidRDefault="00B5770B" w:rsidP="00DC1D43">
            <w:pPr>
              <w:pStyle w:val="TableParagraph"/>
              <w:spacing w:line="268" w:lineRule="exact"/>
              <w:ind w:left="580"/>
              <w:jc w:val="left"/>
            </w:pPr>
            <w:r w:rsidRPr="00B5770B">
              <w:t>52,14</w:t>
            </w:r>
          </w:p>
        </w:tc>
        <w:tc>
          <w:tcPr>
            <w:tcW w:w="1738" w:type="dxa"/>
          </w:tcPr>
          <w:p w:rsidR="00B5770B" w:rsidRPr="00B5770B" w:rsidRDefault="00B5770B" w:rsidP="00DC1D43">
            <w:pPr>
              <w:pStyle w:val="TableParagraph"/>
              <w:spacing w:line="268" w:lineRule="exact"/>
              <w:ind w:left="601"/>
              <w:jc w:val="left"/>
            </w:pPr>
            <w:r w:rsidRPr="00B5770B">
              <w:t>77,78</w:t>
            </w:r>
          </w:p>
        </w:tc>
      </w:tr>
      <w:tr w:rsidR="00B5770B" w:rsidRPr="00B5770B" w:rsidTr="00B5770B">
        <w:trPr>
          <w:trHeight w:val="316"/>
        </w:trPr>
        <w:tc>
          <w:tcPr>
            <w:tcW w:w="2828" w:type="dxa"/>
          </w:tcPr>
          <w:p w:rsidR="00B5770B" w:rsidRPr="00B5770B" w:rsidRDefault="00B5770B" w:rsidP="00DC1D43">
            <w:pPr>
              <w:pStyle w:val="TableParagraph"/>
              <w:spacing w:line="268" w:lineRule="exact"/>
              <w:ind w:left="174" w:right="172"/>
            </w:pPr>
            <w:r w:rsidRPr="00B5770B">
              <w:t>Simpangan</w:t>
            </w:r>
            <w:r w:rsidRPr="00B5770B">
              <w:rPr>
                <w:spacing w:val="-6"/>
              </w:rPr>
              <w:t xml:space="preserve"> </w:t>
            </w:r>
            <w:r w:rsidRPr="00B5770B">
              <w:t>Baku</w:t>
            </w:r>
          </w:p>
        </w:tc>
        <w:tc>
          <w:tcPr>
            <w:tcW w:w="1699" w:type="dxa"/>
          </w:tcPr>
          <w:p w:rsidR="00B5770B" w:rsidRPr="00B5770B" w:rsidRDefault="00B5770B" w:rsidP="00DC1D43">
            <w:pPr>
              <w:pStyle w:val="TableParagraph"/>
              <w:spacing w:line="268" w:lineRule="exact"/>
              <w:ind w:left="523"/>
              <w:jc w:val="left"/>
            </w:pPr>
            <w:r w:rsidRPr="00B5770B">
              <w:t>19,337</w:t>
            </w:r>
          </w:p>
        </w:tc>
        <w:tc>
          <w:tcPr>
            <w:tcW w:w="1738" w:type="dxa"/>
          </w:tcPr>
          <w:p w:rsidR="00B5770B" w:rsidRPr="00B5770B" w:rsidRDefault="00B5770B" w:rsidP="00DC1D43">
            <w:pPr>
              <w:pStyle w:val="TableParagraph"/>
              <w:spacing w:line="268" w:lineRule="exact"/>
              <w:ind w:left="543"/>
              <w:jc w:val="left"/>
            </w:pPr>
            <w:r w:rsidRPr="00B5770B">
              <w:t>12,106</w:t>
            </w:r>
          </w:p>
        </w:tc>
      </w:tr>
    </w:tbl>
    <w:p w:rsidR="00B5770B" w:rsidRPr="00B5770B" w:rsidRDefault="00B5770B" w:rsidP="00B5770B">
      <w:pPr>
        <w:ind w:left="2380"/>
        <w:jc w:val="both"/>
        <w:rPr>
          <w:rFonts w:ascii="Times New Roman" w:hAnsi="Times New Roman" w:cs="Times New Roman"/>
        </w:rPr>
      </w:pPr>
      <w:r w:rsidRPr="00B5770B">
        <w:rPr>
          <w:rFonts w:ascii="Times New Roman" w:hAnsi="Times New Roman" w:cs="Times New Roman"/>
        </w:rPr>
        <w:t>Sumber</w:t>
      </w:r>
      <w:r w:rsidRPr="00B5770B">
        <w:rPr>
          <w:rFonts w:ascii="Times New Roman" w:hAnsi="Times New Roman" w:cs="Times New Roman"/>
          <w:spacing w:val="3"/>
        </w:rPr>
        <w:t xml:space="preserve"> </w:t>
      </w:r>
      <w:r w:rsidRPr="00B5770B">
        <w:rPr>
          <w:rFonts w:ascii="Times New Roman" w:hAnsi="Times New Roman" w:cs="Times New Roman"/>
        </w:rPr>
        <w:t>:</w:t>
      </w:r>
      <w:r w:rsidRPr="00B5770B">
        <w:rPr>
          <w:rFonts w:ascii="Times New Roman" w:hAnsi="Times New Roman" w:cs="Times New Roman"/>
          <w:spacing w:val="-3"/>
        </w:rPr>
        <w:t xml:space="preserve"> </w:t>
      </w:r>
      <w:r w:rsidRPr="00B5770B">
        <w:rPr>
          <w:rFonts w:ascii="Times New Roman" w:hAnsi="Times New Roman" w:cs="Times New Roman"/>
        </w:rPr>
        <w:t>Hasil</w:t>
      </w:r>
      <w:r w:rsidRPr="00B5770B">
        <w:rPr>
          <w:rFonts w:ascii="Times New Roman" w:hAnsi="Times New Roman" w:cs="Times New Roman"/>
          <w:spacing w:val="-4"/>
        </w:rPr>
        <w:t xml:space="preserve"> </w:t>
      </w:r>
      <w:r w:rsidRPr="00B5770B">
        <w:rPr>
          <w:rFonts w:ascii="Times New Roman" w:hAnsi="Times New Roman" w:cs="Times New Roman"/>
        </w:rPr>
        <w:t>Penelitian,</w:t>
      </w:r>
      <w:r w:rsidRPr="00B5770B">
        <w:rPr>
          <w:rFonts w:ascii="Times New Roman" w:hAnsi="Times New Roman" w:cs="Times New Roman"/>
          <w:spacing w:val="1"/>
        </w:rPr>
        <w:t xml:space="preserve"> </w:t>
      </w:r>
      <w:r w:rsidRPr="00B5770B">
        <w:rPr>
          <w:rFonts w:ascii="Times New Roman" w:hAnsi="Times New Roman" w:cs="Times New Roman"/>
        </w:rPr>
        <w:t>2021</w:t>
      </w:r>
    </w:p>
    <w:p w:rsidR="00B5770B" w:rsidRPr="00B5770B" w:rsidRDefault="00B5770B" w:rsidP="00B5770B">
      <w:pPr>
        <w:pStyle w:val="BodyText"/>
        <w:spacing w:before="107" w:line="240" w:lineRule="auto"/>
        <w:ind w:right="1362" w:firstLine="720"/>
        <w:jc w:val="both"/>
        <w:rPr>
          <w:rFonts w:ascii="Times New Roman" w:hAnsi="Times New Roman" w:cs="Times New Roman"/>
          <w:lang w:val="en-US"/>
        </w:rPr>
      </w:pPr>
      <w:r w:rsidRPr="00B5770B">
        <w:rPr>
          <w:rFonts w:ascii="Times New Roman" w:hAnsi="Times New Roman" w:cs="Times New Roman"/>
        </w:rPr>
        <w:t>Dengan hasil analisis data pretest dan postest yang tersaji pada tabel ringkasan</w:t>
      </w:r>
      <w:r w:rsidRPr="00B5770B">
        <w:rPr>
          <w:rFonts w:ascii="Times New Roman" w:hAnsi="Times New Roman" w:cs="Times New Roman"/>
          <w:spacing w:val="-57"/>
        </w:rPr>
        <w:t xml:space="preserve"> </w:t>
      </w:r>
      <w:r w:rsidRPr="00B5770B">
        <w:rPr>
          <w:rFonts w:ascii="Times New Roman" w:hAnsi="Times New Roman" w:cs="Times New Roman"/>
        </w:rPr>
        <w:t xml:space="preserve">diatas maka dapat terlihat bahwa rata-rata skor </w:t>
      </w:r>
      <w:r w:rsidRPr="00B5770B">
        <w:rPr>
          <w:rFonts w:ascii="Times New Roman" w:hAnsi="Times New Roman" w:cs="Times New Roman"/>
          <w:i/>
        </w:rPr>
        <w:t xml:space="preserve">pretest </w:t>
      </w:r>
      <w:r w:rsidRPr="00B5770B">
        <w:rPr>
          <w:rFonts w:ascii="Times New Roman" w:hAnsi="Times New Roman" w:cs="Times New Roman"/>
        </w:rPr>
        <w:t xml:space="preserve">sebesar 52,14 dan skor </w:t>
      </w:r>
      <w:r w:rsidRPr="00B5770B">
        <w:rPr>
          <w:rFonts w:ascii="Times New Roman" w:hAnsi="Times New Roman" w:cs="Times New Roman"/>
          <w:i/>
        </w:rPr>
        <w:t>posttest</w:t>
      </w:r>
      <w:r w:rsidRPr="00B5770B">
        <w:rPr>
          <w:rFonts w:ascii="Times New Roman" w:hAnsi="Times New Roman" w:cs="Times New Roman"/>
          <w:i/>
          <w:spacing w:val="-57"/>
        </w:rPr>
        <w:t xml:space="preserve"> </w:t>
      </w:r>
      <w:r w:rsidRPr="00B5770B">
        <w:rPr>
          <w:rFonts w:ascii="Times New Roman" w:hAnsi="Times New Roman" w:cs="Times New Roman"/>
        </w:rPr>
        <w:t>sebesar 77,38.</w:t>
      </w:r>
      <w:r w:rsidRPr="00B5770B">
        <w:rPr>
          <w:rFonts w:ascii="Times New Roman" w:hAnsi="Times New Roman" w:cs="Times New Roman"/>
          <w:lang w:val="en-US"/>
        </w:rPr>
        <w:t xml:space="preserve"> </w:t>
      </w:r>
      <w:r w:rsidRPr="00B5770B">
        <w:rPr>
          <w:rFonts w:ascii="Times New Roman" w:hAnsi="Times New Roman" w:cs="Times New Roman"/>
        </w:rPr>
        <w:t xml:space="preserve">Terjadi peningkatan sebesar 25,34. Hasil rata-rata </w:t>
      </w:r>
      <w:r w:rsidRPr="00B5770B">
        <w:rPr>
          <w:rFonts w:ascii="Times New Roman" w:hAnsi="Times New Roman" w:cs="Times New Roman"/>
          <w:i/>
        </w:rPr>
        <w:t xml:space="preserve">pretest </w:t>
      </w:r>
      <w:r w:rsidRPr="00B5770B">
        <w:rPr>
          <w:rFonts w:ascii="Times New Roman" w:hAnsi="Times New Roman" w:cs="Times New Roman"/>
        </w:rPr>
        <w:t xml:space="preserve">dan </w:t>
      </w:r>
      <w:r w:rsidRPr="00B5770B">
        <w:rPr>
          <w:rFonts w:ascii="Times New Roman" w:hAnsi="Times New Roman" w:cs="Times New Roman"/>
          <w:i/>
        </w:rPr>
        <w:t>posttest</w:t>
      </w:r>
      <w:r w:rsidRPr="00B5770B">
        <w:rPr>
          <w:rFonts w:ascii="Times New Roman" w:hAnsi="Times New Roman" w:cs="Times New Roman"/>
          <w:i/>
          <w:spacing w:val="1"/>
        </w:rPr>
        <w:t xml:space="preserve"> </w:t>
      </w:r>
      <w:r w:rsidRPr="00B5770B">
        <w:rPr>
          <w:rFonts w:ascii="Times New Roman" w:hAnsi="Times New Roman" w:cs="Times New Roman"/>
        </w:rPr>
        <w:t>di</w:t>
      </w:r>
      <w:r w:rsidRPr="00B5770B">
        <w:rPr>
          <w:rFonts w:ascii="Times New Roman" w:hAnsi="Times New Roman" w:cs="Times New Roman"/>
          <w:spacing w:val="-7"/>
        </w:rPr>
        <w:t xml:space="preserve"> </w:t>
      </w:r>
      <w:r w:rsidRPr="00B5770B">
        <w:rPr>
          <w:rFonts w:ascii="Times New Roman" w:hAnsi="Times New Roman" w:cs="Times New Roman"/>
        </w:rPr>
        <w:t>visualisasikan</w:t>
      </w:r>
      <w:r w:rsidRPr="00B5770B">
        <w:rPr>
          <w:rFonts w:ascii="Times New Roman" w:hAnsi="Times New Roman" w:cs="Times New Roman"/>
          <w:spacing w:val="-3"/>
        </w:rPr>
        <w:t xml:space="preserve"> </w:t>
      </w:r>
      <w:r w:rsidRPr="00B5770B">
        <w:rPr>
          <w:rFonts w:ascii="Times New Roman" w:hAnsi="Times New Roman" w:cs="Times New Roman"/>
        </w:rPr>
        <w:t>sebagai</w:t>
      </w:r>
      <w:r w:rsidRPr="00B5770B">
        <w:rPr>
          <w:rFonts w:ascii="Times New Roman" w:hAnsi="Times New Roman" w:cs="Times New Roman"/>
          <w:spacing w:val="2"/>
        </w:rPr>
        <w:t xml:space="preserve"> </w:t>
      </w:r>
      <w:r w:rsidRPr="00B5770B">
        <w:rPr>
          <w:rFonts w:ascii="Times New Roman" w:hAnsi="Times New Roman" w:cs="Times New Roman"/>
        </w:rPr>
        <w:t>berikut:</w:t>
      </w:r>
    </w:p>
    <w:p w:rsidR="00B5770B" w:rsidRPr="00B5770B" w:rsidRDefault="00B5770B" w:rsidP="00B5770B">
      <w:pPr>
        <w:pStyle w:val="BodyText"/>
        <w:ind w:left="1780"/>
        <w:rPr>
          <w:rFonts w:ascii="Times New Roman" w:hAnsi="Times New Roman" w:cs="Times New Roman"/>
        </w:rPr>
      </w:pPr>
      <w:r w:rsidRPr="00B5770B">
        <w:rPr>
          <w:rFonts w:ascii="Times New Roman" w:hAnsi="Times New Roman" w:cs="Times New Roman"/>
          <w:noProof/>
          <w:lang w:val="en-US"/>
        </w:rPr>
        <mc:AlternateContent>
          <mc:Choice Requires="wpg">
            <w:drawing>
              <wp:inline distT="0" distB="0" distL="0" distR="0" wp14:anchorId="559611EA" wp14:editId="793A31FE">
                <wp:extent cx="3305175" cy="2508179"/>
                <wp:effectExtent l="0" t="0" r="9525" b="698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5175" cy="2508179"/>
                          <a:chOff x="0" y="0"/>
                          <a:chExt cx="7452" cy="3939"/>
                        </a:xfrm>
                      </wpg:grpSpPr>
                      <wps:wsp>
                        <wps:cNvPr id="4" name="AutoShape 3"/>
                        <wps:cNvSpPr>
                          <a:spLocks/>
                        </wps:cNvSpPr>
                        <wps:spPr bwMode="auto">
                          <a:xfrm>
                            <a:off x="475" y="1671"/>
                            <a:ext cx="6778" cy="1484"/>
                          </a:xfrm>
                          <a:custGeom>
                            <a:avLst/>
                            <a:gdLst>
                              <a:gd name="T0" fmla="+- 0 476 476"/>
                              <a:gd name="T1" fmla="*/ T0 w 6778"/>
                              <a:gd name="T2" fmla="+- 0 3154 1671"/>
                              <a:gd name="T3" fmla="*/ 3154 h 1484"/>
                              <a:gd name="T4" fmla="+- 0 7254 476"/>
                              <a:gd name="T5" fmla="*/ T4 w 6778"/>
                              <a:gd name="T6" fmla="+- 0 3154 1671"/>
                              <a:gd name="T7" fmla="*/ 3154 h 1484"/>
                              <a:gd name="T8" fmla="+- 0 476 476"/>
                              <a:gd name="T9" fmla="*/ T8 w 6778"/>
                              <a:gd name="T10" fmla="+- 0 2785 1671"/>
                              <a:gd name="T11" fmla="*/ 2785 h 1484"/>
                              <a:gd name="T12" fmla="+- 0 7254 476"/>
                              <a:gd name="T13" fmla="*/ T12 w 6778"/>
                              <a:gd name="T14" fmla="+- 0 2785 1671"/>
                              <a:gd name="T15" fmla="*/ 2785 h 1484"/>
                              <a:gd name="T16" fmla="+- 0 476 476"/>
                              <a:gd name="T17" fmla="*/ T16 w 6778"/>
                              <a:gd name="T18" fmla="+- 0 2410 1671"/>
                              <a:gd name="T19" fmla="*/ 2410 h 1484"/>
                              <a:gd name="T20" fmla="+- 0 7254 476"/>
                              <a:gd name="T21" fmla="*/ T20 w 6778"/>
                              <a:gd name="T22" fmla="+- 0 2410 1671"/>
                              <a:gd name="T23" fmla="*/ 2410 h 1484"/>
                              <a:gd name="T24" fmla="+- 0 476 476"/>
                              <a:gd name="T25" fmla="*/ T24 w 6778"/>
                              <a:gd name="T26" fmla="+- 0 2041 1671"/>
                              <a:gd name="T27" fmla="*/ 2041 h 1484"/>
                              <a:gd name="T28" fmla="+- 0 7254 476"/>
                              <a:gd name="T29" fmla="*/ T28 w 6778"/>
                              <a:gd name="T30" fmla="+- 0 2041 1671"/>
                              <a:gd name="T31" fmla="*/ 2041 h 1484"/>
                              <a:gd name="T32" fmla="+- 0 476 476"/>
                              <a:gd name="T33" fmla="*/ T32 w 6778"/>
                              <a:gd name="T34" fmla="+- 0 1671 1671"/>
                              <a:gd name="T35" fmla="*/ 1671 h 1484"/>
                              <a:gd name="T36" fmla="+- 0 7254 476"/>
                              <a:gd name="T37" fmla="*/ T36 w 6778"/>
                              <a:gd name="T38" fmla="+- 0 1671 1671"/>
                              <a:gd name="T39" fmla="*/ 1671 h 14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778" h="1484">
                                <a:moveTo>
                                  <a:pt x="0" y="1483"/>
                                </a:moveTo>
                                <a:lnTo>
                                  <a:pt x="6778" y="1483"/>
                                </a:lnTo>
                                <a:moveTo>
                                  <a:pt x="0" y="1114"/>
                                </a:moveTo>
                                <a:lnTo>
                                  <a:pt x="6778" y="1114"/>
                                </a:lnTo>
                                <a:moveTo>
                                  <a:pt x="0" y="739"/>
                                </a:moveTo>
                                <a:lnTo>
                                  <a:pt x="6778" y="739"/>
                                </a:lnTo>
                                <a:moveTo>
                                  <a:pt x="0" y="370"/>
                                </a:moveTo>
                                <a:lnTo>
                                  <a:pt x="6778" y="370"/>
                                </a:lnTo>
                                <a:moveTo>
                                  <a:pt x="0" y="0"/>
                                </a:moveTo>
                                <a:lnTo>
                                  <a:pt x="6778"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419" y="1553"/>
                            <a:ext cx="1498" cy="1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AutoShape 5"/>
                        <wps:cNvSpPr>
                          <a:spLocks/>
                        </wps:cNvSpPr>
                        <wps:spPr bwMode="auto">
                          <a:xfrm>
                            <a:off x="475" y="557"/>
                            <a:ext cx="6778" cy="744"/>
                          </a:xfrm>
                          <a:custGeom>
                            <a:avLst/>
                            <a:gdLst>
                              <a:gd name="T0" fmla="+- 0 476 476"/>
                              <a:gd name="T1" fmla="*/ T0 w 6778"/>
                              <a:gd name="T2" fmla="+- 0 1302 558"/>
                              <a:gd name="T3" fmla="*/ 1302 h 744"/>
                              <a:gd name="T4" fmla="+- 0 7254 476"/>
                              <a:gd name="T5" fmla="*/ T4 w 6778"/>
                              <a:gd name="T6" fmla="+- 0 1302 558"/>
                              <a:gd name="T7" fmla="*/ 1302 h 744"/>
                              <a:gd name="T8" fmla="+- 0 476 476"/>
                              <a:gd name="T9" fmla="*/ T8 w 6778"/>
                              <a:gd name="T10" fmla="+- 0 932 558"/>
                              <a:gd name="T11" fmla="*/ 932 h 744"/>
                              <a:gd name="T12" fmla="+- 0 7254 476"/>
                              <a:gd name="T13" fmla="*/ T12 w 6778"/>
                              <a:gd name="T14" fmla="+- 0 932 558"/>
                              <a:gd name="T15" fmla="*/ 932 h 744"/>
                              <a:gd name="T16" fmla="+- 0 476 476"/>
                              <a:gd name="T17" fmla="*/ T16 w 6778"/>
                              <a:gd name="T18" fmla="+- 0 558 558"/>
                              <a:gd name="T19" fmla="*/ 558 h 744"/>
                              <a:gd name="T20" fmla="+- 0 7254 476"/>
                              <a:gd name="T21" fmla="*/ T20 w 6778"/>
                              <a:gd name="T22" fmla="+- 0 558 558"/>
                              <a:gd name="T23" fmla="*/ 558 h 744"/>
                            </a:gdLst>
                            <a:ahLst/>
                            <a:cxnLst>
                              <a:cxn ang="0">
                                <a:pos x="T1" y="T3"/>
                              </a:cxn>
                              <a:cxn ang="0">
                                <a:pos x="T5" y="T7"/>
                              </a:cxn>
                              <a:cxn ang="0">
                                <a:pos x="T9" y="T11"/>
                              </a:cxn>
                              <a:cxn ang="0">
                                <a:pos x="T13" y="T15"/>
                              </a:cxn>
                              <a:cxn ang="0">
                                <a:pos x="T17" y="T19"/>
                              </a:cxn>
                              <a:cxn ang="0">
                                <a:pos x="T21" y="T23"/>
                              </a:cxn>
                            </a:cxnLst>
                            <a:rect l="0" t="0" r="r" b="b"/>
                            <a:pathLst>
                              <a:path w="6778" h="744">
                                <a:moveTo>
                                  <a:pt x="0" y="744"/>
                                </a:moveTo>
                                <a:lnTo>
                                  <a:pt x="6778" y="744"/>
                                </a:lnTo>
                                <a:moveTo>
                                  <a:pt x="0" y="374"/>
                                </a:moveTo>
                                <a:lnTo>
                                  <a:pt x="6778" y="374"/>
                                </a:lnTo>
                                <a:moveTo>
                                  <a:pt x="0" y="0"/>
                                </a:moveTo>
                                <a:lnTo>
                                  <a:pt x="6778"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807" y="622"/>
                            <a:ext cx="1498" cy="2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476" y="1577"/>
                            <a:ext cx="1383" cy="19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865" y="641"/>
                            <a:ext cx="1383" cy="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AutoShape 9"/>
                        <wps:cNvSpPr>
                          <a:spLocks/>
                        </wps:cNvSpPr>
                        <wps:spPr bwMode="auto">
                          <a:xfrm>
                            <a:off x="408" y="187"/>
                            <a:ext cx="6845" cy="3399"/>
                          </a:xfrm>
                          <a:custGeom>
                            <a:avLst/>
                            <a:gdLst>
                              <a:gd name="T0" fmla="+- 0 476 409"/>
                              <a:gd name="T1" fmla="*/ T0 w 6845"/>
                              <a:gd name="T2" fmla="+- 0 188 188"/>
                              <a:gd name="T3" fmla="*/ 188 h 3399"/>
                              <a:gd name="T4" fmla="+- 0 7253 409"/>
                              <a:gd name="T5" fmla="*/ T4 w 6845"/>
                              <a:gd name="T6" fmla="+- 0 188 188"/>
                              <a:gd name="T7" fmla="*/ 188 h 3399"/>
                              <a:gd name="T8" fmla="+- 0 476 409"/>
                              <a:gd name="T9" fmla="*/ T8 w 6845"/>
                              <a:gd name="T10" fmla="+- 0 3524 188"/>
                              <a:gd name="T11" fmla="*/ 3524 h 3399"/>
                              <a:gd name="T12" fmla="+- 0 476 409"/>
                              <a:gd name="T13" fmla="*/ T12 w 6845"/>
                              <a:gd name="T14" fmla="+- 0 188 188"/>
                              <a:gd name="T15" fmla="*/ 188 h 3399"/>
                              <a:gd name="T16" fmla="+- 0 409 409"/>
                              <a:gd name="T17" fmla="*/ T16 w 6845"/>
                              <a:gd name="T18" fmla="+- 0 3524 188"/>
                              <a:gd name="T19" fmla="*/ 3524 h 3399"/>
                              <a:gd name="T20" fmla="+- 0 476 409"/>
                              <a:gd name="T21" fmla="*/ T20 w 6845"/>
                              <a:gd name="T22" fmla="+- 0 3524 188"/>
                              <a:gd name="T23" fmla="*/ 3524 h 3399"/>
                              <a:gd name="T24" fmla="+- 0 409 409"/>
                              <a:gd name="T25" fmla="*/ T24 w 6845"/>
                              <a:gd name="T26" fmla="+- 0 3154 188"/>
                              <a:gd name="T27" fmla="*/ 3154 h 3399"/>
                              <a:gd name="T28" fmla="+- 0 476 409"/>
                              <a:gd name="T29" fmla="*/ T28 w 6845"/>
                              <a:gd name="T30" fmla="+- 0 3154 188"/>
                              <a:gd name="T31" fmla="*/ 3154 h 3399"/>
                              <a:gd name="T32" fmla="+- 0 409 409"/>
                              <a:gd name="T33" fmla="*/ T32 w 6845"/>
                              <a:gd name="T34" fmla="+- 0 2785 188"/>
                              <a:gd name="T35" fmla="*/ 2785 h 3399"/>
                              <a:gd name="T36" fmla="+- 0 476 409"/>
                              <a:gd name="T37" fmla="*/ T36 w 6845"/>
                              <a:gd name="T38" fmla="+- 0 2785 188"/>
                              <a:gd name="T39" fmla="*/ 2785 h 3399"/>
                              <a:gd name="T40" fmla="+- 0 409 409"/>
                              <a:gd name="T41" fmla="*/ T40 w 6845"/>
                              <a:gd name="T42" fmla="+- 0 2410 188"/>
                              <a:gd name="T43" fmla="*/ 2410 h 3399"/>
                              <a:gd name="T44" fmla="+- 0 476 409"/>
                              <a:gd name="T45" fmla="*/ T44 w 6845"/>
                              <a:gd name="T46" fmla="+- 0 2410 188"/>
                              <a:gd name="T47" fmla="*/ 2410 h 3399"/>
                              <a:gd name="T48" fmla="+- 0 409 409"/>
                              <a:gd name="T49" fmla="*/ T48 w 6845"/>
                              <a:gd name="T50" fmla="+- 0 2041 188"/>
                              <a:gd name="T51" fmla="*/ 2041 h 3399"/>
                              <a:gd name="T52" fmla="+- 0 476 409"/>
                              <a:gd name="T53" fmla="*/ T52 w 6845"/>
                              <a:gd name="T54" fmla="+- 0 2041 188"/>
                              <a:gd name="T55" fmla="*/ 2041 h 3399"/>
                              <a:gd name="T56" fmla="+- 0 409 409"/>
                              <a:gd name="T57" fmla="*/ T56 w 6845"/>
                              <a:gd name="T58" fmla="+- 0 1671 188"/>
                              <a:gd name="T59" fmla="*/ 1671 h 3399"/>
                              <a:gd name="T60" fmla="+- 0 476 409"/>
                              <a:gd name="T61" fmla="*/ T60 w 6845"/>
                              <a:gd name="T62" fmla="+- 0 1671 188"/>
                              <a:gd name="T63" fmla="*/ 1671 h 3399"/>
                              <a:gd name="T64" fmla="+- 0 409 409"/>
                              <a:gd name="T65" fmla="*/ T64 w 6845"/>
                              <a:gd name="T66" fmla="+- 0 1302 188"/>
                              <a:gd name="T67" fmla="*/ 1302 h 3399"/>
                              <a:gd name="T68" fmla="+- 0 476 409"/>
                              <a:gd name="T69" fmla="*/ T68 w 6845"/>
                              <a:gd name="T70" fmla="+- 0 1302 188"/>
                              <a:gd name="T71" fmla="*/ 1302 h 3399"/>
                              <a:gd name="T72" fmla="+- 0 409 409"/>
                              <a:gd name="T73" fmla="*/ T72 w 6845"/>
                              <a:gd name="T74" fmla="+- 0 932 188"/>
                              <a:gd name="T75" fmla="*/ 932 h 3399"/>
                              <a:gd name="T76" fmla="+- 0 476 409"/>
                              <a:gd name="T77" fmla="*/ T76 w 6845"/>
                              <a:gd name="T78" fmla="+- 0 932 188"/>
                              <a:gd name="T79" fmla="*/ 932 h 3399"/>
                              <a:gd name="T80" fmla="+- 0 409 409"/>
                              <a:gd name="T81" fmla="*/ T80 w 6845"/>
                              <a:gd name="T82" fmla="+- 0 558 188"/>
                              <a:gd name="T83" fmla="*/ 558 h 3399"/>
                              <a:gd name="T84" fmla="+- 0 476 409"/>
                              <a:gd name="T85" fmla="*/ T84 w 6845"/>
                              <a:gd name="T86" fmla="+- 0 558 188"/>
                              <a:gd name="T87" fmla="*/ 558 h 3399"/>
                              <a:gd name="T88" fmla="+- 0 409 409"/>
                              <a:gd name="T89" fmla="*/ T88 w 6845"/>
                              <a:gd name="T90" fmla="+- 0 188 188"/>
                              <a:gd name="T91" fmla="*/ 188 h 3399"/>
                              <a:gd name="T92" fmla="+- 0 476 409"/>
                              <a:gd name="T93" fmla="*/ T92 w 6845"/>
                              <a:gd name="T94" fmla="+- 0 188 188"/>
                              <a:gd name="T95" fmla="*/ 188 h 3399"/>
                              <a:gd name="T96" fmla="+- 0 476 409"/>
                              <a:gd name="T97" fmla="*/ T96 w 6845"/>
                              <a:gd name="T98" fmla="+- 0 3524 188"/>
                              <a:gd name="T99" fmla="*/ 3524 h 3399"/>
                              <a:gd name="T100" fmla="+- 0 7253 409"/>
                              <a:gd name="T101" fmla="*/ T100 w 6845"/>
                              <a:gd name="T102" fmla="+- 0 3524 188"/>
                              <a:gd name="T103" fmla="*/ 3524 h 3399"/>
                              <a:gd name="T104" fmla="+- 0 476 409"/>
                              <a:gd name="T105" fmla="*/ T104 w 6845"/>
                              <a:gd name="T106" fmla="+- 0 3524 188"/>
                              <a:gd name="T107" fmla="*/ 3524 h 3399"/>
                              <a:gd name="T108" fmla="+- 0 476 409"/>
                              <a:gd name="T109" fmla="*/ T108 w 6845"/>
                              <a:gd name="T110" fmla="+- 0 3586 188"/>
                              <a:gd name="T111" fmla="*/ 3586 h 3399"/>
                              <a:gd name="T112" fmla="+- 0 3865 409"/>
                              <a:gd name="T113" fmla="*/ T112 w 6845"/>
                              <a:gd name="T114" fmla="+- 0 3524 188"/>
                              <a:gd name="T115" fmla="*/ 3524 h 3399"/>
                              <a:gd name="T116" fmla="+- 0 3865 409"/>
                              <a:gd name="T117" fmla="*/ T116 w 6845"/>
                              <a:gd name="T118" fmla="+- 0 3586 188"/>
                              <a:gd name="T119" fmla="*/ 3586 h 3399"/>
                              <a:gd name="T120" fmla="+- 0 7253 409"/>
                              <a:gd name="T121" fmla="*/ T120 w 6845"/>
                              <a:gd name="T122" fmla="+- 0 3524 188"/>
                              <a:gd name="T123" fmla="*/ 3524 h 3399"/>
                              <a:gd name="T124" fmla="+- 0 7253 409"/>
                              <a:gd name="T125" fmla="*/ T124 w 6845"/>
                              <a:gd name="T126" fmla="+- 0 3586 188"/>
                              <a:gd name="T127" fmla="*/ 3586 h 3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845" h="3399">
                                <a:moveTo>
                                  <a:pt x="67" y="0"/>
                                </a:moveTo>
                                <a:lnTo>
                                  <a:pt x="6844" y="0"/>
                                </a:lnTo>
                                <a:moveTo>
                                  <a:pt x="67" y="3336"/>
                                </a:moveTo>
                                <a:lnTo>
                                  <a:pt x="67" y="0"/>
                                </a:lnTo>
                                <a:moveTo>
                                  <a:pt x="0" y="3336"/>
                                </a:moveTo>
                                <a:lnTo>
                                  <a:pt x="67" y="3336"/>
                                </a:lnTo>
                                <a:moveTo>
                                  <a:pt x="0" y="2966"/>
                                </a:moveTo>
                                <a:lnTo>
                                  <a:pt x="67" y="2966"/>
                                </a:lnTo>
                                <a:moveTo>
                                  <a:pt x="0" y="2597"/>
                                </a:moveTo>
                                <a:lnTo>
                                  <a:pt x="67" y="2597"/>
                                </a:lnTo>
                                <a:moveTo>
                                  <a:pt x="0" y="2222"/>
                                </a:moveTo>
                                <a:lnTo>
                                  <a:pt x="67" y="2222"/>
                                </a:lnTo>
                                <a:moveTo>
                                  <a:pt x="0" y="1853"/>
                                </a:moveTo>
                                <a:lnTo>
                                  <a:pt x="67" y="1853"/>
                                </a:lnTo>
                                <a:moveTo>
                                  <a:pt x="0" y="1483"/>
                                </a:moveTo>
                                <a:lnTo>
                                  <a:pt x="67" y="1483"/>
                                </a:lnTo>
                                <a:moveTo>
                                  <a:pt x="0" y="1114"/>
                                </a:moveTo>
                                <a:lnTo>
                                  <a:pt x="67" y="1114"/>
                                </a:lnTo>
                                <a:moveTo>
                                  <a:pt x="0" y="744"/>
                                </a:moveTo>
                                <a:lnTo>
                                  <a:pt x="67" y="744"/>
                                </a:lnTo>
                                <a:moveTo>
                                  <a:pt x="0" y="370"/>
                                </a:moveTo>
                                <a:lnTo>
                                  <a:pt x="67" y="370"/>
                                </a:lnTo>
                                <a:moveTo>
                                  <a:pt x="0" y="0"/>
                                </a:moveTo>
                                <a:lnTo>
                                  <a:pt x="67" y="0"/>
                                </a:lnTo>
                                <a:moveTo>
                                  <a:pt x="67" y="3336"/>
                                </a:moveTo>
                                <a:lnTo>
                                  <a:pt x="6844" y="3336"/>
                                </a:lnTo>
                                <a:moveTo>
                                  <a:pt x="67" y="3336"/>
                                </a:moveTo>
                                <a:lnTo>
                                  <a:pt x="67" y="3398"/>
                                </a:lnTo>
                                <a:moveTo>
                                  <a:pt x="3456" y="3336"/>
                                </a:moveTo>
                                <a:lnTo>
                                  <a:pt x="3456" y="3398"/>
                                </a:lnTo>
                                <a:moveTo>
                                  <a:pt x="6844" y="3336"/>
                                </a:moveTo>
                                <a:lnTo>
                                  <a:pt x="6844" y="3398"/>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046" y="257"/>
                            <a:ext cx="114"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Rectangle 11"/>
                        <wps:cNvSpPr>
                          <a:spLocks noChangeArrowheads="1"/>
                        </wps:cNvSpPr>
                        <wps:spPr bwMode="auto">
                          <a:xfrm>
                            <a:off x="7" y="7"/>
                            <a:ext cx="7437" cy="3924"/>
                          </a:xfrm>
                          <a:prstGeom prst="rect">
                            <a:avLst/>
                          </a:prstGeom>
                          <a:noFill/>
                          <a:ln w="9525">
                            <a:solidFill>
                              <a:srgbClr val="8585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12"/>
                        <wps:cNvSpPr txBox="1">
                          <a:spLocks noChangeArrowheads="1"/>
                        </wps:cNvSpPr>
                        <wps:spPr bwMode="auto">
                          <a:xfrm>
                            <a:off x="87" y="96"/>
                            <a:ext cx="222" cy="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70B" w:rsidRDefault="00B5770B" w:rsidP="00B5770B">
                              <w:pPr>
                                <w:spacing w:line="205" w:lineRule="exact"/>
                                <w:rPr>
                                  <w:sz w:val="20"/>
                                </w:rPr>
                              </w:pPr>
                              <w:r>
                                <w:rPr>
                                  <w:sz w:val="20"/>
                                </w:rPr>
                                <w:t>90</w:t>
                              </w:r>
                            </w:p>
                            <w:p w:rsidR="00B5770B" w:rsidRDefault="00B5770B" w:rsidP="00B5770B">
                              <w:pPr>
                                <w:spacing w:before="127"/>
                                <w:rPr>
                                  <w:sz w:val="20"/>
                                </w:rPr>
                              </w:pPr>
                              <w:r>
                                <w:rPr>
                                  <w:sz w:val="20"/>
                                </w:rPr>
                                <w:t>80</w:t>
                              </w:r>
                            </w:p>
                            <w:p w:rsidR="00B5770B" w:rsidRDefault="00B5770B" w:rsidP="00B5770B">
                              <w:pPr>
                                <w:spacing w:before="126" w:line="241" w:lineRule="exact"/>
                                <w:rPr>
                                  <w:sz w:val="20"/>
                                </w:rPr>
                              </w:pPr>
                              <w:r>
                                <w:rPr>
                                  <w:sz w:val="20"/>
                                </w:rPr>
                                <w:t>70</w:t>
                              </w:r>
                            </w:p>
                          </w:txbxContent>
                        </wps:txbx>
                        <wps:bodyPr rot="0" vert="horz" wrap="square" lIns="0" tIns="0" rIns="0" bIns="0" anchor="t" anchorCtr="0" upright="1">
                          <a:noAutofit/>
                        </wps:bodyPr>
                      </wps:wsp>
                      <wps:wsp>
                        <wps:cNvPr id="15" name="Text Box 13"/>
                        <wps:cNvSpPr txBox="1">
                          <a:spLocks noChangeArrowheads="1"/>
                        </wps:cNvSpPr>
                        <wps:spPr bwMode="auto">
                          <a:xfrm>
                            <a:off x="3202" y="216"/>
                            <a:ext cx="1309"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70B" w:rsidRDefault="00B5770B" w:rsidP="00B5770B">
                              <w:pPr>
                                <w:spacing w:line="202" w:lineRule="exact"/>
                                <w:rPr>
                                  <w:sz w:val="20"/>
                                </w:rPr>
                              </w:pPr>
                              <w:r>
                                <w:rPr>
                                  <w:sz w:val="20"/>
                                </w:rPr>
                                <w:t>Perbedaan</w:t>
                              </w:r>
                              <w:r>
                                <w:rPr>
                                  <w:spacing w:val="-3"/>
                                  <w:sz w:val="20"/>
                                </w:rPr>
                                <w:t xml:space="preserve"> </w:t>
                              </w:r>
                              <w:r>
                                <w:rPr>
                                  <w:sz w:val="20"/>
                                </w:rPr>
                                <w:t>Nilai</w:t>
                              </w:r>
                            </w:p>
                          </w:txbxContent>
                        </wps:txbx>
                        <wps:bodyPr rot="0" vert="horz" wrap="square" lIns="0" tIns="0" rIns="0" bIns="0" anchor="t" anchorCtr="0" upright="1">
                          <a:noAutofit/>
                        </wps:bodyPr>
                      </wps:wsp>
                      <wps:wsp>
                        <wps:cNvPr id="16" name="Text Box 14"/>
                        <wps:cNvSpPr txBox="1">
                          <a:spLocks noChangeArrowheads="1"/>
                        </wps:cNvSpPr>
                        <wps:spPr bwMode="auto">
                          <a:xfrm>
                            <a:off x="5332" y="363"/>
                            <a:ext cx="478"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70B" w:rsidRDefault="00B5770B" w:rsidP="00B5770B">
                              <w:pPr>
                                <w:spacing w:line="202" w:lineRule="exact"/>
                                <w:rPr>
                                  <w:sz w:val="20"/>
                                </w:rPr>
                              </w:pPr>
                              <w:r>
                                <w:rPr>
                                  <w:sz w:val="20"/>
                                </w:rPr>
                                <w:t>77.38</w:t>
                              </w:r>
                            </w:p>
                          </w:txbxContent>
                        </wps:txbx>
                        <wps:bodyPr rot="0" vert="horz" wrap="square" lIns="0" tIns="0" rIns="0" bIns="0" anchor="t" anchorCtr="0" upright="1">
                          <a:noAutofit/>
                        </wps:bodyPr>
                      </wps:wsp>
                      <wps:wsp>
                        <wps:cNvPr id="17" name="Text Box 15"/>
                        <wps:cNvSpPr txBox="1">
                          <a:spLocks noChangeArrowheads="1"/>
                        </wps:cNvSpPr>
                        <wps:spPr bwMode="auto">
                          <a:xfrm>
                            <a:off x="87" y="1208"/>
                            <a:ext cx="222" cy="1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70B" w:rsidRDefault="00B5770B" w:rsidP="00B5770B">
                              <w:pPr>
                                <w:spacing w:line="205" w:lineRule="exact"/>
                                <w:rPr>
                                  <w:sz w:val="20"/>
                                </w:rPr>
                              </w:pPr>
                              <w:r>
                                <w:rPr>
                                  <w:sz w:val="20"/>
                                </w:rPr>
                                <w:t>60</w:t>
                              </w:r>
                            </w:p>
                            <w:p w:rsidR="00B5770B" w:rsidRDefault="00B5770B" w:rsidP="00B5770B">
                              <w:pPr>
                                <w:spacing w:before="126"/>
                                <w:rPr>
                                  <w:sz w:val="20"/>
                                </w:rPr>
                              </w:pPr>
                              <w:r>
                                <w:rPr>
                                  <w:sz w:val="20"/>
                                </w:rPr>
                                <w:t>50</w:t>
                              </w:r>
                            </w:p>
                            <w:p w:rsidR="00B5770B" w:rsidRDefault="00B5770B" w:rsidP="00B5770B">
                              <w:pPr>
                                <w:spacing w:before="127"/>
                                <w:rPr>
                                  <w:sz w:val="20"/>
                                </w:rPr>
                              </w:pPr>
                              <w:r>
                                <w:rPr>
                                  <w:sz w:val="20"/>
                                </w:rPr>
                                <w:t>40</w:t>
                              </w:r>
                            </w:p>
                            <w:p w:rsidR="00B5770B" w:rsidRDefault="00B5770B" w:rsidP="00B5770B">
                              <w:pPr>
                                <w:spacing w:before="126" w:line="241" w:lineRule="exact"/>
                                <w:rPr>
                                  <w:sz w:val="20"/>
                                </w:rPr>
                              </w:pPr>
                              <w:r>
                                <w:rPr>
                                  <w:sz w:val="20"/>
                                </w:rPr>
                                <w:t>30</w:t>
                              </w:r>
                            </w:p>
                          </w:txbxContent>
                        </wps:txbx>
                        <wps:bodyPr rot="0" vert="horz" wrap="square" lIns="0" tIns="0" rIns="0" bIns="0" anchor="t" anchorCtr="0" upright="1">
                          <a:noAutofit/>
                        </wps:bodyPr>
                      </wps:wsp>
                      <wps:wsp>
                        <wps:cNvPr id="18" name="Text Box 16"/>
                        <wps:cNvSpPr txBox="1">
                          <a:spLocks noChangeArrowheads="1"/>
                        </wps:cNvSpPr>
                        <wps:spPr bwMode="auto">
                          <a:xfrm>
                            <a:off x="1942" y="1299"/>
                            <a:ext cx="478"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70B" w:rsidRDefault="00B5770B" w:rsidP="00B5770B">
                              <w:pPr>
                                <w:spacing w:line="202" w:lineRule="exact"/>
                                <w:rPr>
                                  <w:sz w:val="20"/>
                                </w:rPr>
                              </w:pPr>
                              <w:r>
                                <w:rPr>
                                  <w:sz w:val="20"/>
                                </w:rPr>
                                <w:t>52.14</w:t>
                              </w:r>
                            </w:p>
                          </w:txbxContent>
                        </wps:txbx>
                        <wps:bodyPr rot="0" vert="horz" wrap="square" lIns="0" tIns="0" rIns="0" bIns="0" anchor="t" anchorCtr="0" upright="1">
                          <a:noAutofit/>
                        </wps:bodyPr>
                      </wps:wsp>
                      <wps:wsp>
                        <wps:cNvPr id="19" name="Text Box 17"/>
                        <wps:cNvSpPr txBox="1">
                          <a:spLocks noChangeArrowheads="1"/>
                        </wps:cNvSpPr>
                        <wps:spPr bwMode="auto">
                          <a:xfrm>
                            <a:off x="87" y="2692"/>
                            <a:ext cx="224" cy="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70B" w:rsidRDefault="00B5770B" w:rsidP="00B5770B">
                              <w:pPr>
                                <w:spacing w:line="205" w:lineRule="exact"/>
                                <w:ind w:right="19"/>
                                <w:jc w:val="right"/>
                                <w:rPr>
                                  <w:sz w:val="20"/>
                                </w:rPr>
                              </w:pPr>
                              <w:r>
                                <w:rPr>
                                  <w:sz w:val="20"/>
                                </w:rPr>
                                <w:t>20</w:t>
                              </w:r>
                            </w:p>
                            <w:p w:rsidR="00B5770B" w:rsidRDefault="00B5770B" w:rsidP="00B5770B">
                              <w:pPr>
                                <w:spacing w:before="126"/>
                                <w:rPr>
                                  <w:sz w:val="20"/>
                                </w:rPr>
                              </w:pPr>
                              <w:r>
                                <w:rPr>
                                  <w:sz w:val="20"/>
                                </w:rPr>
                                <w:t>10</w:t>
                              </w:r>
                            </w:p>
                            <w:p w:rsidR="00B5770B" w:rsidRDefault="00B5770B" w:rsidP="00B5770B">
                              <w:pPr>
                                <w:spacing w:before="127" w:line="241" w:lineRule="exact"/>
                                <w:ind w:right="18"/>
                                <w:jc w:val="right"/>
                                <w:rPr>
                                  <w:sz w:val="20"/>
                                </w:rPr>
                              </w:pPr>
                              <w:r>
                                <w:rPr>
                                  <w:sz w:val="20"/>
                                </w:rPr>
                                <w:t>0</w:t>
                              </w:r>
                            </w:p>
                          </w:txbxContent>
                        </wps:txbx>
                        <wps:bodyPr rot="0" vert="horz" wrap="square" lIns="0" tIns="0" rIns="0" bIns="0" anchor="t" anchorCtr="0" upright="1">
                          <a:noAutofit/>
                        </wps:bodyPr>
                      </wps:wsp>
                      <wps:wsp>
                        <wps:cNvPr id="20" name="Text Box 18"/>
                        <wps:cNvSpPr txBox="1">
                          <a:spLocks noChangeArrowheads="1"/>
                        </wps:cNvSpPr>
                        <wps:spPr bwMode="auto">
                          <a:xfrm>
                            <a:off x="1877" y="3693"/>
                            <a:ext cx="606"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70B" w:rsidRDefault="00B5770B" w:rsidP="00B5770B">
                              <w:pPr>
                                <w:spacing w:line="202" w:lineRule="exact"/>
                                <w:rPr>
                                  <w:sz w:val="20"/>
                                </w:rPr>
                              </w:pPr>
                              <w:r>
                                <w:rPr>
                                  <w:sz w:val="20"/>
                                </w:rPr>
                                <w:t>Pretest</w:t>
                              </w:r>
                            </w:p>
                          </w:txbxContent>
                        </wps:txbx>
                        <wps:bodyPr rot="0" vert="horz" wrap="square" lIns="0" tIns="0" rIns="0" bIns="0" anchor="t" anchorCtr="0" upright="1">
                          <a:noAutofit/>
                        </wps:bodyPr>
                      </wps:wsp>
                      <wps:wsp>
                        <wps:cNvPr id="21" name="Text Box 19"/>
                        <wps:cNvSpPr txBox="1">
                          <a:spLocks noChangeArrowheads="1"/>
                        </wps:cNvSpPr>
                        <wps:spPr bwMode="auto">
                          <a:xfrm>
                            <a:off x="5226" y="3693"/>
                            <a:ext cx="688"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70B" w:rsidRDefault="00B5770B" w:rsidP="00B5770B">
                              <w:pPr>
                                <w:spacing w:line="202" w:lineRule="exact"/>
                                <w:rPr>
                                  <w:sz w:val="20"/>
                                </w:rPr>
                              </w:pPr>
                              <w:r>
                                <w:rPr>
                                  <w:sz w:val="20"/>
                                </w:rPr>
                                <w:t>Posttest</w:t>
                              </w:r>
                            </w:p>
                          </w:txbxContent>
                        </wps:txbx>
                        <wps:bodyPr rot="0" vert="horz" wrap="square" lIns="0" tIns="0" rIns="0" bIns="0" anchor="t" anchorCtr="0" upright="1">
                          <a:noAutofit/>
                        </wps:bodyPr>
                      </wps:wsp>
                    </wpg:wgp>
                  </a:graphicData>
                </a:graphic>
              </wp:inline>
            </w:drawing>
          </mc:Choice>
          <mc:Fallback>
            <w:pict>
              <v:group id="Group 1" o:spid="_x0000_s1026" style="width:260.25pt;height:197.5pt;mso-position-horizontal-relative:char;mso-position-vertical-relative:line" coordsize="7452,3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J7+Mxw8AADJ7AAAOAAAAZHJzL2Uyb0RvYy54bWzsXe9y27gR/96ZvgNH&#10;H9vRmeB/auLcJHZ8czNpe9NjH4CWaItzkqiSdOy003fv7oIgAAqgmcTx3NlMxoksLqDFb7GL3cUC&#10;evPjw37nfCrqpqwO5wv2g7twisO62pSH2/PFv7KrZbJwmjY/bPJddSjOF5+LZvHj2z//6c39cVV4&#10;1bbabYragU4Ozer+eL7Ytu1xdXbWrLfFPm9+qI7FAR7eVPU+b+HX+vZsU+f30Pt+d+a5bnR2X9Wb&#10;Y12ti6aBdy/5w8Vb6v/mpli3/7i5aYrW2Z0vgLeW/q3p32v89+ztm3x1W+fHbbnu2Mi/got9Xh7g&#10;Q/uuLvM2d+7q8qSrfbmuq6a6aX9YV/uz6uamXBc0BhgNcwej+amu7o40ltvV/e2xhwmgHeD01d2u&#10;//7pl9opNyC7hXPI9yAi+lSHITT3x9sVUPxUH389/lLz8cHLj9X6twYenw2f4++3nNi5vv9btYHu&#10;8ru2Imgebuo9dgGDdh5IAp97CRQPrbOGN33fDVkcLpw1PPNCN2FxymW03oIgT9qttx+6lnEQeryZ&#10;n/rU5ixf8Y8kNju2cEww0xoJZvNtYP66zY8FyahBqDowAwHmOxg9kTg+B5SoBJqNCqXyBHlsAPFH&#10;QQwQK4CKRTEJLF8JJKM4BtVDGFmQBPjZPR75an3XtD8VFYkj//SxabkabOAVCXnTTYUMVOZmvwON&#10;+OvScZ0gjvCHC+S2J4KZw4n+cuZkrnPv0Gd3XYqeQDhKTz4LA0cyLfvyBRn0RURbR/APytV/JOCr&#10;9BZ70JuBMcBGMhZYGIsEEQ3RylgsyMYZA8wVxiyApYIIAUssfDEdey9OQiNiTIWfqMyQMV0CNsyY&#10;KoGMeTbudAnYuVNlMMadLgYLcEyVQsYiG3O6FLyAuWboVEEQlRk6TxeFDTpPlUTmWTVBF4SVO0+V&#10;xBh3uigs0HmqIDLPpg2eLgfPDZgROk+VBFFZoNNFYYVOlUTm2XTC1wVh5c5XJTHCna+LwgKdrwoi&#10;820q4etyQOtmhM5XJUFUZuh8XRQ26HxVEplv0wlfF4SdO1USA+5gBbkVa0S+FcvG+uHQrRvwysnR&#10;8XNpwT9WDS7YGQgDlqGMFkDoAqhwkbEQAzhIHHcr1jgx8IrEYAL5+jZOjaaNyMNp5AAskQtvYrx3&#10;1H4kB7WdwgzqI5FPG6nXDRVm9pTeccpi7zDXJpF3Q+0dJxoql1Un2xpc6aETXS8ccKKv8SPy1TFv&#10;cUqIl879+YL7INvOBcEn++pTkVVE00pnDlZ4AZok2B1UQt4VDEmhFRSyzVHtlDHh9kgC0YQTyk4l&#10;raCQbdRO4x4h+Vy0GPQpSQWBbKJ26ccUhQDY8rloMehSkgoC2UTtcnKHgpB3ByygEMlT7KWJk0Dx&#10;Fg/VVbnbkcB3B5RxyoKAtL2pduUGH6J0m/r2+mJXO59yiLuSEP92E1EjO9ZNe5k3W05Hj/hkgsDn&#10;sKFP2Rb55kP3us3LHX8NXO3IioC72006dHwp4vpv6qYfkg9JsAy86MMycC8vl++uLoJldAWhxaV/&#10;eXFxyf6HPLNgtS03m+KAbIvojwXTAoIuDuVxWx//acPTULiiP6conOlsEPowFvE/jQ4iGB4Q8PDl&#10;utp8huCgrng4C+E3vNhW9X8Wzj2EsueL5t93eV0snN3PBwhvUESwcLb0SxDG6M7U6pNr9Ul+WENX&#10;54t2AbYcX160PF6+O9bl7RY+iZG8DxXGNjclxg7EH+eq+wUirLdvjuV6BT8dsvDqBNnH43to1d7h&#10;WHiOYD+pj31e/3Z3XEKIDfO4vC53ZfuZ0gXAOTJ1+PRLucaAFn+RURssuDwEhqf4oQ4ZEEHDW4CO&#10;lGsKgJ1DdbGF5a541xzBOCIu8q26ru5x6gL83GLrvZzhrxoX17vyKLQHX3fjBegHob4BMp5GuKzW&#10;d/vi0PK8SF3sYOjVodmWxwbkvSr218XmfFH/vOHyM2mOl7xz3dR7v7wI3QvQnPjD8l0axMvY/RAH&#10;bpCwC3YhNOeuKQCGfHd5LL9ddbgBEOboZPrnK4SEG5b1PwFsMg1NWxftGuxVvroBBe7eB9PQPyCY&#10;JbII+qSwmgWMr7csDGllknE1C1LwpCiuTvtVS6Q20J5hXO3gC8AaOCVdETE2WtiOBLnWjKn2xmuw&#10;bxzTzmQzL3Dfe+nyKkriZXAVhMs0dpOly9L3aeQGaXB5JSYeN9kfy0PxBPMOV7AQfDGaW9YVzKU/&#10;p7Yb1uyyhfzlrtzDMtcT5SvbqtWvOMi+MPHif27qxSSFd/El/DxTzgp8QG79ZM6KFm1ce8BGPnnO&#10;KgzJ9ZWqxd0xVK0YfApcVkQGT/dBhDYp0YjMDOkRoiWiU8PDiRkr5rueE4YJ90/k56mxIdFsnY77&#10;Z8lX2dhSg0I7W3pMaAFLDQinZqtSiJINYGm5KqQxgvVdM1U2ziAc63OFds70kNwC2NdlqQAuI2Qq&#10;/EhjhOy7ZqgsnGn5KY0z0Ns5T2BLcJjzBAAZxNxdKIN+w1fH2mh9cDUzh4bSssrnIpgcRJuSVBDI&#10;Jmq06cfCWMvnosWgS0kqCGQTtUvhCMqngn7QoSDkjwHEOYCFcPIkZjBuD84B7IsLYGE91wNY2qtD&#10;NxKD3BcTwHpk4OYA1r65HiQuT+lGnsc9VkCLdthl/OpBXmjgZYvgdI5fZShozc/N8SsGaCe5GrQ2&#10;DVWLyPgV34OfLl6HVycrlCGrNSj0gVbPlggEn1u3oxSp4ihelB31Zzv6SJESgxCPdtJYGA+yFcyH&#10;9F+XCAzFFuGcCDxffPFGx2xIX6whxSIm3ZJSAu3FWVIecs8e6ZhHGvGKhygYVCpKQ+olqdgmng3p&#10;bEj/8DsqmO4ebqmQp/DkWyouRP5YHJMMnJQoCUDrcEvF99Ohk6LWdXzpnopLnalbHKd7KvjZtFEr&#10;d0v0ejuWJA78DIm0LRUg2TqCefXz9Go7qI7zneCUKzWtn1HRo4ErPatv4UrbUbFyZdhROWVKTenz&#10;HRUDU4P6Xz/0oGL6FCxtS4WIzHANNlVo6+KUM1P1r4k3HXwLYkwFH2ksnOnwgxBNgjRtqpg40wVg&#10;RU0VwQhqg30VC2qY0u83j7rCXwNvkIpRi8NtvGn7KmO86UKw4Gaq+zXxpguBl8Gfzjat7Lerzzcp&#10;p6eLwYabKoWu6tfA26Dq18abVvQ7wtuw6Nc830xFvybedCHwOvhT3LSa364M3oTboObXgpup5NfE&#10;my4EK2+qFEZ4wxoy9WyDGTfw7hRdCKgI3sBboOsCL4I/xS1Q14KuBt6EG+x5abzhQZVT64ZrodTT&#10;wLYcBLouWHlTV4Qx3nQxWPQ0UKWQBVQBb8At1IXAK+BPcQtVKXQF8Cbc8MyUKlMzblADpeAWUgG8&#10;iTddCFbeVCmM8aaLwYIbFJGovFH5u4k3XQi8/N2AmyqFrvrdhFuki8Gip5EqhSyy6UKkC8HGW6RK&#10;YYw3XQwW3DAak7oQ2XQh0oVApSQGLyRSpdDVmxhx08Vgw02VQhbZdAEKp9XJa+MNTsbJkY7wFuti&#10;sOAWq1LIYpsuwJ64yhtWlBhgw9N7vRB41YkJNcxBPq6lkKCUnWWgyXAQz6AJeCxQ6czGmSoCO2eJ&#10;LgILZokqgSyx6UGiCwBLSgyYYda1x4yXnZgwgzOP6jAtMw3K0mVnWWLTgkQXgI0zVQAjnOkCsGGm&#10;CiAD59kszVQXAHrZBsxSVQBIY/bEU10AFsxSVQBZatOAVBeAjTNVACOc6QKwcaYKIEttGoAFvIoG&#10;2PxwiJfl3Bjxw5mry8AWijJXlUIGzSwyZa4uBxuDzFUlMcqhLgsLfMxVhQEM2tSBubo47AyqAhll&#10;UBeJlUFVJMCgTSvYSfCcRCa9YIPoGajMmsEG4bOfRKHJw2SDAJqfnzVYYTxwNGUSMi2IHoOQDWRi&#10;5VCVCRyds2kJY7pM/NCGoSoUorJgOAimrXqih9OMH6Q1YTgxoGZTI2ooQteEYudQVxTIzJitMxsc&#10;p7ViqMfViLTEcK6mxHJGqI40nS01V1PayUFwkAzNAG9eX/7ImU6Y2kj+nKcurbxjZI3MQEw8hXcM&#10;dol82lAx/kRyiByn9I4hIZGLDZtxIDFKI3KRgx4nx8AJySHkmcJMt7OUQRQyibwbKr8yg1fejkwx&#10;9PiRGXDWp/SObjiRTxsq+sZI3p8lGkcGHVYinzbUpBsqOIBTeEfXDnvvt+HGmUm7ofY7C+Pk5ABh&#10;9+i4TGGHHBLeYNpwGeR8aAC4sE/6hP5MOKyz0xp0Y2ZwQmxSA2GhcBWa1qATMdONFJ+n31Ihjkuo&#10;A6exKVwylYhjFA9wi6Jqa/V1guk2hVAUZ8sGokybyHwf0pp86JJCtNEoxSeLh5Kck4GjDR87vT+F&#10;crxLL4VExyQWFcpHugxBPaZ1KSkf6dLj1ZwwFSQyookGJBBS3SdQiueyhYolS/gBx8e7VCgf6XLK&#10;aX4S5NOe5eddomPNUR/nUp5ukMCIFhqUklA8lg1UJOXhfPlctNA6lITisWygdiiUQT4V9Fp3gkw8&#10;lOQamaIKkkK06SiFXiu0gkK2+eJeuVEBo0MbvSMz0g9CiGGmKbhC+2i/kAXj9koZlxyPGOEJBoN+&#10;gfH5cMl8uOT13o6AKRC9lg+yLGBqX1wxHz8NPhfz2Yv5fBf3SMFSe8Mz3JTXotsR+nV4LuWbS/n+&#10;+KV8EBlz44fXjMCtL7vC4TGmuZZv5CYYrQH+0ky56ZN7URRRyBsT4gBLQai8L4XcJfd7n0Lf6Gan&#10;x+/F+Iqbnb7wwoz5mqff/zVPOIe/+426uF/CFTDDo4zvqwcHHBKY8Yo6Oe0DvC8uqOou131yTYQa&#10;W1z60u4eXOQGry7GiJtUMYVo4+k0EfM0/T1BFDzhOybn5IVcezafBjKeBhILBZ/w7cP1Qzf3v/Ay&#10;OEih8Yvg4AW/BA5e8Avg4MUTXv72PFYBMppDq0Bp1me3Cr6Hu/boEsNGLIhGLtJQcgRZaVykkWS2&#10;DOJayPmc4NNcGHZqGbr7/GcDAa4AxKlDA0HL87MbiNDHwnOwAj7f1ZQGIhA39c/2Qb02drYP39U+&#10;9M7z63YgwJkf2gfaCX52+9CFFVDu1B2IOwksmD/n1JRrpWf78F3tQ+9Gv277AEWQQ/tA/v2z2weW&#10;4pkp8B+Yx+ttZgfikVt7ZwPxXQ1E70a/bgMBsf3QQFCW/tkNROdAeBEc49ASEB6WNWP+Yc5MzvHF&#10;F+6/TLiwHCc6bmHJzCTlH3ov+lWbBzzzMDQP5N8/u3mAu0H4xoUfQZmvZiAiPM/DE5SiRvUpNhHn&#10;rYv5Gw3we2wsBqJ3o1+3gYD6/6GBoMryZzcQoYenlShBeWIg4KT8bCDQnn3bVzrNe5sT9zbJg+jd&#10;6N+rgaAvFoYvZqZvKum+RBq/+Vn9neyf/Krrt/8HAAD//wMAUEsDBBQABgAIAAAAIQBcoUd+2gAA&#10;ADEDAAAZAAAAZHJzL19yZWxzL2Uyb0RvYy54bWwucmVsc7zSwUoDMRAG4LvgO4S5u9ndtiKl2V5E&#10;6FXqAwzJbDa4mYQkin17AyJYKOttj5lh/v875HD88rP4pJRdYAVd04Ig1sE4tgrezi8PTyByQTY4&#10;ByYFF8pwHO7vDq80Y6lHeXIxi5rCWcFUStxLmfVEHnMTInHdjCF5LPWZrIyo39GS7Nv2Uaa/GTBc&#10;ZYqTUZBOZgPifIm1+f/sMI5O03PQH5643KiQztfuGojJUlHgyTj8GW6ayBbkbUO/jqFfMnTrGLol&#10;w24dw27JsF3HsP01yKuPPnwDAAD//wMAUEsDBBQABgAIAAAAIQCTURrX3QAAAAUBAAAPAAAAZHJz&#10;L2Rvd25yZXYueG1sTI9BS8NAEIXvgv9hGcGb3U1LxMZsSinqqQi2gvQ2zU6T0OxsyG6T9N+7etHL&#10;wOM93vsmX022FQP1vnGsIZkpEMSlMw1XGj73rw9PIHxANtg6Jg1X8rAqbm9yzIwb+YOGXahELGGf&#10;oYY6hC6T0pc1WfQz1xFH7+R6iyHKvpKmxzGW21bOlXqUFhuOCzV2tKmpPO8uVsPbiON6kbwM2/Np&#10;cz3s0/evbUJa399N62cQgabwF4Yf/IgORWQ6ugsbL1oN8ZHwe6OXzlUK4qhhsUwVyCKX/+mLbwAA&#10;AP//AwBQSwMECgAAAAAAAAAhAPpuO9GuGgAArhoAABQAAABkcnMvbWVkaWEvaW1hZ2U0LnBuZ4lQ&#10;TkcNChoKAAAADUlIRFIAAADAAAABkggGAAAAte3OTwAAAAZiS0dEAP8A/wD/oL2nkwAAAAlwSFlz&#10;AAAOxAAADsQBlSsOGwAAGk5JREFUeJztncuOJEl2nr9z3COzqrqH5LSmR8JA0E4itRK00UavpoWe&#10;QVu9iKAX0I4CJUKANBqCmCE5F3F6ursumRHhdo4WZu7hEZlZWdU9HZFZ9n+FwImLR2YhcX4zc7Nz&#10;scxEiF7xS/8HhLgk4/zk3/+H/5T/7N/+O17+6c/45ut3XO8N8yBfJtO4JawwBFwVw/KKwoZikL4n&#10;fcIS0pCVPZu1dDZlAGA3JGmBZzAkXE0OOJMPxNVIXI8Qe/4kJ66+/Yb/8V/+K//tP/9HWwTwj/6C&#10;H3/xUz7/2b/gn/9LeJHw5i3srmAaJsJ3eML15FiOTDZSDKahEFbOL13RPUM61/sqgM1QSAssYQy4&#10;KgOkw5XxzW1hR+F6CPY37/h/X7/h/7y+AVYzwLT9Db/6m7/k67df8Rd//m/46Rcbrl5Afgb7cSQ8&#10;m7KsCQCKUxVmw2X+AqJrhoTrqT6fhvFYAJNjCd++C378TweGzwb+8Nsbfvmrn/MPv/wrcvtbYCWA&#10;H71MjDfsbr9imr7m+vpLfvJP4PcJe4PAcIINhpMUjAIkECQOBMjKns0aMGIkyUQQwACMOFelLZOu&#10;nT99CW+B3//+7/jdr/8v27e/Y3/zFbASwMaCd7dveVN+xy//9hcM+z1//q9/xrBhcXRvv8Awon15&#10;fv0U/iCy/VmAguHNKwecAcOH6ptfjvAPb5O/+t9/zc//+n+SX/2eLz/7jPKTL4CVAMD50ed/xv7F&#10;F7y5nfjFL/4Ov37Fl//qz9gaJIkBhcRIJgyAq4QhtJUqzk8YFA8mYCLaIF3YYFwXwwJeB/z8b37F&#10;r3/9FS9ffM6LHxu7v/97vvrqW2AlgH15yW67YW8jr65+xE04/+sXv+Fn19e8+ulLfvRqgwOlAAVy&#10;hNEhJ/C0i/wBRN+kwRQDk8PeBtLqqD8FlAkI+Mv//rd8+/otE6/YZ2H/7h2vhj/h+uWXwEoAQ0Km&#10;M+WIx4jFgMcVv/3NV3xePmf/k8+4Hgeu6g0BxSETxqzTEUldlMnKntHaCPsMpgGG0SnAdgvffL1j&#10;+27P7iaYdgFlwKZkiIFNca7SgZUAXk1bStniZct17PECmzLx+h/f4HbDJrbYi2uubMNoV4CzLRNc&#10;GWFRt5xkZc9ohwyGdwVyIgfIzYYEbl/veP2bP/D6qzdYMWy7ZWTLUAqbsuVF2XE93R4LYCEd0gCH&#10;HMlwdjfJ62/fEduCjS95dTWQPhI5Mk1B2BMYCmS7s0Mamx1YOpMXdtOe2Ae337zlzesd797uGcYr&#10;oiQ2bnAzjAEIaPetiwC2w4bi1+z8Gh+ucV4wDddM11fsSN7dJK9v9twOI5+/esHVFewHZypO8USI&#10;c7OJ4EXU/aDbCHa3e25uJvZvIPIaPrvitiRTOjYWshR8+Aa3a259A6xvgh3C69p+b87GDGzAxw1l&#10;KETumaaJcb/D2LIv1+RoFJvqEkiIMxMZdSC34CYm3u5uuX23JbYTL7hivNqw323JGInRYDDSnMly&#10;8dlFAM6WtC3GDrc9huOMRARuzuB12vBpYtptId9gZrhPDEgA4vxYQhDsmbhhz3a/I6YJEjKTiIlk&#10;D7bH2ZN5S+QNlje474CVAAyYVzKWAbbHzLm9uWG0K66uRxyDSPa7HbtpD8CLwer1Fz8Ske3RDhtn&#10;XyYi93gGNnh15m2w3xe8BF52YKUJolAI3E7uAZg2xHRNXr8AHyAnMPj8JcQQDOEMOTLgOLD3AE92&#10;pcZf1JsTPfQ47yO2dcN/pJ4G7y0pQAz1JnkIsGKUwTAb2Q4j5huGcnIPQA4Em2adgT3OhBMt9BQs&#10;DW/bUGlBWuLWdoxAVvbsNrNGKAwBRrIfqjDSDCwY5g2fhAkgnTCvfrz6SUJ0iQQgukYCEF0jAYiu&#10;kQBE10gAomskANE1EoDoGglAdI0EILpGAhBdIwGIrpEARNf8kQQQsrIXsN+fu0nxH4MFNftg5tJ/&#10;ENm+LBz738fzR1wCXfqPIdufXQvhu6F7ANE1EoDoGglAdI0EILpGAhBdIwGIrnlUAJn53ocQl8TM&#10;MDucBaz90swopeDuRATTNOFeXX6/r4XdNAOIrpEARNdIAKJrJADRNRKA6BoJQHTN9wuHFuLCWIsI&#10;LQ61UzB4gkfg6YTVawJaGX8YMoi2cyoBiGfNkBAW7L06OVEzBMaojj55kFm7CWDBJmrJ9BktgcSz&#10;ZZ0Kk1ZnASxqp5jVZ8VYeoJ5tJ7Y8+uz/W+FeIJIAKJrJADRNRKA6BoJQHSNBCC6RucA4lmTmSSH&#10;vJSaH3D47DE0A4iukQBE10gAomskANE1EoDoGglAdM29AvDV7tEcQ+2n7/+A/ykhPpYhOApznl3V&#10;skZ/zr6bRs0RaK8P5wCDY2Z17zSzfhEjsv2QqNZWP9xVFkhckBrjX+sCjS0PYGdJIUk3DGOIOniH&#10;wZQwOWzs4LsPLoHWI76tHN3z+LUQlyTbUmRYjfRpVRxJFcU8eEMVQs0Sq+geQHSNBCC6RgIQXSMB&#10;iK6RAETXSACia5QPIJ41NeY/l7yA5V8mmY8f2GoGEF0jAYiukQBE10gAomskANE1EoDompNt0Fg9&#10;cqmoO+tkvaXkGa0cRSAdiUtgAHkId17nABiH0P3wQ9SozxGj7dpFABaBZSGZSPYU25M5klkbD3gM&#10;ZBhEYl4gJywL5AjqFywugKUzFAhLitcy6JY1N8ADvCST1fcLVQSbqAIobcz2ww8DyNZxYx7Zq7LI&#10;epk3azlfF8oNEBek9gFwDplecJwDML+/fHbir1q7iK6RAETXSACiayQA0TUSgOgaCUB0zXIOUOOn&#10;s9VXNzKSiCDTINcx1qv46+W1EOenlrBa+SY5v1mPpla+mVn9ufr04X3NAKJrJADRNRKA6BoJQHSN&#10;BCC6RgIQXfNgWZSlfHTbWVJDAPFcmCuYG9X66r1TFgHEam/fImvcfySWxun3cpV8kJnqEyAuRmQu&#10;vmtZ/Zao/S2IhBKkBclh/399fvXeJZCd2FjNAuv4ayGeGtYyv+ZZAO5v6KJ7ANE1EoDoGglAdI0E&#10;ILpGAhBdIwGIrjk6CFvH+C95Aeu4/zzOA1AugHgqLHkBEVgkmf5BZ7eaAUTXSACiayQA0TUSgOga&#10;CUB0jQQguuY4H8BabwBrNf9zrKWkAcvAmVpoXa0KnSn9iAuz9LCAuaJ5ZZXEcicR4HDdQQBZMPZY&#10;7iAKlIEoA2lGhpPDnqS07JhaL8jCl9osQlyEhLS5pD/t/Gr+KMgsq+7BpT5WZ1iHBhkZteb/rKg0&#10;PEfgkPBilCXVxtJr0SwhnhLWGgPcWd3HyesPSIgR4lNHAhBdIwGIrpEARNdIAKJrJADRNXf6A9z/&#10;4DgXYLl+KccuxEWwdth1Nx/AlA8gxGNIAKJrJADRNRKA6BoJQHSNBCC6ZhFArkKnjWhbSDWCLgzS&#10;8ugaUMsAcXlOQ/3v6wEAx/0u1lWiTxpkBEMGQ1BrrRNkQuBAkgROrb3uATHvwuocQFyAxIgIyABP&#10;0hJjboaRZCQ5FWKoZwSnPYLhaAkUB2VYdXnjMPpXy50vP6Q4IX5o/MSZHxv915/Prqx7ANE1EoDo&#10;GglAdI0EILpGAhBdIwGIrrnTHyAijh5mA0B9Tu0b4GaUdr3OAMSlWPJU5h7XHPewoPW5gEMdoHX/&#10;C/iOM4AKYYlPhQ8SgBxefKo8KoD11LG2p8+FeI581BLodB0lxHNHSyDRNVoCia65IwA7iZdePycO&#10;IrCQ84unQKv6bPGeXgEnlaFXYaGH8ujcH05qZk0lte76fA6Q1Pfn/VQhzo0BQVl6VByfAwAZrUfA&#10;fFZQyIyje9g7M8A6dvpeQZzMEEJcnDsj/2kvgNNrWK5RKITomvHxS96PboTFpfhjuJ5mANE1mgHE&#10;s0UzgBDfEwlAdM0igDn+/7Q3wPzevN8fEZRStPQRz4K1Xz9SF0iI/pAARNdoF0g8WzK/f31azQCi&#10;azQDiGdL5vcPxtQMILrmrgCWEND7o+cO190TcSfEmTmNWn5oRF/3tFhff8gHMAOLk5jpaD9y7owR&#10;q28PQDBqDhEXwhK81KHZs5byh2Mnt2Rx37k5ht8vmNNWG8cx1oe1/gPx1kJcmNnpT+9L77tLWDrG&#10;/LD/JSGeNo/uAs3pZcY9ZVHMtAskLkfCPL5nc9Kj4g0f4JsfPAOoKoR4iqzze+/z0cf4oBngfedt&#10;EoG4GKsZ4M5Hf8wZ4D6FyfHFU2AduTy//hg++iZYSyDxVPku/rgsgU7zAA6qUt0f8XxZagJxn29r&#10;G1R0jgQgukYCEF0jAYiukQBE10gAomvuCCDseOPTOLxex1FbSj3i+XOcD3CCZWJpeEJG4sBo3gLj&#10;IErgLhmIy2CrvgC1ZfX9fYJLKUxMy/fmWkHwMaEQ7eBgHvn9gf4BQjwn1ChbdM1HVYVY2sxzN/5a&#10;iLOTYN8zVOeDukQ+FP0p5xfPnY+uC1RvOjQDiCfAuWaA+54L8Snw0SmRj70nxHPiKB9gthGBLXul&#10;79eIRCAuxgecA0RE623tZCviMJ8BgA5zRedIAKJrJADRNRKA6BoJQHSNBCC6RgIQz5rTiOSHIpQf&#10;en85B9hut3iLn56mievxResHbK0VjZPZegQDaY65YYqJFhejjt9LaP7cHyAPPQKyBGFBEC2JJY+a&#10;amgGEM8WP+lTMdf8v9MM+z1jtAQgukZdIsWzZd0n+Lv2B/jeAhDiksyxQPPztf0QNAOIZ8v7OsVr&#10;BhBdsI4G/S4JWroJFp8MP0h/gLlJ3jrOOuFIdUI8ZZZZIuLIr0EzgOgcCUB0jQQgukYCEF0jAYiu&#10;kQBE19wRwBw5t46gm0NHteMpnhwWB2vr6NCHnnN03VF/AE+IqDHT6a2+etT9fo/ElnorgCcWEO+L&#10;NRXiByRXpRHXe/3VZw0jq7MvLprHgmE1A5z68UOZNloziSfHnZE/7rkmT66pyJ9F10gAomskANE1&#10;EoDoGglAdI0EILrmuD/AaR4Ah3yA9eu5LvvyPSEuQCY1xt+CNJbc4PpZEpFLT+AgjvIBZjQDiK6R&#10;AETXSACiayQA0TUSgOgaCUB0zQMCuC+a7jTK7jT+WojzM5dG96z+6cyRzXGUv3Ic7Xxw+0NlOAsy&#10;C0k57JVatPr/RsSEWbaeqwNB3Wu19suEODu1UUX1QU+81f+n+WXNkTk902qPqPI4ngEeiJm+O9K/&#10;J9tGiHNjscparGXb1gPzUSZjOrlye90DiK6RAETXSACiayQA0TUSgOgaCUB0zQfmAywdAZjLAq06&#10;M13ovy66p3VBOvjl2ofhQxpYaAYQXSMBiK6RAETXSACiayQA0TUSgOiaewVw+uYcS31aMXqNpazs&#10;+e2BwObWp0ch+tE+a9+xwLinPwCtL8AcP11jqk/OBsj684zaK8BgPgcwDq3rZWXPYavfRvVHC9IK&#10;HllzBKL56smZls39L2axsOJ0pL8vo8Y4zq7x1Q+RlT2nPcwCce/rOY9lzg3w1cg/zwK6BxBdIwGI&#10;rpEARNdIAKJrJADRNRKA6JqjPsFmh43Pee80IsgEd4P2moR0B7P7fqYQZ+dun2A/2sZf57msfV0z&#10;gOgaCUB0jQQgukYCEF0jAYiukQBE1xwJoFWMbmHOB+6LwdYGqPgUONQFMsAOIoBW/yfnPsHrvdTW&#10;GyAg35clI8QPST4+EN9X42rdK/jBJdBDbj135BDiU0D3AKJrJADRNRKA6BoJQHSNBCC6RgIQXXPU&#10;HyAjiPZIW++dHp8D0J7X76lNqrgMc7GrtGD+R8sHaOWCyLTvdg4gRA9IAKJrJADRNRKA6BoJQHSN&#10;BCC65kEBtOjoB6tCC/EUcI5Doh+KVL5bUbpy3Cc4DvXTzeZ+AInXHgNLrfX1OYASY8SlmM8BnLn5&#10;xer9Zj05OgeA+t5oVRJ3ZoD5S4tt72v0F0+dh3z0odF//ZkQXSIBiK6RAETXSACiayQA0TUSgOia&#10;8bEL1vkAcPcc4OECKkL8wMx5Ktxf+2f5XPkAQtyPBCC6RgIQXSMBiK6RAETXSACia1YCWJU3sQ8p&#10;dRIfeJ0QT5eTukATkVOtDUSQNpE5tL3U2ie47q/ass9aa7RLCOL8WEKmv/ccoJQgScxrYH9EUEqp&#10;/a553xLofaP7KrBazi+eM7oHEF0jAYiukQBE10gAomskANE1EoDomu+WD9DeP84LEOK8ZG1k/Ug+&#10;QK3ts/ZTM8OsngtoBhBdIwGIrpEARNdIAKJrJADRNRKA6JqTbdD79XBfVV0jIFUcXVyaOLIHD57r&#10;pdfa/rMP20keyyIAS8fSKMXIUr+UBA6EAeZ4Bka2X1N/gc4BxKXIBCtJeutnYQUjcQxanwuifr4+&#10;IyCWg633LYGOP1rPAj43x36oHYcQ58KSefQ/uOOxf1YT+FHuymMJMUJ0gAQgukYCEF0jAYiukQBE&#10;10gAomuO+wSf1E+f904jksxgsGTI2kI7IsgEl4bEhVgfQS3+GoFF4mkf1MNa3iu6RgIQXSMBiK6R&#10;AETXSACiayQA0TXvEUCwRMzdE/R533tCXJqHApTnLdFTv13OAbz1W/WWPGAJbtTY6SFxNzwTy6iy&#10;8AHHsFB5dHE5suSS4JKWGDT/TTJabSCO8wEs6gPWM4Adx0p7HuKojy9UGoB4mjy0Kpnfv89vdQ8g&#10;ukYCEF0jAYiukQBE10gAomskANE1x32CV4+IIKz1Yc1VLfZV3fVaGUjFscTlMDOw2sMaDn48f5YZ&#10;RLa+1xEtj+WwH6oZQHSNBCC6RgIQXSMBiK6RAETXSACiaxYBWMLQAkLToHi1nsdRdtE+t5R6xPNn&#10;OQcYAyjtDIBkGgxPq2HRJZkIYkjSDTdjnOba64aio8WlyDne/4E+wY+xDOJDsCTChB0enuCrVIHi&#10;h5+rvADx3NEqRnSNBCC6RgIQXSMBiK6RAETXSACia+7NBzjuE9D2Wu+85igvQIhL8Ng5wGmey9Hn&#10;aAYQnSMBiK6RAETXSACiayQA0TUSgOiahwVgyVwZur5eV4/2EyvEpTkt0x8HexS2HEe+vJwDmA3t&#10;yVxfpZDptDLqbd/UlueZVnuympMqDSQugCVkBrVkVZIUkqi+2epYRbSaQH7Y+1/zwBB+opi1mrJ9&#10;pTXMFuLiWDzw+rjnxdF1drfvhRDdIQGIrpEARNdIAKJrJADRNRKA6JpFABHBNE24O5nJfr+vtdc5&#10;xFTHqr76fXuqQpybU180syO/PfXhpVdwe18zgPjk+JjBWQIQXTM+fsn7UUqkuBSZh1iEbC/m0X9O&#10;7X0sWkEzgHjWrO8BTu2HoBlAPFvWM8DdzzQDiA44rfLwsbuT/tCLOYR6tnOPgPsVcxp9Jyt7Hrse&#10;3zOz9q3IQ/8KP/FfTn7CnbpAy16/HWqtWGT9htfXLQAbMjFP3KK+Jyt7TtuwthQyDs4/ZL1sav47&#10;5wNkJqX1wDgSwHqkn5dO9432D/YEmGOtZWXPZKsvtgOtNi4bLLMAefDhh+4EdA8gukYCEF0jAYiu&#10;kQBE10gAomskANE1j4ZCZGbdWjLDDAxb9mDXvQSEODvZ/BGWM6uIqPv+WT+JiLt9AzicGH/QDKAE&#10;GPGp8p2WQBKD+FT4qGjQbH2RjMPSSLODuBjviQb9UB6dAU7XTqefCfGc+eh8gHXzMc0A4qI8Hu7/&#10;KB80A9z3XIhPgUUAaUFYEE1RQwYQpEFxSEoLMw02AbYa+Vt8nqzsWS3M4c9+iACdmaNGyeV5DZsO&#10;nFyimpcl0J6JHTsy93hOWAww7cmrgTIk7s6AcR2JlyBjYDLIwTFvv8dkZc9o08l9WwUNQRJYBBiE&#10;BWYFLHEmnEJm4iSewXh6DlA8lkYXzmFplQZhEJYMwBgwYrgl1mR0mj0mK3suOxe4MgbMjHRjniPq&#10;R0GskljmmWKeLVY3wVULacdTTLT3lvfN6kaoGW61E4erT4a4GEZSB+nFzW2A2WcjIYPjm2VnHu1P&#10;doH88MhqM5MMA6+OH+Y4UHDCAjKxkghxfpLIpDgESRhYtvXR+qo2eFeRGNH8GNYCSCfw46UPq9E/&#10;k2LJRF0KTSQZVQCegRCXYEqIgGJJWOI2i8GWNMnDwG7L8+REAGnrkf8uhXoDERFkJFO7sx5KQeO/&#10;uAQJRMLkUDLIiHY0kIxJzW3HqUO51UHeOGrqOK5/WNq8VHIs61JnnQSfGS3aziiwROCdlpwQ4hzM&#10;6/7k4IvMz9sHdnDqStZBPu8sgVbMd8mH2iqx/KZDaGmdarzOC/UHm6zs+WxSqBV7ahmf6qCJF/BI&#10;LA0nGQJKE8vp+mbVJ9hq39UIMiaMDWMa2/1ElEJaPQgrU2JRd4HSoGAUyzZ9yMqe0QK0A1oyCC9s&#10;AihAcTJqr4BaBWjubVFICqWdAywCcHfM6jp/wBgy2qlvgNWkArJwlQ5t/9UT8HYD/BQ2hWU7s84Q&#10;dXPGqI1bxqxOPWa25K1ktKR4HbDNDHfHW1/41S5QWe6Tq/MnQwZjFogaJjEkbErUZVEk4ZBtH1aI&#10;c2MUBpwxoUQSXn10TNg0z3QGApgy6pLdkrYpCqwEEDFBFDxjeYyZbLK5eJsRrtvZgFO3oDLtScyG&#10;sv1ZT2OIJCwonmTkIoCrMCApBiWTyZLIgEiyBJQTAcyhDaMHA3CVyRgTpQUPYVUUV6sAuJJORF78&#10;DyHbp4Xq8El18jlgs84AhqWxIxgtGakicBJzsLZ1uboHqEsZi4DcU6a2508hhyR8wiPIiRoCYV6P&#10;DMKwdlcuK3tWC9TdIIhhItsyPQKijICTNhAelCHqyE/Ue90Wv3NYAuVEKTumm1umKLAdmHzkNnfk&#10;kGATnsm+GJ5GDNb2X63NBy4re2YLlk4xmIaJtHomtQnYlwHS2Q0jt55sr5JpumWzv2VT9pAFWAlg&#10;uN1hb99RPCj7gdttUBjZ5Z60AhaMaRCBWY2lSKuvhbgYWU93azRzrRi9D2eMGu4wuVEGI64MY49P&#10;O9hvKWUPrAXwh2/54tXn5Ojc7CeiBM7Aq83QToRrMwJv257F22LMQfW1xGU4NMjI9sAchsC8+mTJ&#10;YLO5psTEbnvDy83AZmPcXlXXN6U5ip75/67Vag3UfLFCAAAAAElFTkSuQmCCUEsDBAoAAAAAAAAA&#10;IQBWhow7ZhYAAGYWAAAUAAAAZHJzL21lZGlhL2ltYWdlMy5wbmeJUE5HDQoaCgAAAA1JSERSAAAA&#10;wAAAARAIBgAAAOaVe5wAAAAGYktHRAD/AP8A/6C9p5MAAAAJcEhZcwAADsQAAA7EAZUrDhsAABYG&#10;SURBVHic7Z3LbiNJdoa/E5GkpOpu98x4GnPxwjDgK7zywvDLGfAD+BX8Hl74Aby1PbOwZwaeiz0X&#10;zK26q6skiplxjhcRmUxSlEpV1SZLlf8HEMFKpih14/xxIiPOxSICIZZKOvcfIMQ56cY3f/cP/xjf&#10;/pu/5eprf8SXz69ZD0Eyx6+cobsF29I5rIcOi0xhTbFM0BEGFmjUeNLRAnIAOEN2wpwUQXZjXRJE&#10;x5Ayvl5TLjvCt3zqzvrFF3zvn/+Ff/2nv7dJAL9Jz/j6N77Dx9/9E777px1XAS9fwXa1nQSQI7gY&#10;MuYdxVYM1jEkw+0c2hVLJzusCxjBkJxIjoXTeWI9dIDBKvPFprDFWXXG9volv33+kh98uQFmHqBc&#10;X/M/P/wRX7wY+Mu/+Gs+/TpcdlA+XjN0a7CqtosBCCjAkGDokADEWZjsEWYeAFYlsRrq6v7FtfP1&#10;b2Xys8zzX/f87Kc/5Fc/+x6x/SUwE8AnV2Bcs715jvfXXF4845vfhN87bNuTQgbWzfUUoCRw6itp&#10;1Hji0YCOAJyewKk22hFcFEgOeZ345Bm8Ap7/9qf85pf/ze2rXzNcPwdmAljll9zc/ppXn9/yk5+t&#10;yMMf8+d/9W3Sqt5U2GIEyYxkCeiw9gt5T/6HaFziaBSMQjR7TPWVwTJ8toKfvwz+47++zw++/z34&#10;/W/57KMLvvPZ14CZAAznk08+Ybj4lOvNDT/68Y+wq8y3/uwzbukJBhIFx0jtHWQ6T6TQGkicHrcg&#10;zBnM6YEA2rYMPhgW8NLhhz/+H37xy99zdfUxV98wtv/7cz7/3efATAC3/QVxkwlWfHTxCbcl858/&#10;+hUv1is+/uwZHz97RgbcC1GALpMNhgJJRwniDIQZpMzWMr1Bac+pnUO/hVTg3/79J3z+8hWDPWPw&#10;wvDqmmf5D7i4+gyYCaArK6JcUMoV5ldYSaSy5ne/uubWE+UPE1erjvWQwI1CdUEWEoA4HynDENAn&#10;sK56gf4WXjzv2V7fst04w9ahGFaC7ImuJFZt1TIJ4Nm2w/tM6TJX/Yo8ZLp8wYtfvYTeyRsnLi9I&#10;acWK+pt6wNZOSYX6SBIaNZ5szBGsi4MPRAZbdTiw/XLDi198zpfPX2AOeXMD1rMaelbDlsuy4Wo4&#10;2AbFBgyvb2czupdgs9nCF68YNreQn/FsdUXkjiGcwaCkaH8UGjWebFw52BDgUDJs+57SF26/uObV&#10;q1turntytyIK2CpjZliCRIAXYP4MsNoQqw3D6oZudUuyjmFtsO7YrpxheMWmOCVvuL36lNX6ipIz&#10;17dGn3Y6EuJUrDwo3pFwbsLZbLdsbwrbV+B+gV2t2UTQRwddj5WeIV2QUsem2ezuIKydpJUUDKmu&#10;rTCw1ZqSegoD/bYnR4a4Ye0Jz+t61GzpXP8PxIIZHK6HunK5pnC93bC53uC3hSs6Vpdrbrcbwjss&#10;B5EyYTBQKKmudiYBpEhEJCwyFh3ma8zX+DYgreref2S879gCPhTCNqxWK8z8XP8PxIIxYBgGSgxs&#10;YmA79JShJ2EQAeFY3GL0YD3BhogbYEO2LTA/B4hMRIboIAxwEk6/vaFbX7Jer4E1qxJYSdxSiCiU&#10;ftOeHc5/JKJxeWPOmb4MlLLFLFjlGikXUdj0A1YKVrZE6vEYCApOPdCFuQfwDo8VQSYsIN1CGrha&#10;B4UbYrgkxQpI9DiFgegCL1EFEAlMo8YTjkCUoRmyYeFsLQiry/icjVzAw/DIhHVs8wWRLiDW+wIA&#10;w+mAhBtkhvqLzEntNgumP6A+MxTMrT6Yj8sgjRpPODoZwzGvPgECt4BkmDtdjCHTUPd/EsU6kud2&#10;RYgFIwGIRSMBiEUjAYhFIwGIRSMBiEXzWgFExIMvIc6JmWG2S8ia26WZUUohpYS7MwwDKVWT7/se&#10;kAcQC0cCEItGAhCLRgIQi0YCEItGAhCLZk8AY3WHeZWHMT/4UCmqBCTeC8boUGAvmR2/5/3+vye7&#10;tge29K19nmLf8FUORbwf+L4Q5tcPhXBw350l0CiEsfz0fZ8J8V5ih0Y/ctwL6BlALBoJQCwaCUAs&#10;GglALBoJQCwaCUAsmkkAKSXM7E48tRAfMvIAYtFIAGLRSABi0UgAYtFIAGLRSABi0UwCGFv9hu2H&#10;PN+/EXos4k6I0/ImEcujLc/D+Kfy6G6BT6GkTqLW/U+t00bC27fOw03rPTotEOcgSEQERmBeGzWa&#10;1VdE1Or+7If2W8tpmcTw0C9IR9S0E4IQ58UeWIUcS9Y6ZrZ6BhCLRgIQi0YCEItGAhCLRgIQi0YC&#10;EItmOgcopeC+21aKiL1/30dE1DapQpwBd8fwmsfCrnBVtd+YZvjRnt19r6/Foz2AmmGIDxEtgcSi&#10;eXSLpPH94TUhnjJvvASaG75EIJ46j/IAQnyoPMoDaAkkPlTuCuAg5NnabRYJCyO8XQknKKf6O4U4&#10;yli2322X05K9XsttjvZZvH5u94/T93QOkAIsCnjBohA+4B4QiaqT1N4bUMAKFkGUgoUyAsR5SG5A&#10;MKTACfAge5AGSB4M7jhOaWcFnYN5MLTY6AMPEK2+evUCo1nbTASj4uoHygoT58PY2WLMPIAFdF49&#10;AbT1jI2T/P536BxALBoJQCwaCUAsGglALBoJQCwaCUAsmukcYB4v7e7k2fXp5Hf2fnyZGabKQOIM&#10;zK1uzAcId8yDiPQoq5QHEItGAhCLpnv9LQ9Tl0JfxZ8ixJvzrotveQCxaOQBxJNGHkCId2DnAcxb&#10;OfShjbvw5zrBO9gw5QvUktPSjzgv+xWi56X6g8k/WJACCi2mOXY/MzsHKBg9KbYk76FkKB2eDDfw&#10;tCUDOVod9mJEgLXzASFOTWCtP4CDO2HVFi2iztMRmBcitXMrChFlL6NxmsItnMTQGl5UD1ATXazG&#10;WVsQNibCeMsLSGoVIM5GOph4qy3OG7iM99Xrc1sd1zVaw4hFIwGIRSMBiEUjAYhFIwGIRSMBiEUz&#10;nQOY1UODw3j/aZt/Ly9g1hdA26DiTNQW1k6Y173+mTFGBOEtx8VqbaB5f4DR3uUBxKKRAMSikQDE&#10;opEAxKKRAMSikQDEorkjgL3qz+y/t3uuC3E+WuSn+UG18vves2fIu4SYqLXVD88BwOr1odT66xhm&#10;hkcQJbAkJyLOh0epptv2+vHaH9idarezHsI1F8CP5wOMjDO7HamlPl7X7C/eK+7M/Ef6VtzpZVH/&#10;relbLJqvpCqEEOfgqzA9eQCxaOQBxJNFHkCId0QCEIvm3v4A46uUwJORUiYiKMXrvmvORLIprlqI&#10;c7Db46fmAxz0s/DWJzhSTLkAc+QBxKKRAMSi0S6QeLJoF0iId0QeQDxZItQfQIh34o4AvIWAxpHo&#10;ubnaxrrsY2SoRo3nGA+jlu+b0cd7jP37pyWQR+CUVkN9jJl2IoyI1OoDedtrBTxjVrD2SzVqPPUI&#10;YG6EBWYQttv/x3djWD0rMN+97uYDjDP/dOGg88akvF28tQUaNZ59HLmvV8Wx54TJkxz/ESGWgQQg&#10;Fo0EIBaNBCAWjQQgFo0EIBbNXijEYU0gdwfy9JkZpFRbozrg7soHEOcj6uuhfICIwKP2CDCrfYWH&#10;YWi2/UgPMC8kJMT7zpvY6lstgSQG8aHwRtGgoyew9h6TGMQZCTB2rb3m9jiFRLyG13qA/Tqhdz8T&#10;4pzMbfNwfAxvnA8wNclDHkCcmZkHuPPRIz3AawUwN3AZu3jfmFeFeJsJ+W5/gCPjuOY/rAotQYhz&#10;M48AjYj7I0Lvub7LB5j1UB3PALI7Frkafk4Q9Z4ckCxjKRGUr/A/R4g3IWFmZIwCuNU6VQlIZljA&#10;4D7lA0x5AuOLmQewuDv779Fm+/uUJMSpSQd9AMYVyp3iVw/YrEIhxKJ59Dbo+P7wmhDvA29ro4/2&#10;AMf2WCUCcW7e9RzgUR5AiKfGV+oBtAQS7yuHkQrvfA7wmF947L0Q5+Zt7HE6B9hut3Xv1Iy+7/mo&#10;u6CUAquHD4vHuGohTk6AvWYOn+cDhPoDCLGPBCAWjQQgFo0EIBaNBCAWjQQgFs0dAdTIOd+LoLN2&#10;zebRd3f6BwhxeqaIUHOwarejDe/Yt+e57Xbzm8wL4QNR2r5pBBTwlEgeNR8gAvNEhEEKkuoCiTPi&#10;7oQBxQmc8CBKtduIAPfW18KJUrAo4LFr8DJ+UYK9YH+L/dl+1x8AQLO/OD87c632Odnm0dVJzJY7&#10;u8/1DCAWjbpEiqfLA1UhHos8gFg08gDi6SIPIMS7IQGIRfNgfwCMVv8/Wi+AqHVXrO6iavkjzs28&#10;Mtx9/QF298SdDDKVRxeL5o1ygoX40Hh0VQiVRREfIm+0BFJVCPGhoSWQWDRaAolFc1QAhxenWGq/&#10;fwk0RuZp1HjScYz1b/kAd67Xhr7ss7Pw3TlAq5luvttDtdYQb45Frb0eUb82ytB+YW3bqlHjqUag&#10;GqFR81gial5AywcgUm3wsvcD++xN9uNMv1PRkc9m78cvSLP3GjWeapznA6SgJbnMMhdtPyvsWB6L&#10;QiHEopEAxKKRAMSikQDEopEAxKKRAMSiuZMSOe8THIy9gyGlXV4AAZEStH4CQpwDg1rzn13MPwfx&#10;/u7VZguFKIVSCt275gMI8aEgAYhFo6oQ4unyFZiePIBYNPIA4ukS98a4PRp5ALFo7hXAGPGZ4m4M&#10;Nry78oT4Kkjs26LdsyC5G0FamZZAJRwPJ4pDcczaF3uQWsVpi5YvQF36mEsI4nxYm5wT+zH/1pZG&#10;u5Lp7Xo7s0qz6w8ugdJsjWW+S465T2VCnBPz44Y5Gfkso/HOZ0I8Ve6rUnJYBe4Yr90Fql8AYHfK&#10;opiZdoHE+aiRD3fW4Q/Z5OFnj/YAqgoh3leO1as6tNPDz8b3j/IADz3qSgTibLSVCRy3w93q5X7e&#10;qDCWKsOJ942H1v4P3f/W0aBaAon3mYcM/9jy6N7+AGM+AOT/v79WiHdkr/b/QQ+AcYk0/wzqeUBK&#10;de7XNqhYNBKAWDQSgFg0EoBYNBKAWDQSgFg0MwHMKufafhXdY9GfFn7nPiGeGgf9AYZaZ73UnsBB&#10;IcVYbNpIEdisOvsYjy0hiHNQZ++HM1Lcq22mlIgWvFlrXb32JPjAqPdiqOdZBjJ+8X7wNpEJegYQ&#10;T56H8gFex7vlA6B8AHE+IjjolzRef7xNKh9APHlelw/wEMoHEE+WCLDX5AO87iFZ+QDiSfOm+QCH&#10;KB9AfFC8qU3euwTaj6+mveb/HuOtJQJxHuZLoPtwd8J2e/9vnRQvxIeIBCAWjQQgFo0EIBaNBCAW&#10;jQQgFs2+AOIN9GDOnYhRIU5MitEGW9jz9EnMrvuuxwX7eSyzc4DaaiDccHfcHKc1ALD2uXn74sQY&#10;hRQRezXYhTgVrcoPRpAAb5Nywna9ATyItF8zCB+r6j64BDpwDnsHCE1BJuMX56MmYwWTPfp81mdK&#10;ZayDk/ZWLIceQ4gnivIBxDLZVT/cv6x8ALEklA8glkkA9rp8gIdRPoB40igfQIgZb50PEC3of15f&#10;PY5lHAvxHnHYH2DPhuefH/QOeOsOMUJ8SEgAYtFIAGLRSABi0UgAYtFIAGLRTALIY/goEFZDS8Nq&#10;HHWeBdHVz+q9WekA4j3jWC8L2G3mH0YvT+cAeQjoC7d5YHCn7wKLIJcg4fQMlBS4GdmMVKL+spRV&#10;GUicDwezWiU3rMX5e7XddhCAR8tv8foy34XxzzyA7zW8GI06hZN8pyy3lhIT96tNiHNwX27KeP2Y&#10;veoZQCwaCUAsGglALBoJQCwaCUAsGglALJq9fIApTnovbvpYb4Bdg7Ix7lqIc1C3+2M/L2CyY+7k&#10;ACgfQIgZEoBYNBKAWDQSgFg0EoBYNBKAWDSTAEqqsf5Qo+dSxFR7PYyppnp2yK2PQNhOP6ZR4xnG&#10;HX5wfdY3YFbF/N7+AANGKQMpG1YCyoZufcmAM6TAI0gOqyYOx3CLXeOBqELRqPFUI0B4qWH/OEEh&#10;3EluRKk9AsyDmOUDjP0BUiupOE3hYdUL1ItB9uoJwrw1HqhqSp6qysIIrHmL9nMaNZ5wnOL7zQ8+&#10;8+n6zmN4nf0n1B9AiNdXh34dqg8qzkYcexZ4M+QBxKKRBxBPl2BsD/DWyAOIRSMBiEWztwRKKdH3&#10;PWZOSolSCu6Ge/M1FrWuihkedSMpv6sPEuItMcC9EOZEqnkBozVG1LOrCDuaK6B8ACGQAMTC0S6Q&#10;eLp8BaYnDyAWjTyAeLroJFiId2MSgIWTW/y/t8jQ0uSVgimG2tNAmIMVcpST/8FCHMdrSfQWIlqS&#10;UwyKBeBTP4scjhFT7suuP0C5pe835MuPoYOb6FnlDryWR48UkIPBjFQKVgCHlC/2EmOEOBVhDjjO&#10;QHghUZfkBSNSIrIxbPs6WQ9ONzirwUkMbG0AZgKwat8M1AMub0adyYQXaAdfHoGZ0+EQmYjSqmQJ&#10;cWLMqalZkKmCCIzCmMfSkmeotm0BnTvZuesBLAwikSIRkUjU9VF2CBKEQzsFxg2LmhjjUVBtOHEW&#10;otrjdALsBlGzvYK6dPegJnGFkaLZbXvB3i7QeLHd3MYOwyPwUsMhAsgRmFtrRVPAChZGWGjUeMIR&#10;DGs7QYY3bxARdeVCqqm84a2jUaL6g0RqLmAngOgm4x+3l1IAEZhVg7ehPvR6BFHG3OAgkmORqE31&#10;NGo80bhnwrs4ILNoq5Kas76b9ZudR8bbz+2K41oiGFXVvijYBRK1BmNhQQ6IoboXTwHheMux1Kjx&#10;dGOitJ3Imu9bd3eiXZknz0NbypOI9oKZAEpd2tevNXbHzB6EDRQKnqJGhgZkr1n39RcqIlScgYCI&#10;sRzKTgD1nbWH4ATtYRhrW/uWKOmOAGy6sRp13esPnIhSS0t4VVtEmk6AI0yPwOI8BHVCpu7tm9XJ&#10;eQyNjsgtY6z5DatR/cV2Z1y7XaBs9AR9vyV4haXCRar9Vs0K2RyS4yRyeHtIbjtB8gDiHBhYBixh&#10;USdsqEZeDT6RLCg+4NHj3kMMmBXKwRME/XBLNufyak1eX3HFisuU8GED4W2/vz5gJFr/4Eg4HfIB&#10;4hwE1AiFaDV/2vNAQLNJZ3tbd4C6FERnpGyEGSnX75gEcJHBY8D7W4LMUG4ZIvHxeoVbMOR6vBzU&#10;p+p1WysFu0MzIU7LWACrPbS25c70HGCJi4uMtTCIYQsDhVK2UA5Ogn1zg2+uie6SHHBpF3y0uqBc&#10;vwCrW50+2nkkvB2GBd30RC3ESTGfvIAxAGW6Vnc1E+vVJaUEZTtQbl5itzd0PrDyKp5JAF+/XDOs&#10;Om58S7mG4htidUG5fgk4JQfDWDoxDCtdPXQgEXoEEGfCJyscWuHbMq1KihklrSlD3adcDYWLnOnW&#10;K77sDs4Bhi9fMuSO23TDZlt4tSm8DPioWwEDfVsCOTVcYlUyKerTdFgw7pxq1Hi60erBlnmLAKoi&#10;CIPSPEAfhlnmMq+AILtTttdsvngOzKNBh0LZbrl6tuKjj56xXhtXZPzmFWD0CUpKODWmYhWpCiB5&#10;O5pmOnjQqPE0o9XDK3Jd/ltg1FCJYrV480AmpY5V7rDtLat+y4UZ3/70a9QfUSSnWDD/B5C3Auuh&#10;krPvAAAAAElFTkSuQmCCUEsDBAoAAAAAAAAAIQDs5OyHOQYAADkGAAAUAAAAZHJzL21lZGlhL2lt&#10;YWdlMi5wbmeJUE5HDQoaCgAAAA1JSERSAAAA0AAAAZUIBgAAAI9Gfx8AAAAGYktHRAD/AP8A/6C9&#10;p5MAAAAJcEhZcwAADsQAAA7EAZUrDhsAAAXZSURBVHic7dvRTuNWFEDR6wy0/f/P7UDSB+zWGDtk&#10;2Kpao7WkKwewgIe7dWwTptvtNoCvufzXvwCcmYAgeHrkpGmapn/7F4H/m9sD9zfTvXM24UybI3xH&#10;t83xbkiHAa3imVZrbF7Dd7KOZ70OI9oNaBPP5eA4VufAWd02r68Hx92I7t0DLbEs68e81iGtz4Wz&#10;2YvnOsZ4XR3H/Po2TdO0jehDQPP0WdYSztNqLRGtJ5GAOKPtJdvrvF7mtXYd74MbY9yfQEskT2OM&#10;5zHGb/PxebyfROLhzJZ4lonzc16Xzden8VlAOw8Olgn0PMb4fbxFtIS0nUJwRutLt5cxxp/jn3iW&#10;z/8d0TRN7+6F9ibQ9hJuPYH+GG8hPc+fN4U4s73ps47nZXwyJB59iLBMoSWiJaAfQ0Cc1/be57L6&#10;+Of4eKvy4TLus4C2DxKWe6D1ZZyAOKv1BFoeGhzFs+sooO3fgbaPstdP5MTDmS0TZ8zH9VPmT580&#10;PzKBlteXg2UCcVbrdxvs7esxvjiB1o7eyrNdcFb39vhdD70b++AHCYjv4st72f8DQSAgCAQEgYAg&#10;EBAEAoJAQBAICAIBQSAgCAQEgYAgEBAEAoJAQBAICAIBQSAgCAQEgYAgEBAEAoJAQBAICAIBQSAg&#10;CAQEgYAgEBAEAoJAQBAICAIBQSAgCAQEgYAgEBAEAoJAQBAICAIBQSAgCAQEgYAgEBAEAoJAQBAI&#10;CAIBQSAgCAQEgYAgEBAEAoJAQBAICAIBQSAgCAQEgYAgEBAEAoJAQBAICAIBQSAgCAQEgYAgEBAE&#10;AoJAQBAICAIBQSAgCAQEgYAgEBAEAoJAQBAICAIBQSAgCAQEgYAgEBAEAoJAQBAICAIBQSAgCAQE&#10;gYAgEBAEAoJAQBAICAIBQSAgCAQEgYAgEBAEAoJAQBAICAIBQSAgCAQEgYAgEBAEAoJAQBAICAIB&#10;QSAgCAQEgYAgEBAEAoJAQBAICAIBQSAgCAQEgYAgEBAEAoJAQBAICAIBQSAgCAQEgYAgEBAEAoJA&#10;QBAICAIBQSAgCAQEgYAgEBAEAoJAQBAICAIBQSAgCAQEgYAgEBAEAoJAQBAICAIBQSAgCAQEgYAg&#10;EBAEAoJAQBAICAIBQSAgCAQEgYAgEBAEAoJAQBAICAIBQSAgCAQEgYAgEBAEAoJAQBAICAIBQSAg&#10;CAQEgYAgEBAEAoJAQBAICAIBQSAgCAQEgYAgEBAEAoJAQBAICAIBQSAgCAQEgYAgEBAEAoJAQBAI&#10;CAIBQSAgCAQEgYAgEBAEAoJAQBAICAIBQSAgCAQEgYAgEBAEAoJAQBAICAIBQSAgCAQEgYAgEBAE&#10;AoJAQBAICAIBQSAgCAQEgYAgEBAEAoJAQBAICAIBQSAgCAQEgYAgEBAEAoJAQBAICAIBQSAgCAQE&#10;gYAgEBAEAoJAQBAICAIBQSAgCAQEgYAgEBAEAoJAQBAICAIBQSAgCAQEgYAgEBAEAoJAQBAICAIB&#10;QSAgCAQEgYAgEBAEAoJAQBAICAIBQSAgCAQEgYAgEBAEAoJAQBAICAIBQSAgCAQEgYAgEBAEAoJA&#10;QBAICAIBQSAgCAQEgYAgEBAEAoJAQBAICAIBQSAgCAQEgYAgEBAEAoJAQBAICAIBQSAgCAQEgYAg&#10;EBAEAoJAQBAICAIBQSAgCAQEgYAgEBAEAoJAQBAICAIBQSAgCAQEgYAgEBAEAoJAQBAICAIBQSAg&#10;CAQEgYAgEBAEAoJAQBAICAIBQSAgCAQEgYAgEBAEAoJAQBAICAIBQSAgCAQEgYAgEBAEAoJAQBAI&#10;CAIBQSAgCAQEgYAgEBAEAoJAQBAICAIBQSAgCAQEgYAgEBAEAoJAQBAICAIBQSAgCAQEgYAgEBAE&#10;AoJAQBAICAIBQSAgCAQEgYAgEBAEAoJAQBA8/eL5t50FZ7W3n39pTz8S0PYbC4jv4iieh/f3vYC2&#10;3/C6s6Z5wVkd7e1tTLuOAjoK53VeL+MtHBFxZksc1/G2p5f9fRTSB38B0jC0zCVGxcUAAAAASUVO&#10;RK5CYIJQSwMECgAAAAAAAAAhAHmWx7QJBQAACQUAABQAAABkcnMvbWVkaWEvaW1hZ2UxLnBuZ4lQ&#10;TkcNChoKAAAADUlIRFIAAADQAAABFAgGAAAAWqq4YgAAAAZiS0dEAP8A/wD/oL2nkwAAAAlwSFlz&#10;AAAOxAAADsQBlSsOGwAABKlJREFUeJzt291O20gAgNFxod19/8fdpqQXsRfHOAnwabU1OkcaOX8Q&#10;LubT2EMync/nAXzOt//7D4AjExAEzx/9gWmapv/iD4E/wfmD1zTTo9ffCEZEfEVvYngU1N2AVvFs&#10;j9vbcHTnndv/PnYrpJsBbeLZG2P1PBzVrXC2Yzei3YDmeNbj22qIiK9iG88yXuZxXh13I3q0iTCN&#10;MZ7GJZzn+bjc30YER7UN59dqjPEa0RtvAlqtPsuK8zS/7vt8fBrXEY0hJI5pfcq2jufnGOM0LvP6&#10;ND8/jZ2Ibq1AS0RLLN/HGD/m8X31uFWIo1uvPks868Xh6jpomqar07irgDZb1ssqtKw+f81jHdH6&#10;jeCI1qvPaYzxz7iO52VcXxNd2VuB9k7hlhXo73GJaDmdcy3EkW1Xn9O4zOntYzfn+Hs3EZaIlpXo&#10;x3i9HhIPR3YerxsGP+f7p/F6Kre91n/XLty9jYT1sAJxZMsK9DQu0Yz5uFyePJzf91ag7T9StzHZ&#10;SODoloDW29XrXeaHO83vOYVbjuuItrcFxBFt/3m6N6c/vQIt9j7Cc++jPXA09+b2XR/+OsPOGwiI&#10;o/v0PPaFOggEBIGAIBAQBAKCQEAQCAgCAUEgIAgEBIGAIBAQBAKCQEAQCAgCAUEgIAgEBIGAIBAQ&#10;BAKCQEAQCAgCAUEgIAgEBIGAIBAQBAKCQEAQCAgCAUEgIAgEBIGAIBAQBAKCQEAQCAgCAUEgIAgE&#10;BIGAIBAQBAKCQEAQCAgCAUEgIAgEBIGAIBAQBAKCQEAQCAgCAUEgIAgEBIGAIBAQBAKCQEAQCAgC&#10;AUEgIAgEBIGAIBAQBAKCQEAQCAgCAUEgIAgEBIGAIBAQBAKCQEAQCAgCAUEgIAgEBIGAIBAQBAKC&#10;QEAQCAgCAUEgIAgEBIGAIBAQBAKCQEAQCAgCAUEgIAgEBIGAIBAQBAKCQEAQCAgCAUEgIAgEBIGA&#10;IBAQBAKCQEAQCAgCAUEgIAgEBIGAIBAQBAKCQEAQCAgCAUEgIAgEBIGAIBAQBAKCQEAQCAgCAUEg&#10;IAgEBIGAIBAQBAKCQEAQCAgCAUEgIAgEBIGAIBAQBAKCQEAQCAgCAUEgIAgEBIGAIBAQBAKCQEAQ&#10;CAgCAUEgIAgEBIGAIBAQBAKCQEAQCAgCAUEgIAgEBIGAIBAQBAKCQEAQCAgCAUEgIAgEBIGAIBAQ&#10;BAKCQEAQCAgCAUEgIAgEBIGAIBAQBAKCQEAQCAgCAUEgIAgEBIGAIBAQBAKCQEAQCAgCAUEgIAgE&#10;BIGAIBAQBAKCQEAQCAgCAUEgIAgEBIGAIBAQBAKCQEAQCAgCAUEgIAgEBIGAIBAQBAKCQEAQCAgC&#10;AUEgIAgEBIGAIBAQBAKCQEAQCAgCAUEgIAgEBIGAIBAQBAKCQEAQCAgCAUEgIAgEBIGAIBAQBAKC&#10;QEAQCAgCAUEgIAgEBIGAIBAQBAKCQEAQCAgCAUEgIAgEBIGAIBAQBAKC4PmDrz/vDDiqvfn8oTn9&#10;noC2v1hAfBW3Anr3/L4X0Daal50xzc9Pb34a/nzL/F7P6fPq+DCkWwHdCufXPE7jEs0SkYA4oiWO&#10;l3GZ08v8Xse0buGN3xDYwboT9scgAAAAAElFTkSuQmCCUEsDBAoAAAAAAAAAIQCOGlGhAwIAAAMC&#10;AAAUAAAAZHJzL21lZGlhL2ltYWdlNS5wbmeJUE5HDQoaCgAAAA1JSERSAAAAEAAAABAIBgAAAB/z&#10;/2EAAAAGYktHRAD/AP8A/6C9p5MAAAAJcEhZcwAADsQAAA7EAZUrDhsAAAGjSURBVDiNnZJRS1RR&#10;FIW/ez0zQyIW9GYhZJSYBf3XfoLPPfUPJMggA2lqxDtm4zSMEkaUM86MZ6/dwzmjlmHWhsN5OHzr&#10;rrX2LZ4+e+5z91f5n+m/WCOM+p+ZXVrh9sPlf4IPXr9ksNsigPP94zY3bzVYfLJ0LXhn/Q0/Om3A&#10;CbiDRL/VZn6+zsrju1fCm+vv+dL+BBI4BGS4DLdItbXHXFmy+mjhj/CrjYr9nS7IsoATprBburea&#10;XSbA8m8ibzcq9qoebobMkAx3EVwiuYhZKNJ6t8+pnHsP7gDQ3Kzo7fbO3lEEs+zADEWjiEYRYzql&#10;UzU7TE5geDzksJtgZacyw81Anhy4Yj4pBu5ASefDNu6OO7/ExHJvKcK0RDu36E6IkcIiACpKJqYE&#10;Wkz5lSMg4VFJIBo+YzQ4pZSdFVhioIKRGW6CmG/lLaDzr9+wMcF1aYUzgCMGlqNe3MI0V2M0oBx+&#10;4zKepg5EOQOzvIXcgWQ0jr/ikzEnV/6HUAChCEQZnjowyqNDNBoy/gt8UaSsNUAi1EKNMgRUr18T&#10;T1MDZhcW+QkszGi57j7k8wAAAABJRU5ErkJgglBLAQItABQABgAIAAAAIQCxgme2CgEAABMCAAAT&#10;AAAAAAAAAAAAAAAAAAAAAABbQ29udGVudF9UeXBlc10ueG1sUEsBAi0AFAAGAAgAAAAhADj9If/W&#10;AAAAlAEAAAsAAAAAAAAAAAAAAAAAOwEAAF9yZWxzLy5yZWxzUEsBAi0AFAAGAAgAAAAhANsnv4zH&#10;DwAAMnsAAA4AAAAAAAAAAAAAAAAAOgIAAGRycy9lMm9Eb2MueG1sUEsBAi0AFAAGAAgAAAAhAFyh&#10;R37aAAAAMQMAABkAAAAAAAAAAAAAAAAALRIAAGRycy9fcmVscy9lMm9Eb2MueG1sLnJlbHNQSwEC&#10;LQAUAAYACAAAACEAk1Ea190AAAAFAQAADwAAAAAAAAAAAAAAAAA+EwAAZHJzL2Rvd25yZXYueG1s&#10;UEsBAi0ACgAAAAAAAAAhAPpuO9GuGgAArhoAABQAAAAAAAAAAAAAAAAASBQAAGRycy9tZWRpYS9p&#10;bWFnZTQucG5nUEsBAi0ACgAAAAAAAAAhAFaGjDtmFgAAZhYAABQAAAAAAAAAAAAAAAAAKC8AAGRy&#10;cy9tZWRpYS9pbWFnZTMucG5nUEsBAi0ACgAAAAAAAAAhAOzk7Ic5BgAAOQYAABQAAAAAAAAAAAAA&#10;AAAAwEUAAGRycy9tZWRpYS9pbWFnZTIucG5nUEsBAi0ACgAAAAAAAAAhAHmWx7QJBQAACQUAABQA&#10;AAAAAAAAAAAAAAAAK0wAAGRycy9tZWRpYS9pbWFnZTEucG5nUEsBAi0ACgAAAAAAAAAhAI4aUaED&#10;AgAAAwIAABQAAAAAAAAAAAAAAAAAZlEAAGRycy9tZWRpYS9pbWFnZTUucG5nUEsFBgAAAAAKAAoA&#10;hAIAAJtTAAAAAA==&#10;">
                <v:shape id="AutoShape 3" o:spid="_x0000_s1027" style="position:absolute;left:475;top:1671;width:6778;height:1484;visibility:visible;mso-wrap-style:square;v-text-anchor:top" coordsize="6778,1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UGs8UA&#10;AADaAAAADwAAAGRycy9kb3ducmV2LnhtbESPW2vCQBSE3wv9D8sp+FLqxgutpK4iiuKTlyiFvh2y&#10;p0k0ezZmV43/3hWEPg4z8w0zHDemFBeqXWFZQacdgSBOrS44U7DfzT8GIJxH1lhaJgU3cjAevb4M&#10;Mdb2ylu6JD4TAcIuRgW591UspUtzMujatiIO3p+tDfog60zqGq8BbkrZjaJPabDgsJBjRdOc0mNy&#10;Ngree7Nts/r6+e3Ns/UJz7vuYcMLpVpvzeQbhKfG/4ef7aVW0IfHlXAD5Og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FQazxQAAANoAAAAPAAAAAAAAAAAAAAAAAJgCAABkcnMv&#10;ZG93bnJldi54bWxQSwUGAAAAAAQABAD1AAAAigMAAAAA&#10;" path="m,1483r6778,m,1114r6778,m,739r6778,m,370r6778,m,l6778,e" filled="f" strokecolor="#858585" strokeweight=".72pt">
                  <v:path arrowok="t" o:connecttype="custom" o:connectlocs="0,3154;6778,3154;0,2785;6778,2785;0,2410;6778,2410;0,2041;6778,2041;0,1671;6778,1671"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419;top:1553;width:1498;height:1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h7nW/AAAA2gAAAA8AAABkcnMvZG93bnJldi54bWxEj80KwjAQhO+C7xBW8KapHkSqUUQQRD34&#10;04LHpVnbYrMpTdT69kYQPA4z8w0zX7amEk9qXGlZwWgYgSDOrC45V5BcNoMpCOeRNVaWScGbHCwX&#10;3c4cY21ffKLn2eciQNjFqKDwvo6ldFlBBt3Q1sTBu9nGoA+yyaVu8BXgppLjKJpIgyWHhQJrWheU&#10;3c8Po8AmD5sl1WF1S6f7Y3pNMF/LnVL9XruagfDU+n/4195qBRP4Xgk3QC4+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WYe51vwAAANoAAAAPAAAAAAAAAAAAAAAAAJ8CAABk&#10;cnMvZG93bnJldi54bWxQSwUGAAAAAAQABAD3AAAAiwMAAAAA&#10;">
                  <v:imagedata r:id="rId20" o:title=""/>
                </v:shape>
                <v:shape id="AutoShape 5" o:spid="_x0000_s1029" style="position:absolute;left:475;top:557;width:6778;height:744;visibility:visible;mso-wrap-style:square;v-text-anchor:top" coordsize="6778,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SoksIA&#10;AADaAAAADwAAAGRycy9kb3ducmV2LnhtbESPUWsCMRCE3wv9D2GFvtWcfVC5GkUEpdBSrPoDlst6&#10;OXrZnMnWu/77RhD6OMzMN8xiNfhWXSmmJrCBybgARVwF23Bt4HTcPs9BJUG22AYmA7+UYLV8fFhg&#10;aUPPX3Q9SK0yhFOJBpxIV2qdKkce0zh0xNk7h+hRsoy1thH7DPetfimKqfbYcF5w2NHGUfV9+PEG&#10;dtQfp3t5b4R3849LPLvP7cUZ8zQa1q+ghAb5D9/bb9bADG5X8g3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lKiSwgAAANoAAAAPAAAAAAAAAAAAAAAAAJgCAABkcnMvZG93&#10;bnJldi54bWxQSwUGAAAAAAQABAD1AAAAhwMAAAAA&#10;" path="m,744r6778,m,374r6778,m,l6778,e" filled="f" strokecolor="#858585" strokeweight=".72pt">
                  <v:path arrowok="t" o:connecttype="custom" o:connectlocs="0,1302;6778,1302;0,932;6778,932;0,558;6778,558" o:connectangles="0,0,0,0,0,0"/>
                </v:shape>
                <v:shape id="Picture 6" o:spid="_x0000_s1030" type="#_x0000_t75" style="position:absolute;left:4807;top:622;width:1498;height:29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a/DHAAAAA2gAAAA8AAABkcnMvZG93bnJldi54bWxET89rwjAUvgv+D+EJu2mqB5FqLEOpDBmD&#10;WS/eHs1b2615CUm03f765TDY8eP7vStG04sH+dBZVrBcZCCIa6s7bhRcq3K+AREissbeMin4pgDF&#10;fjrZYa7twO/0uMRGpBAOOSpoY3S5lKFuyWBYWEecuA/rDcYEfSO1xyGFm16usmwtDXacGlp0dGip&#10;/rrcjYKfTX+qqrfzUDk8rs/s3Wf5elPqaTY+b0FEGuO/+M/9ohWkrelKugFy/w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hr8McAAAADaAAAADwAAAAAAAAAAAAAAAACfAgAA&#10;ZHJzL2Rvd25yZXYueG1sUEsFBgAAAAAEAAQA9wAAAIwDAAAAAA==&#10;">
                  <v:imagedata r:id="rId21" o:title=""/>
                </v:shape>
                <v:shape id="Picture 7" o:spid="_x0000_s1031" type="#_x0000_t75" style="position:absolute;left:1476;top:1577;width:1383;height:19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Al4zCAAAA2gAAAA8AAABkcnMvZG93bnJldi54bWxEj0+LwjAUxO8LfofwBG+aurii1SgiuMje&#10;/AveHs2zrTYvoYm2fnuzsLDHYWZ+w8yXranEk2pfWlYwHCQgiDOrS84VHA+b/gSED8gaK8uk4EUe&#10;lovOxxxTbRve0XMfchEh7FNUUITgUil9VpBBP7COOHpXWxsMUda51DU2EW4q+ZkkY2mw5LhQoKN1&#10;Qdl9/zAKmubh7pcfx+a12Z5Wo9v5FL6+lep129UMRKA2/If/2lutYAq/V+INkIs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dQJeMwgAAANoAAAAPAAAAAAAAAAAAAAAAAJ8C&#10;AABkcnMvZG93bnJldi54bWxQSwUGAAAAAAQABAD3AAAAjgMAAAAA&#10;">
                  <v:imagedata r:id="rId22" o:title=""/>
                </v:shape>
                <v:shape id="Picture 8" o:spid="_x0000_s1032" type="#_x0000_t75" style="position:absolute;left:4865;top:641;width:1383;height:28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5yGDFAAAA2wAAAA8AAABkcnMvZG93bnJldi54bWxEj81uwkAMhO+V+g4rV+qtbMqhalMWFCrx&#10;c6hUEXgAa9dNIrLeKLuBwNPjAxI3WzOe+TxbjL5VJ+pjE9jA+yQDRWyDa7gycNiv3j5BxYTssA1M&#10;Bi4UYTF/fpph7sKZd3QqU6UkhGOOBuqUulzraGvyGCehIxbtP/Qek6x9pV2PZwn3rZ5m2Yf22LA0&#10;1NjRT032WA7ewHX/130Vl6xoh2EdrruNLZf215jXl7H4BpVoTA/z/XrrBF/o5RcZQM9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echgxQAAANsAAAAPAAAAAAAAAAAAAAAA&#10;AJ8CAABkcnMvZG93bnJldi54bWxQSwUGAAAAAAQABAD3AAAAkQMAAAAA&#10;">
                  <v:imagedata r:id="rId23" o:title=""/>
                </v:shape>
                <v:shape id="AutoShape 9" o:spid="_x0000_s1033" style="position:absolute;left:408;top:187;width:6845;height:3399;visibility:visible;mso-wrap-style:square;v-text-anchor:top" coordsize="6845,3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sbvcMA&#10;AADbAAAADwAAAGRycy9kb3ducmV2LnhtbESP0YrCMBBF34X9hzALvsiaqiBSjbK7UhTxxeoHzDZj&#10;W7aZlCRq/XsjCL7NcO/cc2ex6kwjruR8bVnBaJiAIC6srrlUcDpmXzMQPiBrbCyTgjt5WC0/egtM&#10;tb3xga55KEUMYZ+igiqENpXSFxUZ9EPbEkftbJ3BEFdXSu3wFsNNI8dJMpUGa46EClv6raj4zy8m&#10;QrLZYLdxMst/Nn8DnKz3J3MplOp/dt9zEIG68Da/rrc61h/B85c4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sbvcMAAADbAAAADwAAAAAAAAAAAAAAAACYAgAAZHJzL2Rv&#10;d25yZXYueG1sUEsFBgAAAAAEAAQA9QAAAIgDAAAAAA==&#10;" path="m67,l6844,m67,3336l67,m,3336r67,m,2966r67,m,2597r67,m,2222r67,m,1853r67,m,1483r67,m,1114r67,m,744r67,m,370r67,m,l67,t,3336l6844,3336t-6777,l67,3398t3389,-62l3456,3398t3388,-62l6844,3398e" filled="f" strokecolor="#858585" strokeweight=".72pt">
                  <v:path arrowok="t" o:connecttype="custom" o:connectlocs="67,188;6844,188;67,3524;67,188;0,3524;67,3524;0,3154;67,3154;0,2785;67,2785;0,2410;67,2410;0,2041;67,2041;0,1671;67,1671;0,1302;67,1302;0,932;67,932;0,558;67,558;0,188;67,188;67,3524;6844,3524;67,3524;67,3586;3456,3524;3456,3586;6844,3524;6844,3586" o:connectangles="0,0,0,0,0,0,0,0,0,0,0,0,0,0,0,0,0,0,0,0,0,0,0,0,0,0,0,0,0,0,0,0"/>
                </v:shape>
                <v:shape id="Picture 10" o:spid="_x0000_s1034" type="#_x0000_t75" style="position:absolute;left:3046;top:257;width:114;height:1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Ze7/CAAAA2wAAAA8AAABkcnMvZG93bnJldi54bWxET0trAjEQvhf6H8IUeik1Ww8StkYpFWlP&#10;xccePI6b2QduJusmXeO/N0Kht/n4njNfRtuJkQbfOtbwNslAEJfOtFxrKPbrVwXCB2SDnWPScCUP&#10;y8Xjwxxz4y68pXEXapFC2OeooQmhz6X0ZUMW/cT1xImr3GAxJDjU0gx4SeG2k9Msm0mLLaeGBnv6&#10;bKg87X6tho06j8eVUup8+OqKXv7EqnqJWj8/xY93EIFi+Bf/ub9Nmj+F+y/pALm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YmXu/wgAAANsAAAAPAAAAAAAAAAAAAAAAAJ8C&#10;AABkcnMvZG93bnJldi54bWxQSwUGAAAAAAQABAD3AAAAjgMAAAAA&#10;">
                  <v:imagedata r:id="rId24" o:title=""/>
                </v:shape>
                <v:rect id="Rectangle 11" o:spid="_x0000_s1035" style="position:absolute;left:7;top:7;width:7437;height:3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XCcIA&#10;AADbAAAADwAAAGRycy9kb3ducmV2LnhtbERPTWvCQBC9C/0PyxR6Ed20waLRVUpoIR4b68HbkB2z&#10;wd3ZkN1q+u+7BaG3ebzP2exGZ8WVhtB5VvA8z0AQN1533Cr4OnzMliBCRNZoPZOCHwqw2z5MNlho&#10;f+NPutaxFSmEQ4EKTIx9IWVoDDkMc98TJ+7sB4cxwaGVesBbCndWvmTZq3TYcWow2FNpqLnU305B&#10;bsrl4lSV8qir2l7279OVzadKPT2Ob2sQkcb4L767K53m5/D3Szp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MBcJwgAAANsAAAAPAAAAAAAAAAAAAAAAAJgCAABkcnMvZG93&#10;bnJldi54bWxQSwUGAAAAAAQABAD1AAAAhwMAAAAA&#10;" filled="f" strokecolor="#858585"/>
                <v:shapetype id="_x0000_t202" coordsize="21600,21600" o:spt="202" path="m,l,21600r21600,l21600,xe">
                  <v:stroke joinstyle="miter"/>
                  <v:path gradientshapeok="t" o:connecttype="rect"/>
                </v:shapetype>
                <v:shape id="Text Box 12" o:spid="_x0000_s1036" type="#_x0000_t202" style="position:absolute;left:87;top:96;width:222;height: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B5770B" w:rsidRDefault="00B5770B" w:rsidP="00B5770B">
                        <w:pPr>
                          <w:spacing w:line="205" w:lineRule="exact"/>
                          <w:rPr>
                            <w:sz w:val="20"/>
                          </w:rPr>
                        </w:pPr>
                        <w:r>
                          <w:rPr>
                            <w:sz w:val="20"/>
                          </w:rPr>
                          <w:t>90</w:t>
                        </w:r>
                      </w:p>
                      <w:p w:rsidR="00B5770B" w:rsidRDefault="00B5770B" w:rsidP="00B5770B">
                        <w:pPr>
                          <w:spacing w:before="127"/>
                          <w:rPr>
                            <w:sz w:val="20"/>
                          </w:rPr>
                        </w:pPr>
                        <w:r>
                          <w:rPr>
                            <w:sz w:val="20"/>
                          </w:rPr>
                          <w:t>80</w:t>
                        </w:r>
                      </w:p>
                      <w:p w:rsidR="00B5770B" w:rsidRDefault="00B5770B" w:rsidP="00B5770B">
                        <w:pPr>
                          <w:spacing w:before="126" w:line="241" w:lineRule="exact"/>
                          <w:rPr>
                            <w:sz w:val="20"/>
                          </w:rPr>
                        </w:pPr>
                        <w:r>
                          <w:rPr>
                            <w:sz w:val="20"/>
                          </w:rPr>
                          <w:t>70</w:t>
                        </w:r>
                      </w:p>
                    </w:txbxContent>
                  </v:textbox>
                </v:shape>
                <v:shape id="Text Box 13" o:spid="_x0000_s1037" type="#_x0000_t202" style="position:absolute;left:3202;top:216;width:1309;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B5770B" w:rsidRDefault="00B5770B" w:rsidP="00B5770B">
                        <w:pPr>
                          <w:spacing w:line="202" w:lineRule="exact"/>
                          <w:rPr>
                            <w:sz w:val="20"/>
                          </w:rPr>
                        </w:pPr>
                        <w:r>
                          <w:rPr>
                            <w:sz w:val="20"/>
                          </w:rPr>
                          <w:t>Perbedaan</w:t>
                        </w:r>
                        <w:r>
                          <w:rPr>
                            <w:spacing w:val="-3"/>
                            <w:sz w:val="20"/>
                          </w:rPr>
                          <w:t xml:space="preserve"> </w:t>
                        </w:r>
                        <w:r>
                          <w:rPr>
                            <w:sz w:val="20"/>
                          </w:rPr>
                          <w:t>Nilai</w:t>
                        </w:r>
                      </w:p>
                    </w:txbxContent>
                  </v:textbox>
                </v:shape>
                <v:shape id="Text Box 14" o:spid="_x0000_s1038" type="#_x0000_t202" style="position:absolute;left:5332;top:363;width:478;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B5770B" w:rsidRDefault="00B5770B" w:rsidP="00B5770B">
                        <w:pPr>
                          <w:spacing w:line="202" w:lineRule="exact"/>
                          <w:rPr>
                            <w:sz w:val="20"/>
                          </w:rPr>
                        </w:pPr>
                        <w:r>
                          <w:rPr>
                            <w:sz w:val="20"/>
                          </w:rPr>
                          <w:t>77.38</w:t>
                        </w:r>
                      </w:p>
                    </w:txbxContent>
                  </v:textbox>
                </v:shape>
                <v:shape id="Text Box 15" o:spid="_x0000_s1039" type="#_x0000_t202" style="position:absolute;left:87;top:1208;width:222;height:1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B5770B" w:rsidRDefault="00B5770B" w:rsidP="00B5770B">
                        <w:pPr>
                          <w:spacing w:line="205" w:lineRule="exact"/>
                          <w:rPr>
                            <w:sz w:val="20"/>
                          </w:rPr>
                        </w:pPr>
                        <w:r>
                          <w:rPr>
                            <w:sz w:val="20"/>
                          </w:rPr>
                          <w:t>60</w:t>
                        </w:r>
                      </w:p>
                      <w:p w:rsidR="00B5770B" w:rsidRDefault="00B5770B" w:rsidP="00B5770B">
                        <w:pPr>
                          <w:spacing w:before="126"/>
                          <w:rPr>
                            <w:sz w:val="20"/>
                          </w:rPr>
                        </w:pPr>
                        <w:r>
                          <w:rPr>
                            <w:sz w:val="20"/>
                          </w:rPr>
                          <w:t>50</w:t>
                        </w:r>
                      </w:p>
                      <w:p w:rsidR="00B5770B" w:rsidRDefault="00B5770B" w:rsidP="00B5770B">
                        <w:pPr>
                          <w:spacing w:before="127"/>
                          <w:rPr>
                            <w:sz w:val="20"/>
                          </w:rPr>
                        </w:pPr>
                        <w:r>
                          <w:rPr>
                            <w:sz w:val="20"/>
                          </w:rPr>
                          <w:t>40</w:t>
                        </w:r>
                      </w:p>
                      <w:p w:rsidR="00B5770B" w:rsidRDefault="00B5770B" w:rsidP="00B5770B">
                        <w:pPr>
                          <w:spacing w:before="126" w:line="241" w:lineRule="exact"/>
                          <w:rPr>
                            <w:sz w:val="20"/>
                          </w:rPr>
                        </w:pPr>
                        <w:r>
                          <w:rPr>
                            <w:sz w:val="20"/>
                          </w:rPr>
                          <w:t>30</w:t>
                        </w:r>
                      </w:p>
                    </w:txbxContent>
                  </v:textbox>
                </v:shape>
                <v:shape id="Text Box 16" o:spid="_x0000_s1040" type="#_x0000_t202" style="position:absolute;left:1942;top:1299;width:478;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B5770B" w:rsidRDefault="00B5770B" w:rsidP="00B5770B">
                        <w:pPr>
                          <w:spacing w:line="202" w:lineRule="exact"/>
                          <w:rPr>
                            <w:sz w:val="20"/>
                          </w:rPr>
                        </w:pPr>
                        <w:r>
                          <w:rPr>
                            <w:sz w:val="20"/>
                          </w:rPr>
                          <w:t>52.14</w:t>
                        </w:r>
                      </w:p>
                    </w:txbxContent>
                  </v:textbox>
                </v:shape>
                <v:shape id="Text Box 17" o:spid="_x0000_s1041" type="#_x0000_t202" style="position:absolute;left:87;top:2692;width:224;height: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B5770B" w:rsidRDefault="00B5770B" w:rsidP="00B5770B">
                        <w:pPr>
                          <w:spacing w:line="205" w:lineRule="exact"/>
                          <w:ind w:right="19"/>
                          <w:jc w:val="right"/>
                          <w:rPr>
                            <w:sz w:val="20"/>
                          </w:rPr>
                        </w:pPr>
                        <w:r>
                          <w:rPr>
                            <w:sz w:val="20"/>
                          </w:rPr>
                          <w:t>20</w:t>
                        </w:r>
                      </w:p>
                      <w:p w:rsidR="00B5770B" w:rsidRDefault="00B5770B" w:rsidP="00B5770B">
                        <w:pPr>
                          <w:spacing w:before="126"/>
                          <w:rPr>
                            <w:sz w:val="20"/>
                          </w:rPr>
                        </w:pPr>
                        <w:r>
                          <w:rPr>
                            <w:sz w:val="20"/>
                          </w:rPr>
                          <w:t>10</w:t>
                        </w:r>
                      </w:p>
                      <w:p w:rsidR="00B5770B" w:rsidRDefault="00B5770B" w:rsidP="00B5770B">
                        <w:pPr>
                          <w:spacing w:before="127" w:line="241" w:lineRule="exact"/>
                          <w:ind w:right="18"/>
                          <w:jc w:val="right"/>
                          <w:rPr>
                            <w:sz w:val="20"/>
                          </w:rPr>
                        </w:pPr>
                        <w:r>
                          <w:rPr>
                            <w:sz w:val="20"/>
                          </w:rPr>
                          <w:t>0</w:t>
                        </w:r>
                      </w:p>
                    </w:txbxContent>
                  </v:textbox>
                </v:shape>
                <v:shape id="Text Box 18" o:spid="_x0000_s1042" type="#_x0000_t202" style="position:absolute;left:1877;top:3693;width:606;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B5770B" w:rsidRDefault="00B5770B" w:rsidP="00B5770B">
                        <w:pPr>
                          <w:spacing w:line="202" w:lineRule="exact"/>
                          <w:rPr>
                            <w:sz w:val="20"/>
                          </w:rPr>
                        </w:pPr>
                        <w:r>
                          <w:rPr>
                            <w:sz w:val="20"/>
                          </w:rPr>
                          <w:t>Pretest</w:t>
                        </w:r>
                      </w:p>
                    </w:txbxContent>
                  </v:textbox>
                </v:shape>
                <v:shape id="Text Box 19" o:spid="_x0000_s1043" type="#_x0000_t202" style="position:absolute;left:5226;top:3693;width:688;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B5770B" w:rsidRDefault="00B5770B" w:rsidP="00B5770B">
                        <w:pPr>
                          <w:spacing w:line="202" w:lineRule="exact"/>
                          <w:rPr>
                            <w:sz w:val="20"/>
                          </w:rPr>
                        </w:pPr>
                        <w:r>
                          <w:rPr>
                            <w:sz w:val="20"/>
                          </w:rPr>
                          <w:t>Posttest</w:t>
                        </w:r>
                      </w:p>
                    </w:txbxContent>
                  </v:textbox>
                </v:shape>
                <w10:anchorlock/>
              </v:group>
            </w:pict>
          </mc:Fallback>
        </mc:AlternateContent>
      </w:r>
    </w:p>
    <w:p w:rsidR="00B5770B" w:rsidRPr="00B5770B" w:rsidRDefault="00B5770B" w:rsidP="00B5770B">
      <w:pPr>
        <w:spacing w:before="141"/>
        <w:ind w:left="1440" w:firstLine="340"/>
        <w:rPr>
          <w:rFonts w:ascii="Times New Roman" w:hAnsi="Times New Roman" w:cs="Times New Roman"/>
          <w:b/>
          <w:i/>
          <w:lang w:val="en-US"/>
        </w:rPr>
      </w:pPr>
      <w:bookmarkStart w:id="0" w:name="_bookmark105"/>
      <w:bookmarkEnd w:id="0"/>
      <w:r w:rsidRPr="00B5770B">
        <w:rPr>
          <w:rFonts w:ascii="Times New Roman" w:hAnsi="Times New Roman" w:cs="Times New Roman"/>
          <w:b/>
        </w:rPr>
        <w:t>Gambar</w:t>
      </w:r>
      <w:r w:rsidRPr="00B5770B">
        <w:rPr>
          <w:rFonts w:ascii="Times New Roman" w:hAnsi="Times New Roman" w:cs="Times New Roman"/>
          <w:b/>
          <w:spacing w:val="-7"/>
        </w:rPr>
        <w:t xml:space="preserve"> </w:t>
      </w:r>
      <w:r w:rsidRPr="00B5770B">
        <w:rPr>
          <w:rFonts w:ascii="Times New Roman" w:hAnsi="Times New Roman" w:cs="Times New Roman"/>
          <w:b/>
          <w:lang w:val="en-US"/>
        </w:rPr>
        <w:t>1.1</w:t>
      </w:r>
      <w:r w:rsidRPr="00B5770B">
        <w:rPr>
          <w:rFonts w:ascii="Times New Roman" w:hAnsi="Times New Roman" w:cs="Times New Roman"/>
          <w:b/>
          <w:spacing w:val="-5"/>
        </w:rPr>
        <w:t xml:space="preserve"> </w:t>
      </w:r>
      <w:r w:rsidRPr="00B5770B">
        <w:rPr>
          <w:rFonts w:ascii="Times New Roman" w:hAnsi="Times New Roman" w:cs="Times New Roman"/>
        </w:rPr>
        <w:t>Perbedaan Hasil</w:t>
      </w:r>
      <w:r w:rsidRPr="00B5770B">
        <w:rPr>
          <w:rFonts w:ascii="Times New Roman" w:hAnsi="Times New Roman" w:cs="Times New Roman"/>
          <w:spacing w:val="-5"/>
        </w:rPr>
        <w:t xml:space="preserve"> </w:t>
      </w:r>
      <w:r w:rsidRPr="00B5770B">
        <w:rPr>
          <w:rFonts w:ascii="Times New Roman" w:hAnsi="Times New Roman" w:cs="Times New Roman"/>
        </w:rPr>
        <w:t>Rata-Rata</w:t>
      </w:r>
      <w:r w:rsidRPr="00B5770B">
        <w:rPr>
          <w:rFonts w:ascii="Times New Roman" w:hAnsi="Times New Roman" w:cs="Times New Roman"/>
          <w:spacing w:val="-5"/>
        </w:rPr>
        <w:t xml:space="preserve"> </w:t>
      </w:r>
      <w:r w:rsidRPr="00B5770B">
        <w:rPr>
          <w:rFonts w:ascii="Times New Roman" w:hAnsi="Times New Roman" w:cs="Times New Roman"/>
          <w:i/>
        </w:rPr>
        <w:t xml:space="preserve">Pretest </w:t>
      </w:r>
      <w:r w:rsidRPr="00B5770B">
        <w:rPr>
          <w:rFonts w:ascii="Times New Roman" w:hAnsi="Times New Roman" w:cs="Times New Roman"/>
        </w:rPr>
        <w:t>dan</w:t>
      </w:r>
      <w:r w:rsidRPr="00B5770B">
        <w:rPr>
          <w:rFonts w:ascii="Times New Roman" w:hAnsi="Times New Roman" w:cs="Times New Roman"/>
          <w:spacing w:val="-4"/>
        </w:rPr>
        <w:t xml:space="preserve"> </w:t>
      </w:r>
      <w:r w:rsidRPr="00B5770B">
        <w:rPr>
          <w:rFonts w:ascii="Times New Roman" w:hAnsi="Times New Roman" w:cs="Times New Roman"/>
          <w:i/>
        </w:rPr>
        <w:t>Posttest</w:t>
      </w:r>
      <w:bookmarkStart w:id="1" w:name="_GoBack"/>
      <w:bookmarkEnd w:id="1"/>
    </w:p>
    <w:p w:rsidR="00FE6F9F" w:rsidRPr="00FE6F9F" w:rsidRDefault="00FE6F9F" w:rsidP="00B5770B">
      <w:pPr>
        <w:widowControl w:val="0"/>
        <w:autoSpaceDE w:val="0"/>
        <w:autoSpaceDN w:val="0"/>
        <w:adjustRightInd w:val="0"/>
        <w:spacing w:line="240" w:lineRule="auto"/>
        <w:ind w:firstLine="720"/>
        <w:jc w:val="both"/>
        <w:rPr>
          <w:rFonts w:ascii="Times New Roman" w:hAnsi="Times New Roman" w:cs="Times New Roman"/>
          <w:spacing w:val="-3"/>
          <w:lang w:val="en-US"/>
        </w:rPr>
      </w:pPr>
      <w:proofErr w:type="gramStart"/>
      <w:r w:rsidRPr="00FE6F9F">
        <w:rPr>
          <w:rFonts w:ascii="Times New Roman" w:hAnsi="Times New Roman" w:cs="Times New Roman"/>
          <w:spacing w:val="-3"/>
          <w:lang w:val="en-US"/>
        </w:rPr>
        <w:t>Upaya mengembangkan pemahaman konsep ecoliteracy pendidik dapat mengintegrasikan pemahaman konsep ecoliteracy dalam pembelajaran IPS.</w:t>
      </w:r>
      <w:proofErr w:type="gramEnd"/>
      <w:r w:rsidRPr="00FE6F9F">
        <w:rPr>
          <w:rFonts w:ascii="Times New Roman" w:hAnsi="Times New Roman" w:cs="Times New Roman"/>
          <w:spacing w:val="-3"/>
          <w:lang w:val="en-US"/>
        </w:rPr>
        <w:t xml:space="preserve"> </w:t>
      </w:r>
      <w:proofErr w:type="gramStart"/>
      <w:r w:rsidRPr="00FE6F9F">
        <w:rPr>
          <w:rFonts w:ascii="Times New Roman" w:hAnsi="Times New Roman" w:cs="Times New Roman"/>
          <w:spacing w:val="-3"/>
          <w:lang w:val="en-US"/>
        </w:rPr>
        <w:t>Supriatna (2017: 33) mengungkapkan untuk meningkatkan Perilaku Green Consumer peserta didik dalam pembelajaran IPS diperlukan pembelajaran yang meaningful atau bermakna.</w:t>
      </w:r>
      <w:proofErr w:type="gramEnd"/>
      <w:r w:rsidRPr="00FE6F9F">
        <w:rPr>
          <w:rFonts w:ascii="Times New Roman" w:hAnsi="Times New Roman" w:cs="Times New Roman"/>
          <w:spacing w:val="-3"/>
          <w:lang w:val="en-US"/>
        </w:rPr>
        <w:t xml:space="preserve"> </w:t>
      </w:r>
      <w:proofErr w:type="gramStart"/>
      <w:r w:rsidRPr="00FE6F9F">
        <w:rPr>
          <w:rFonts w:ascii="Times New Roman" w:hAnsi="Times New Roman" w:cs="Times New Roman"/>
          <w:spacing w:val="-3"/>
          <w:lang w:val="en-US"/>
        </w:rPr>
        <w:t>Pembelajaran yang bermakna tersebut dapat dihubungkan dengan kejadian yang terjadi dalam kehidupan sehari-hari.</w:t>
      </w:r>
      <w:proofErr w:type="gramEnd"/>
      <w:r w:rsidR="00B5770B">
        <w:rPr>
          <w:rFonts w:ascii="Times New Roman" w:hAnsi="Times New Roman" w:cs="Times New Roman"/>
          <w:spacing w:val="-3"/>
          <w:lang w:val="en-US"/>
        </w:rPr>
        <w:t xml:space="preserve"> </w:t>
      </w:r>
      <w:proofErr w:type="gramStart"/>
      <w:r w:rsidRPr="00FE6F9F">
        <w:rPr>
          <w:rFonts w:ascii="Times New Roman" w:hAnsi="Times New Roman" w:cs="Times New Roman"/>
          <w:spacing w:val="-3"/>
          <w:lang w:val="en-US"/>
        </w:rPr>
        <w:t>Setelah diberikannya pretest, peserta didik diberikan treatment berupa penayangan Vlog perilaku Green Consumer.</w:t>
      </w:r>
      <w:proofErr w:type="gramEnd"/>
      <w:r w:rsidRPr="00FE6F9F">
        <w:rPr>
          <w:rFonts w:ascii="Times New Roman" w:hAnsi="Times New Roman" w:cs="Times New Roman"/>
          <w:spacing w:val="-3"/>
          <w:lang w:val="en-US"/>
        </w:rPr>
        <w:t xml:space="preserve"> </w:t>
      </w:r>
      <w:proofErr w:type="gramStart"/>
      <w:r w:rsidRPr="00FE6F9F">
        <w:rPr>
          <w:rFonts w:ascii="Times New Roman" w:hAnsi="Times New Roman" w:cs="Times New Roman"/>
          <w:spacing w:val="-3"/>
          <w:lang w:val="en-US"/>
        </w:rPr>
        <w:t>Kemudian setelah peserta didik diberikan perlakuan dengan menggunakan media Vlog Perilaku Green Consumer, maka langkah selanjutnya yaitu pemberian posttest.</w:t>
      </w:r>
      <w:proofErr w:type="gramEnd"/>
      <w:r w:rsidRPr="00FE6F9F">
        <w:rPr>
          <w:rFonts w:ascii="Times New Roman" w:hAnsi="Times New Roman" w:cs="Times New Roman"/>
          <w:spacing w:val="-3"/>
          <w:lang w:val="en-US"/>
        </w:rPr>
        <w:t xml:space="preserve"> </w:t>
      </w:r>
      <w:proofErr w:type="gramStart"/>
      <w:r w:rsidRPr="00FE6F9F">
        <w:rPr>
          <w:rFonts w:ascii="Times New Roman" w:hAnsi="Times New Roman" w:cs="Times New Roman"/>
          <w:spacing w:val="-3"/>
          <w:lang w:val="en-US"/>
        </w:rPr>
        <w:t>Pemberian posttest dilakukan untuk mengetahui peningkatan pemahaman konsep ecoliteracy peserta didik setelah diberikannya perlakuan.</w:t>
      </w:r>
      <w:proofErr w:type="gramEnd"/>
      <w:r w:rsidRPr="00FE6F9F">
        <w:rPr>
          <w:rFonts w:ascii="Times New Roman" w:hAnsi="Times New Roman" w:cs="Times New Roman"/>
          <w:spacing w:val="-3"/>
          <w:lang w:val="en-US"/>
        </w:rPr>
        <w:t xml:space="preserve"> </w:t>
      </w:r>
      <w:proofErr w:type="gramStart"/>
      <w:r w:rsidRPr="00FE6F9F">
        <w:rPr>
          <w:rFonts w:ascii="Times New Roman" w:hAnsi="Times New Roman" w:cs="Times New Roman"/>
          <w:spacing w:val="-3"/>
          <w:lang w:val="en-US"/>
        </w:rPr>
        <w:t>Hasil posttest menunjukkan bahwa penggunaan media Vlog perilaku Green Consumer pada pembelajaran IPS memberikan pengaruh yang signifikan pada pemahaman konsep ecoliteracy peserta didik.</w:t>
      </w:r>
      <w:proofErr w:type="gramEnd"/>
    </w:p>
    <w:p w:rsidR="00FE6F9F" w:rsidRPr="00FE6F9F" w:rsidRDefault="00FE6F9F" w:rsidP="00FE6F9F">
      <w:pPr>
        <w:widowControl w:val="0"/>
        <w:autoSpaceDE w:val="0"/>
        <w:autoSpaceDN w:val="0"/>
        <w:adjustRightInd w:val="0"/>
        <w:spacing w:line="240" w:lineRule="auto"/>
        <w:ind w:firstLine="720"/>
        <w:jc w:val="both"/>
        <w:rPr>
          <w:rFonts w:ascii="Times New Roman" w:hAnsi="Times New Roman" w:cs="Times New Roman"/>
          <w:spacing w:val="-3"/>
          <w:lang w:val="en-US"/>
        </w:rPr>
      </w:pPr>
      <w:proofErr w:type="gramStart"/>
      <w:r w:rsidRPr="00FE6F9F">
        <w:rPr>
          <w:rFonts w:ascii="Times New Roman" w:hAnsi="Times New Roman" w:cs="Times New Roman"/>
          <w:spacing w:val="-3"/>
          <w:lang w:val="en-US"/>
        </w:rPr>
        <w:t>Dengan media Vlog Peserta didik juga mendapatkan pengalaman yang lebih konkret dalam memahami konsep ecoliteracy dan perilaku Green Consumer.</w:t>
      </w:r>
      <w:proofErr w:type="gramEnd"/>
      <w:r w:rsidRPr="00FE6F9F">
        <w:rPr>
          <w:rFonts w:ascii="Times New Roman" w:hAnsi="Times New Roman" w:cs="Times New Roman"/>
          <w:spacing w:val="-3"/>
          <w:lang w:val="en-US"/>
        </w:rPr>
        <w:t xml:space="preserve"> </w:t>
      </w:r>
      <w:proofErr w:type="gramStart"/>
      <w:r w:rsidRPr="00FE6F9F">
        <w:rPr>
          <w:rFonts w:ascii="Times New Roman" w:hAnsi="Times New Roman" w:cs="Times New Roman"/>
          <w:spacing w:val="-3"/>
          <w:lang w:val="en-US"/>
        </w:rPr>
        <w:t>Sebagaimana yang diungkapkan Hudiyono (dalam Firdaus, 2020:3) bahwa penggunaan Vlog secara langsung sebagai media pembelajaran dapat mengajak peserta didik untuk melihat secara langsung sebuah kejadian nyata berupa gambar yang dapat membangkitkan daya berpikir kritis peserta didik dalam memaknai nilainilai yang ditanamkan.</w:t>
      </w:r>
      <w:proofErr w:type="gramEnd"/>
      <w:r w:rsidRPr="00FE6F9F">
        <w:rPr>
          <w:rFonts w:ascii="Times New Roman" w:hAnsi="Times New Roman" w:cs="Times New Roman"/>
          <w:spacing w:val="-3"/>
          <w:lang w:val="en-US"/>
        </w:rPr>
        <w:t xml:space="preserve"> Sejalan dengan Hudiyono, Fitria (2018) mengungkapkan bahwa media Vlog memudahkan pendidik untuk menjelaskan kepada anak </w:t>
      </w:r>
      <w:proofErr w:type="gramStart"/>
      <w:r w:rsidRPr="00FE6F9F">
        <w:rPr>
          <w:rFonts w:ascii="Times New Roman" w:hAnsi="Times New Roman" w:cs="Times New Roman"/>
          <w:spacing w:val="-3"/>
          <w:lang w:val="en-US"/>
        </w:rPr>
        <w:t>usia</w:t>
      </w:r>
      <w:proofErr w:type="gramEnd"/>
      <w:r w:rsidRPr="00FE6F9F">
        <w:rPr>
          <w:rFonts w:ascii="Times New Roman" w:hAnsi="Times New Roman" w:cs="Times New Roman"/>
          <w:spacing w:val="-3"/>
          <w:lang w:val="en-US"/>
        </w:rPr>
        <w:t xml:space="preserve"> dini mengenai karakter yang baik. </w:t>
      </w:r>
      <w:proofErr w:type="gramStart"/>
      <w:r w:rsidRPr="00FE6F9F">
        <w:rPr>
          <w:rFonts w:ascii="Times New Roman" w:hAnsi="Times New Roman" w:cs="Times New Roman"/>
          <w:spacing w:val="-3"/>
          <w:lang w:val="en-US"/>
        </w:rPr>
        <w:t>Dimana Fokus utama pembelajaran IPS dalam memahami konsep ecoliteracy dengan menggunakan media Vlog Perilaku Green Consumer bukan hanya pada aspek kognitif saja, tetapi juga meliputi ranah afektif dan psikomotorik pada peserta didik.</w:t>
      </w:r>
      <w:proofErr w:type="gramEnd"/>
    </w:p>
    <w:p w:rsidR="00EE040A" w:rsidRPr="00FE6F9F" w:rsidRDefault="00FE6F9F" w:rsidP="00FE6F9F">
      <w:pPr>
        <w:widowControl w:val="0"/>
        <w:autoSpaceDE w:val="0"/>
        <w:autoSpaceDN w:val="0"/>
        <w:adjustRightInd w:val="0"/>
        <w:spacing w:line="240" w:lineRule="auto"/>
        <w:ind w:firstLine="720"/>
        <w:jc w:val="both"/>
        <w:rPr>
          <w:rFonts w:ascii="Times New Roman" w:hAnsi="Times New Roman" w:cs="Times New Roman"/>
          <w:spacing w:val="-3"/>
          <w:lang w:val="en-US"/>
        </w:rPr>
      </w:pPr>
      <w:r w:rsidRPr="00FE6F9F">
        <w:rPr>
          <w:rFonts w:ascii="Times New Roman" w:hAnsi="Times New Roman" w:cs="Times New Roman"/>
          <w:spacing w:val="-3"/>
          <w:lang w:val="en-US"/>
        </w:rPr>
        <w:t xml:space="preserve">Perbedaan pada hasil sebelum dan sesudah perlakuan melalui penggunaan media Vlog perilaku Green Consumer pada pembelajaran IPS juga dapat di buktikan melalui Hasil Uji Gain Ternomalisasi yang menunjukkan bahwa pada kelas eksperimen setelah diberikan perlakuan atau mendapatkan treatment menggunakan media Vlog perilaku Green Consumer menunjukkan, sebanyak delapan belas peserta didik mengalami peningkatan dengan hasil yang sedang, serta sebanyak tiga peserta didik mengalami peningkatan </w:t>
      </w:r>
      <w:r w:rsidRPr="00FE6F9F">
        <w:rPr>
          <w:rFonts w:ascii="Times New Roman" w:hAnsi="Times New Roman" w:cs="Times New Roman"/>
          <w:spacing w:val="-3"/>
          <w:lang w:val="en-US"/>
        </w:rPr>
        <w:lastRenderedPageBreak/>
        <w:t xml:space="preserve">dalam kategori  yang tinggi. </w:t>
      </w:r>
      <w:proofErr w:type="gramStart"/>
      <w:r w:rsidRPr="00FE6F9F">
        <w:rPr>
          <w:rFonts w:ascii="Times New Roman" w:hAnsi="Times New Roman" w:cs="Times New Roman"/>
          <w:spacing w:val="-3"/>
          <w:lang w:val="en-US"/>
        </w:rPr>
        <w:t>Dari 21 responden peserta didik semuanya mengalami peningkatan baik dengan kategori sedang maupun tinggi.</w:t>
      </w:r>
      <w:proofErr w:type="gramEnd"/>
      <w:r w:rsidRPr="00FE6F9F">
        <w:rPr>
          <w:rFonts w:ascii="Times New Roman" w:hAnsi="Times New Roman" w:cs="Times New Roman"/>
          <w:spacing w:val="-3"/>
          <w:lang w:val="en-US"/>
        </w:rPr>
        <w:t xml:space="preserve"> </w:t>
      </w:r>
      <w:proofErr w:type="gramStart"/>
      <w:r w:rsidRPr="00FE6F9F">
        <w:rPr>
          <w:rFonts w:ascii="Times New Roman" w:hAnsi="Times New Roman" w:cs="Times New Roman"/>
          <w:spacing w:val="-3"/>
          <w:lang w:val="en-US"/>
        </w:rPr>
        <w:t>Dengan demikian pemahaman konsep ecoliteracy peserta didik setelah menggunakan media Vlog perilaku Green Consumer mengalami peningkatan signifikan.</w:t>
      </w:r>
      <w:proofErr w:type="gramEnd"/>
      <w:r w:rsidRPr="00FE6F9F">
        <w:rPr>
          <w:rFonts w:ascii="Times New Roman" w:hAnsi="Times New Roman" w:cs="Times New Roman"/>
          <w:spacing w:val="-3"/>
          <w:lang w:val="en-US"/>
        </w:rPr>
        <w:t xml:space="preserve"> </w:t>
      </w:r>
      <w:proofErr w:type="gramStart"/>
      <w:r w:rsidRPr="00FE6F9F">
        <w:rPr>
          <w:rFonts w:ascii="Times New Roman" w:hAnsi="Times New Roman" w:cs="Times New Roman"/>
          <w:spacing w:val="-3"/>
          <w:lang w:val="en-US"/>
        </w:rPr>
        <w:t>Dan berdasarkan hasil analisis data yang dilakukan dapat terlihat bahwa terdapat perbedaan dan peningkatan antara hasil sebelum (pretets) dengan sesudah (posttest).</w:t>
      </w:r>
      <w:proofErr w:type="gramEnd"/>
    </w:p>
    <w:p w:rsidR="00EE040A" w:rsidRDefault="00B46F8B" w:rsidP="00FE6F9F">
      <w:pPr>
        <w:spacing w:line="240" w:lineRule="auto"/>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FE6F9F" w:rsidRPr="00FE6F9F" w:rsidRDefault="00FE6F9F" w:rsidP="00FE6F9F">
      <w:pPr>
        <w:widowControl w:val="0"/>
        <w:autoSpaceDE w:val="0"/>
        <w:autoSpaceDN w:val="0"/>
        <w:adjustRightInd w:val="0"/>
        <w:spacing w:line="240" w:lineRule="auto"/>
        <w:ind w:firstLine="360"/>
        <w:rPr>
          <w:rFonts w:ascii="Times New Roman" w:hAnsi="Times New Roman" w:cs="Times New Roman"/>
          <w:bCs/>
          <w:spacing w:val="-5"/>
          <w:szCs w:val="24"/>
          <w:lang w:val="en-US"/>
        </w:rPr>
      </w:pPr>
      <w:proofErr w:type="gramStart"/>
      <w:r w:rsidRPr="00FE6F9F">
        <w:rPr>
          <w:rFonts w:ascii="Times New Roman" w:hAnsi="Times New Roman" w:cs="Times New Roman"/>
          <w:bCs/>
          <w:spacing w:val="-5"/>
          <w:szCs w:val="24"/>
          <w:lang w:val="en-US"/>
        </w:rPr>
        <w:t>Berdasarkan hasil penelitian yang telah dilakukan pada peserta didik kelas VII di SMPN 4 Tarogong Kidul tentang Efektivitas Media Vlog Perilaku Green Consumer Terhadap Pemahaman Konsep Ecoliteracy Peserta Didik Pada Pembelajaran IPS.</w:t>
      </w:r>
      <w:proofErr w:type="gramEnd"/>
      <w:r w:rsidRPr="00FE6F9F">
        <w:rPr>
          <w:rFonts w:ascii="Times New Roman" w:hAnsi="Times New Roman" w:cs="Times New Roman"/>
          <w:bCs/>
          <w:spacing w:val="-5"/>
          <w:szCs w:val="24"/>
          <w:lang w:val="en-US"/>
        </w:rPr>
        <w:t xml:space="preserve"> Maka dapat diambil simpulan </w:t>
      </w:r>
      <w:proofErr w:type="gramStart"/>
      <w:r w:rsidRPr="00FE6F9F">
        <w:rPr>
          <w:rFonts w:ascii="Times New Roman" w:hAnsi="Times New Roman" w:cs="Times New Roman"/>
          <w:bCs/>
          <w:spacing w:val="-5"/>
          <w:szCs w:val="24"/>
          <w:lang w:val="en-US"/>
        </w:rPr>
        <w:t>diantaranya :</w:t>
      </w:r>
      <w:proofErr w:type="gramEnd"/>
      <w:r w:rsidRPr="00FE6F9F">
        <w:rPr>
          <w:rFonts w:ascii="Times New Roman" w:hAnsi="Times New Roman" w:cs="Times New Roman"/>
          <w:bCs/>
          <w:spacing w:val="-5"/>
          <w:szCs w:val="24"/>
          <w:lang w:val="en-US"/>
        </w:rPr>
        <w:t xml:space="preserve"> </w:t>
      </w:r>
    </w:p>
    <w:p w:rsidR="00FE6F9F" w:rsidRPr="00FE6F9F" w:rsidRDefault="00FE6F9F" w:rsidP="00FE6F9F">
      <w:pPr>
        <w:widowControl w:val="0"/>
        <w:numPr>
          <w:ilvl w:val="0"/>
          <w:numId w:val="3"/>
        </w:numPr>
        <w:autoSpaceDE w:val="0"/>
        <w:autoSpaceDN w:val="0"/>
        <w:adjustRightInd w:val="0"/>
        <w:spacing w:after="0" w:line="240" w:lineRule="auto"/>
        <w:jc w:val="both"/>
        <w:rPr>
          <w:rFonts w:ascii="Times New Roman" w:hAnsi="Times New Roman" w:cs="Times New Roman"/>
          <w:bCs/>
          <w:spacing w:val="-5"/>
          <w:szCs w:val="24"/>
          <w:lang w:val="en-US"/>
        </w:rPr>
      </w:pPr>
      <w:r w:rsidRPr="00FE6F9F">
        <w:rPr>
          <w:rFonts w:ascii="Times New Roman" w:hAnsi="Times New Roman" w:cs="Times New Roman"/>
          <w:bCs/>
          <w:spacing w:val="-5"/>
          <w:szCs w:val="24"/>
          <w:lang w:val="en-US"/>
        </w:rPr>
        <w:t>Pemahaman konsep ecoliteracy peserta didik sebelum penggunaaan media Vlog perilaku Green Consumer pada pembelajaran IPS masih kurang. Hasil pretest menunjukkan bahwa nilai rata-rata masih jauh di bawah KKM. Kurangnya atau rendahnya nilai pretest menunjukkan bahwa peserta didik belum memahami konsep ecoliteracy. Rendahnya hasil pretest disebabkan karena sebelumnya peserta didik belum pernah mendapatkan pemahaman konsep ecoliteracy pada pembelajaran IPS.</w:t>
      </w:r>
    </w:p>
    <w:p w:rsidR="00FE6F9F" w:rsidRPr="00FE6F9F" w:rsidRDefault="00FE6F9F" w:rsidP="00FE6F9F">
      <w:pPr>
        <w:widowControl w:val="0"/>
        <w:numPr>
          <w:ilvl w:val="0"/>
          <w:numId w:val="3"/>
        </w:numPr>
        <w:autoSpaceDE w:val="0"/>
        <w:autoSpaceDN w:val="0"/>
        <w:adjustRightInd w:val="0"/>
        <w:spacing w:after="0" w:line="240" w:lineRule="auto"/>
        <w:jc w:val="both"/>
        <w:rPr>
          <w:rFonts w:ascii="Times New Roman" w:hAnsi="Times New Roman" w:cs="Times New Roman"/>
          <w:bCs/>
          <w:spacing w:val="-5"/>
          <w:szCs w:val="24"/>
          <w:lang w:val="en-US"/>
        </w:rPr>
      </w:pPr>
      <w:r w:rsidRPr="00FE6F9F">
        <w:rPr>
          <w:rFonts w:ascii="Times New Roman" w:hAnsi="Times New Roman" w:cs="Times New Roman"/>
          <w:bCs/>
          <w:spacing w:val="-5"/>
          <w:szCs w:val="24"/>
          <w:lang w:val="en-US"/>
        </w:rPr>
        <w:t>Pemahaman konsep ecoliteracy peserta didik setelah treatment dengan penggunaan media Vlog perilaku Green Consumer mengalami perubahan. Hasil posttest yang didapatkan peserta didik menunjukkan adanya perubahan dan peningkatan pada nilai rata-rata posttest setelah penggunaan media Vlog perilaku Green Consumer. Nilai tersebut dalam kategori baik dan melebihi nilai KKM. Nilai rata-rata yang meningkat menunjukkan bahwa peserta didik sudah memahami konsep ecoliteracy. Penggunaan media Vlog perilaku Green Consumer menimbulkan rasa antusias, ketertarikan dan memberikan gambaran secara langsung pada peserta didik dalam memaknai materi yang ingin disampaikan dan nilai-nilai yang ingin ditanamkan.</w:t>
      </w:r>
    </w:p>
    <w:p w:rsidR="00EE040A" w:rsidRDefault="00FE6F9F" w:rsidP="00FE6F9F">
      <w:pPr>
        <w:widowControl w:val="0"/>
        <w:numPr>
          <w:ilvl w:val="0"/>
          <w:numId w:val="3"/>
        </w:numPr>
        <w:autoSpaceDE w:val="0"/>
        <w:autoSpaceDN w:val="0"/>
        <w:adjustRightInd w:val="0"/>
        <w:spacing w:after="0" w:line="240" w:lineRule="auto"/>
        <w:jc w:val="both"/>
        <w:rPr>
          <w:rFonts w:ascii="Times New Roman" w:hAnsi="Times New Roman" w:cs="Times New Roman"/>
          <w:bCs/>
          <w:spacing w:val="-5"/>
          <w:szCs w:val="24"/>
          <w:lang w:val="en-US"/>
        </w:rPr>
      </w:pPr>
      <w:r w:rsidRPr="00FE6F9F">
        <w:rPr>
          <w:rFonts w:ascii="Times New Roman" w:hAnsi="Times New Roman" w:cs="Times New Roman"/>
          <w:bCs/>
          <w:spacing w:val="-5"/>
          <w:szCs w:val="24"/>
          <w:lang w:val="en-US"/>
        </w:rPr>
        <w:t xml:space="preserve">Terdapat perbedaan yang signifikan antara pemahaman konsep ecoliteracy peserta didik sebelum dan sesudah penggunaan media Vlog perilaku Green Consumer pada pembelajaran IPS. </w:t>
      </w:r>
    </w:p>
    <w:p w:rsidR="00FE6F9F" w:rsidRPr="00FE6F9F" w:rsidRDefault="00FE6F9F" w:rsidP="00FE6F9F">
      <w:pPr>
        <w:widowControl w:val="0"/>
        <w:autoSpaceDE w:val="0"/>
        <w:autoSpaceDN w:val="0"/>
        <w:adjustRightInd w:val="0"/>
        <w:spacing w:after="0" w:line="240" w:lineRule="auto"/>
        <w:ind w:left="720"/>
        <w:jc w:val="both"/>
        <w:rPr>
          <w:rFonts w:ascii="Times New Roman" w:hAnsi="Times New Roman" w:cs="Times New Roman"/>
          <w:bCs/>
          <w:spacing w:val="-5"/>
          <w:szCs w:val="24"/>
          <w:lang w:val="en-US"/>
        </w:rPr>
      </w:pPr>
    </w:p>
    <w:p w:rsidR="00EE040A" w:rsidRDefault="00B46F8B" w:rsidP="00FE6F9F">
      <w:pPr>
        <w:spacing w:after="0" w:line="240" w:lineRule="auto"/>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EE040A" w:rsidRDefault="00FE6F9F" w:rsidP="00FE6F9F">
      <w:pPr>
        <w:spacing w:line="240" w:lineRule="auto"/>
        <w:ind w:firstLine="720"/>
        <w:rPr>
          <w:rFonts w:ascii="Times New Roman" w:hAnsi="Times New Roman" w:cs="Times New Roman"/>
          <w:szCs w:val="24"/>
          <w:lang w:val="en-US"/>
        </w:rPr>
      </w:pPr>
      <w:r w:rsidRPr="00FE6F9F">
        <w:rPr>
          <w:rFonts w:ascii="Times New Roman" w:hAnsi="Times New Roman" w:cs="Times New Roman"/>
          <w:szCs w:val="24"/>
        </w:rPr>
        <w:t>Terima kasih kami ucapkan kepada Tuhan SWT karena atas ridhonya kami dapat menyelesaikan artikel ilmiah ini. Kemudian terima kasih kepada Institut Pendidikan Indonesia yang telah memberikan kesempatan kepada kami untuk mengaktualisasikan karya kami dalam bentuk artikel ilmiah. Kemudian ucapan terima kasih kepada dosen-dosen pengajar terkhususdi prodi PIPS atas arahan dan bimbingannya dalam penulisan Artikel Ilmiah. Serta kami mengucapkan kepada segenap pihak-pihak yang tidak bisa disebutkan satu persatu dalam penulisan Artikel Ilmiah ini, terima kasih atas sumbangsih sumber-sumber rujikan dalam</w:t>
      </w:r>
      <w:r>
        <w:rPr>
          <w:rFonts w:ascii="Times New Roman" w:hAnsi="Times New Roman" w:cs="Times New Roman"/>
          <w:szCs w:val="24"/>
        </w:rPr>
        <w:t xml:space="preserve"> penelitian artikel ilmiah ini.</w:t>
      </w:r>
    </w:p>
    <w:p w:rsidR="006675A7" w:rsidRPr="006675A7" w:rsidRDefault="006675A7" w:rsidP="00FE6F9F">
      <w:pPr>
        <w:spacing w:line="240" w:lineRule="auto"/>
        <w:ind w:firstLine="720"/>
        <w:rPr>
          <w:rFonts w:ascii="Times New Roman" w:hAnsi="Times New Roman" w:cs="Times New Roman"/>
          <w:szCs w:val="24"/>
          <w:lang w:val="en-US"/>
        </w:rPr>
      </w:pPr>
    </w:p>
    <w:p w:rsidR="00EE040A" w:rsidRDefault="00B46F8B" w:rsidP="00FE6F9F">
      <w:pPr>
        <w:spacing w:after="0" w:line="240" w:lineRule="auto"/>
        <w:jc w:val="both"/>
        <w:rPr>
          <w:rFonts w:ascii="Times New Roman" w:hAnsi="Times New Roman" w:cs="Times New Roman"/>
          <w:b/>
          <w:lang w:val="en-US"/>
        </w:rPr>
      </w:pPr>
      <w:r>
        <w:rPr>
          <w:rFonts w:ascii="Times New Roman" w:hAnsi="Times New Roman" w:cs="Times New Roman"/>
          <w:b/>
          <w:lang w:val="en-US"/>
        </w:rPr>
        <w:t>DAFTAR PUSTAKA</w:t>
      </w:r>
    </w:p>
    <w:p w:rsidR="00FE6F9F" w:rsidRPr="00FE6F9F" w:rsidRDefault="00FE6F9F" w:rsidP="00FE6F9F">
      <w:pPr>
        <w:spacing w:after="120" w:line="240" w:lineRule="auto"/>
        <w:ind w:left="720" w:hanging="720"/>
        <w:jc w:val="both"/>
        <w:rPr>
          <w:rFonts w:ascii="Times New Roman" w:hAnsi="Times New Roman" w:cs="Times New Roman"/>
          <w:szCs w:val="24"/>
        </w:rPr>
      </w:pPr>
      <w:r w:rsidRPr="00FE6F9F">
        <w:rPr>
          <w:rFonts w:ascii="Times New Roman" w:hAnsi="Times New Roman" w:cs="Times New Roman"/>
          <w:szCs w:val="24"/>
        </w:rPr>
        <w:t xml:space="preserve">Abidin, Z., &amp; Purbawanto, S. (2015). Pemahaman siswa terhadap pemanfaatan media pembelajaran berbasis livewire pada mata pelajaran teknik listrik kelas X jurusan audio video di SMK Negeri 4 Semarang. Edu Elektrika Journal, 4(1). </w:t>
      </w:r>
    </w:p>
    <w:p w:rsidR="00FE6F9F" w:rsidRPr="00FE6F9F" w:rsidRDefault="00FE6F9F" w:rsidP="00FE6F9F">
      <w:pPr>
        <w:spacing w:after="120" w:line="240" w:lineRule="auto"/>
        <w:ind w:left="720" w:hanging="720"/>
        <w:jc w:val="both"/>
        <w:rPr>
          <w:rFonts w:ascii="Times New Roman" w:hAnsi="Times New Roman" w:cs="Times New Roman"/>
          <w:szCs w:val="24"/>
        </w:rPr>
      </w:pPr>
      <w:r w:rsidRPr="00FE6F9F">
        <w:rPr>
          <w:rFonts w:ascii="Times New Roman" w:hAnsi="Times New Roman" w:cs="Times New Roman"/>
          <w:szCs w:val="24"/>
        </w:rPr>
        <w:t xml:space="preserve">Alianto, Devina. (2017). Pengembangan Media Vlogging (Video Blogging) Untuk Pembelajaran Laporan Perjalananan Pada Siswa kelas VIII SMP Katolik Yohanes Gabriel Pare-Kediri. Skripsi. Yogyakarta: Pendidikan Bahasa Sastra Indonesia, Fakultas Keguruan dan llmu Pendidikan, Univerisitas Sanata Dharma. </w:t>
      </w:r>
    </w:p>
    <w:p w:rsidR="00FE6F9F" w:rsidRPr="00FE6F9F" w:rsidRDefault="00FE6F9F" w:rsidP="00FE6F9F">
      <w:pPr>
        <w:spacing w:after="120" w:line="240" w:lineRule="auto"/>
        <w:ind w:left="720" w:hanging="720"/>
        <w:jc w:val="both"/>
        <w:rPr>
          <w:rFonts w:ascii="Times New Roman" w:hAnsi="Times New Roman" w:cs="Times New Roman"/>
          <w:szCs w:val="24"/>
        </w:rPr>
      </w:pPr>
      <w:r w:rsidRPr="00FE6F9F">
        <w:rPr>
          <w:rFonts w:ascii="Times New Roman" w:hAnsi="Times New Roman" w:cs="Times New Roman"/>
          <w:szCs w:val="24"/>
        </w:rPr>
        <w:t xml:space="preserve">Ananda, R.  Fadhli, M. (2018). Statistik Pendidikan Teori dan Praktik dalam Pendidikan. Medan: CV. Widya Puspita. </w:t>
      </w:r>
    </w:p>
    <w:p w:rsidR="00FE6F9F" w:rsidRPr="00FE6F9F" w:rsidRDefault="00FE6F9F" w:rsidP="00FE6F9F">
      <w:pPr>
        <w:spacing w:after="120" w:line="240" w:lineRule="auto"/>
        <w:ind w:left="720" w:hanging="720"/>
        <w:jc w:val="both"/>
        <w:rPr>
          <w:rFonts w:ascii="Times New Roman" w:hAnsi="Times New Roman" w:cs="Times New Roman"/>
          <w:szCs w:val="24"/>
        </w:rPr>
      </w:pPr>
      <w:r w:rsidRPr="00FE6F9F">
        <w:rPr>
          <w:rFonts w:ascii="Times New Roman" w:hAnsi="Times New Roman" w:cs="Times New Roman"/>
          <w:szCs w:val="24"/>
        </w:rPr>
        <w:t xml:space="preserve">Anderson, L. W., &amp; Krathwohl, D. R. (2010). Kerangka Landasan untuk Pembelajaran, Pengajaran, dan Asesmen: Revisi Taksonomi Pendidikan Bloom. Penerjemah Agus Prihantoro. Yogyakarta: Pustaka Pelajar. </w:t>
      </w:r>
    </w:p>
    <w:p w:rsidR="00FE6F9F" w:rsidRPr="00FE6F9F" w:rsidRDefault="00FE6F9F" w:rsidP="00FE6F9F">
      <w:pPr>
        <w:spacing w:after="120" w:line="240" w:lineRule="auto"/>
        <w:ind w:left="720" w:hanging="720"/>
        <w:jc w:val="both"/>
        <w:rPr>
          <w:rFonts w:ascii="Times New Roman" w:hAnsi="Times New Roman" w:cs="Times New Roman"/>
          <w:szCs w:val="24"/>
        </w:rPr>
      </w:pPr>
      <w:r w:rsidRPr="00FE6F9F">
        <w:rPr>
          <w:rFonts w:ascii="Times New Roman" w:hAnsi="Times New Roman" w:cs="Times New Roman"/>
          <w:szCs w:val="24"/>
        </w:rPr>
        <w:t xml:space="preserve">Anil, B. (2016). Top-Up Students Second Language Talk Time Through Vlogs. Indonesian Journal of EFL and Linguistics, 1(2), 129-143. </w:t>
      </w:r>
    </w:p>
    <w:p w:rsidR="00FE6F9F" w:rsidRPr="00FE6F9F" w:rsidRDefault="00FE6F9F" w:rsidP="00FE6F9F">
      <w:pPr>
        <w:spacing w:after="120" w:line="240" w:lineRule="auto"/>
        <w:ind w:left="720" w:hanging="720"/>
        <w:jc w:val="both"/>
        <w:rPr>
          <w:rFonts w:ascii="Times New Roman" w:hAnsi="Times New Roman" w:cs="Times New Roman"/>
          <w:szCs w:val="24"/>
        </w:rPr>
      </w:pPr>
      <w:r w:rsidRPr="00FE6F9F">
        <w:rPr>
          <w:rFonts w:ascii="Times New Roman" w:hAnsi="Times New Roman" w:cs="Times New Roman"/>
          <w:szCs w:val="24"/>
        </w:rPr>
        <w:lastRenderedPageBreak/>
        <w:t xml:space="preserve">Anitah, S. (2009). Media Pembelajaran. Surakarta: Yuma Pustaka </w:t>
      </w:r>
    </w:p>
    <w:p w:rsidR="00FE6F9F" w:rsidRPr="00FE6F9F" w:rsidRDefault="00FE6F9F" w:rsidP="00FE6F9F">
      <w:pPr>
        <w:spacing w:after="120" w:line="240" w:lineRule="auto"/>
        <w:ind w:left="720" w:hanging="720"/>
        <w:jc w:val="both"/>
        <w:rPr>
          <w:rFonts w:ascii="Times New Roman" w:hAnsi="Times New Roman" w:cs="Times New Roman"/>
          <w:szCs w:val="24"/>
        </w:rPr>
      </w:pPr>
      <w:r w:rsidRPr="00FE6F9F">
        <w:rPr>
          <w:rFonts w:ascii="Times New Roman" w:hAnsi="Times New Roman" w:cs="Times New Roman"/>
          <w:szCs w:val="24"/>
        </w:rPr>
        <w:t xml:space="preserve">Arga, H. S. P., &amp; Ruqoyyah, S. (2021). Analisis Pembelajaran Ips Berbasis Ecoliteracy Menggunakan Media Vlog Berbantuan “Youtube” Pada Siswa Sekolah Dasar. Jurnal Ilmiah P2M STKIP Siliwangi, 8(2), 129-135. </w:t>
      </w:r>
    </w:p>
    <w:p w:rsidR="00FE6F9F" w:rsidRPr="00FE6F9F" w:rsidRDefault="00FE6F9F" w:rsidP="00FE6F9F">
      <w:pPr>
        <w:spacing w:after="120" w:line="240" w:lineRule="auto"/>
        <w:ind w:left="720" w:hanging="720"/>
        <w:jc w:val="both"/>
        <w:rPr>
          <w:rFonts w:ascii="Times New Roman" w:hAnsi="Times New Roman" w:cs="Times New Roman"/>
          <w:szCs w:val="24"/>
        </w:rPr>
      </w:pPr>
      <w:r w:rsidRPr="00FE6F9F">
        <w:rPr>
          <w:rFonts w:ascii="Times New Roman" w:hAnsi="Times New Roman" w:cs="Times New Roman"/>
          <w:szCs w:val="24"/>
        </w:rPr>
        <w:t xml:space="preserve">Atmaja, N. P. C. D., &amp; Utami, N. M. S. (2017). Faktor-Faktor Yang Mempengaruhi Green Consumer Dalam Membeli Produk Organik. Prosiding, 127-146. </w:t>
      </w:r>
    </w:p>
    <w:p w:rsidR="00FE6F9F" w:rsidRPr="00FE6F9F" w:rsidRDefault="00FE6F9F" w:rsidP="00FE6F9F">
      <w:pPr>
        <w:spacing w:after="120" w:line="240" w:lineRule="auto"/>
        <w:ind w:left="720" w:hanging="720"/>
        <w:jc w:val="both"/>
        <w:rPr>
          <w:rFonts w:ascii="Times New Roman" w:hAnsi="Times New Roman" w:cs="Times New Roman"/>
          <w:szCs w:val="24"/>
        </w:rPr>
      </w:pPr>
      <w:r w:rsidRPr="00FE6F9F">
        <w:rPr>
          <w:rFonts w:ascii="Times New Roman" w:hAnsi="Times New Roman" w:cs="Times New Roman"/>
          <w:szCs w:val="24"/>
        </w:rPr>
        <w:t xml:space="preserve">Arsyad, A. (2011). Media Pembelajaran. Jakarta: PT Raja Grafindo Persada </w:t>
      </w:r>
    </w:p>
    <w:p w:rsidR="00FE6F9F" w:rsidRPr="00FE6F9F" w:rsidRDefault="00FE6F9F" w:rsidP="00FE6F9F">
      <w:pPr>
        <w:spacing w:after="120" w:line="240" w:lineRule="auto"/>
        <w:ind w:left="720" w:hanging="720"/>
        <w:jc w:val="both"/>
        <w:rPr>
          <w:rFonts w:ascii="Times New Roman" w:hAnsi="Times New Roman" w:cs="Times New Roman"/>
          <w:szCs w:val="24"/>
        </w:rPr>
      </w:pPr>
      <w:r w:rsidRPr="00FE6F9F">
        <w:rPr>
          <w:rFonts w:ascii="Times New Roman" w:hAnsi="Times New Roman" w:cs="Times New Roman"/>
          <w:szCs w:val="24"/>
        </w:rPr>
        <w:t xml:space="preserve">Bappenas. (2019). Pengawasan Obat dan Makanan Termasuk Keamanan Pangan. Jakarta: Direktorat Kesehatan Gizi dan Masyarakat   </w:t>
      </w:r>
    </w:p>
    <w:p w:rsidR="00FE6F9F" w:rsidRPr="00FE6F9F" w:rsidRDefault="00FE6F9F" w:rsidP="00FE6F9F">
      <w:pPr>
        <w:spacing w:after="120" w:line="240" w:lineRule="auto"/>
        <w:ind w:left="720" w:hanging="720"/>
        <w:jc w:val="both"/>
        <w:rPr>
          <w:rFonts w:ascii="Times New Roman" w:hAnsi="Times New Roman" w:cs="Times New Roman"/>
          <w:szCs w:val="24"/>
        </w:rPr>
      </w:pPr>
      <w:r w:rsidRPr="00FE6F9F">
        <w:rPr>
          <w:rFonts w:ascii="Times New Roman" w:hAnsi="Times New Roman" w:cs="Times New Roman"/>
          <w:szCs w:val="24"/>
        </w:rPr>
        <w:t xml:space="preserve">Bloom, B.S., dkk. (1986). Taxonomy of Educational Objective.: The Classification of Educational Goals. Handbook I: Cognitive Domain. New York: David McKay. </w:t>
      </w:r>
    </w:p>
    <w:p w:rsidR="00FE6F9F" w:rsidRPr="00FE6F9F" w:rsidRDefault="00FE6F9F" w:rsidP="00FE6F9F">
      <w:pPr>
        <w:spacing w:after="120" w:line="240" w:lineRule="auto"/>
        <w:ind w:left="720" w:hanging="720"/>
        <w:jc w:val="both"/>
        <w:rPr>
          <w:rFonts w:ascii="Times New Roman" w:hAnsi="Times New Roman" w:cs="Times New Roman"/>
          <w:szCs w:val="24"/>
        </w:rPr>
      </w:pPr>
      <w:r w:rsidRPr="00FE6F9F">
        <w:rPr>
          <w:rFonts w:ascii="Times New Roman" w:hAnsi="Times New Roman" w:cs="Times New Roman"/>
          <w:szCs w:val="24"/>
        </w:rPr>
        <w:t xml:space="preserve">BPOM RI Badan Pengawas Obat dan Makanan Republik Indonesia. (2011). Peduli pangan jajanan anak sekolah. InfoPOM: 12(1):1-4. </w:t>
      </w:r>
    </w:p>
    <w:p w:rsidR="00FE6F9F" w:rsidRPr="00FE6F9F" w:rsidRDefault="00FE6F9F" w:rsidP="00FE6F9F">
      <w:pPr>
        <w:spacing w:after="120" w:line="240" w:lineRule="auto"/>
        <w:ind w:left="720" w:hanging="720"/>
        <w:jc w:val="both"/>
        <w:rPr>
          <w:rFonts w:ascii="Times New Roman" w:hAnsi="Times New Roman" w:cs="Times New Roman"/>
          <w:szCs w:val="24"/>
        </w:rPr>
      </w:pPr>
      <w:r w:rsidRPr="00FE6F9F">
        <w:rPr>
          <w:rFonts w:ascii="Times New Roman" w:hAnsi="Times New Roman" w:cs="Times New Roman"/>
          <w:szCs w:val="24"/>
        </w:rPr>
        <w:t xml:space="preserve">BPOM. (2013). Pedoman Pangan Jajanan Anak Sekolah Untuk Pencapaian Gizi Seimbang Bagi Orang Tua, Guru Dan Pengelola Kantin. Direktorat StandardisasiProduk Pangan Deputi Bidang Pengawasan Keamanan Pangan Dan Bahan Berbahaya Badan Pengawas Obat Dan Makanan Republik Indonesia: 37. http://standarpangan.pom.go.id/dokumen/pedoman/Buku_Pedoman_PJAS_untuk _Pencapaian_Gizi_Seimbang__Orang_Tua__Guru__Pengelola_Kantin_.pdf. (diakses pada tanggal 10 September 2021) </w:t>
      </w:r>
    </w:p>
    <w:p w:rsidR="00FE6F9F" w:rsidRPr="00FE6F9F" w:rsidRDefault="00FE6F9F" w:rsidP="00FE6F9F">
      <w:pPr>
        <w:spacing w:after="120" w:line="240" w:lineRule="auto"/>
        <w:ind w:left="720" w:hanging="720"/>
        <w:jc w:val="both"/>
        <w:rPr>
          <w:rFonts w:ascii="Times New Roman" w:hAnsi="Times New Roman" w:cs="Times New Roman"/>
          <w:szCs w:val="24"/>
        </w:rPr>
      </w:pPr>
      <w:r w:rsidRPr="00FE6F9F">
        <w:rPr>
          <w:rFonts w:ascii="Times New Roman" w:hAnsi="Times New Roman" w:cs="Times New Roman"/>
          <w:szCs w:val="24"/>
        </w:rPr>
        <w:t xml:space="preserve">Budiantoro, A. V., Irawan, A., &amp; Kristanti, M. (2015). Pengaruh Green Practice Terhadap Green Consumer Behavior di The Kemangi Restaurant, Hotel Santika Pandegiling Surabaya. Jurnal Hospitality dan Manajemen Jasa, 3(2), 86-101. </w:t>
      </w:r>
    </w:p>
    <w:p w:rsidR="00FE6F9F" w:rsidRDefault="00FE6F9F" w:rsidP="00FE6F9F">
      <w:pPr>
        <w:spacing w:after="120" w:line="240" w:lineRule="auto"/>
        <w:ind w:left="720" w:hanging="720"/>
        <w:jc w:val="both"/>
        <w:rPr>
          <w:rFonts w:ascii="Times New Roman" w:hAnsi="Times New Roman" w:cs="Times New Roman"/>
          <w:szCs w:val="24"/>
          <w:lang w:val="en-US"/>
        </w:rPr>
      </w:pPr>
      <w:r w:rsidRPr="00FE6F9F">
        <w:rPr>
          <w:rFonts w:ascii="Times New Roman" w:hAnsi="Times New Roman" w:cs="Times New Roman"/>
          <w:szCs w:val="24"/>
        </w:rPr>
        <w:t xml:space="preserve">Creswell, J.W. (2014). Research Design Pendekatan Kualitatif, Kuantitatif, Dan Mixed. Yogyakarta: Pustaka Pelajar. </w:t>
      </w:r>
    </w:p>
    <w:p w:rsidR="006675A7" w:rsidRDefault="006675A7" w:rsidP="006675A7">
      <w:pPr>
        <w:spacing w:after="120" w:line="240" w:lineRule="auto"/>
        <w:ind w:left="720" w:hanging="720"/>
        <w:jc w:val="both"/>
        <w:rPr>
          <w:rFonts w:ascii="Times New Roman" w:hAnsi="Times New Roman" w:cs="Times New Roman"/>
          <w:bCs/>
          <w:noProof/>
          <w:lang w:val="en-US"/>
        </w:rPr>
      </w:pPr>
      <w:r>
        <w:rPr>
          <w:rFonts w:ascii="Times New Roman" w:hAnsi="Times New Roman" w:cs="Times New Roman"/>
          <w:bCs/>
          <w:noProof/>
          <w:lang w:val="en-US"/>
        </w:rPr>
        <w:t xml:space="preserve">Dahlena, A, Mulyana, E. </w:t>
      </w:r>
      <w:r w:rsidRPr="006675A7">
        <w:rPr>
          <w:rFonts w:ascii="Times New Roman" w:hAnsi="Times New Roman" w:cs="Times New Roman"/>
          <w:bCs/>
          <w:noProof/>
          <w:lang w:val="en-US"/>
        </w:rPr>
        <w:t>2021</w:t>
      </w:r>
      <w:r>
        <w:rPr>
          <w:rFonts w:ascii="Times New Roman" w:hAnsi="Times New Roman" w:cs="Times New Roman"/>
          <w:bCs/>
          <w:noProof/>
          <w:lang w:val="en-US"/>
        </w:rPr>
        <w:t xml:space="preserve">. </w:t>
      </w:r>
      <w:r w:rsidRPr="006675A7">
        <w:rPr>
          <w:rFonts w:ascii="Times New Roman" w:hAnsi="Times New Roman" w:cs="Times New Roman"/>
          <w:bCs/>
          <w:noProof/>
          <w:lang w:val="en-US"/>
        </w:rPr>
        <w:t>Eksistensi Social Behavior Dalam Pembelajaran IPS Sebagai Penguatan Keterampilan Peserta Didik di Abad-21</w:t>
      </w:r>
      <w:r>
        <w:rPr>
          <w:rFonts w:ascii="Times New Roman" w:hAnsi="Times New Roman" w:cs="Times New Roman"/>
          <w:bCs/>
          <w:noProof/>
          <w:lang w:val="en-US"/>
        </w:rPr>
        <w:t xml:space="preserve">. </w:t>
      </w:r>
      <w:r w:rsidRPr="006675A7">
        <w:rPr>
          <w:rFonts w:ascii="Times New Roman" w:hAnsi="Times New Roman" w:cs="Times New Roman"/>
          <w:bCs/>
          <w:noProof/>
          <w:lang w:val="en-US"/>
        </w:rPr>
        <w:t>Social Science Edu</w:t>
      </w:r>
      <w:r w:rsidR="00347234">
        <w:rPr>
          <w:rFonts w:ascii="Times New Roman" w:hAnsi="Times New Roman" w:cs="Times New Roman"/>
          <w:bCs/>
          <w:noProof/>
          <w:lang w:val="en-US"/>
        </w:rPr>
        <w:t xml:space="preserve">cational Research, Volume 2 (1), </w:t>
      </w:r>
      <w:r w:rsidRPr="006675A7">
        <w:rPr>
          <w:rFonts w:ascii="Times New Roman" w:hAnsi="Times New Roman" w:cs="Times New Roman"/>
          <w:bCs/>
          <w:noProof/>
          <w:lang w:val="en-US"/>
        </w:rPr>
        <w:t>24-30</w:t>
      </w:r>
      <w:r w:rsidR="00347234">
        <w:rPr>
          <w:rFonts w:ascii="Times New Roman" w:hAnsi="Times New Roman" w:cs="Times New Roman"/>
          <w:bCs/>
          <w:noProof/>
          <w:lang w:val="en-US"/>
        </w:rPr>
        <w:t>.</w:t>
      </w:r>
    </w:p>
    <w:p w:rsidR="00347234" w:rsidRPr="00347234" w:rsidRDefault="00347234" w:rsidP="00347234">
      <w:pPr>
        <w:spacing w:line="240" w:lineRule="auto"/>
        <w:ind w:left="720" w:hanging="720"/>
        <w:jc w:val="both"/>
        <w:rPr>
          <w:rFonts w:ascii="Times New Roman" w:hAnsi="Times New Roman" w:cs="Times New Roman"/>
          <w:lang w:val="en-US"/>
        </w:rPr>
      </w:pPr>
      <w:r w:rsidRPr="00347234">
        <w:rPr>
          <w:rFonts w:ascii="Times New Roman" w:hAnsi="Times New Roman" w:cs="Times New Roman"/>
        </w:rPr>
        <w:t>Tetep, Dahlena, A, Mulyana, E. 2021. Growing Prosocial Behavior Through The Simple Social Based Problem Model The Post Covid-19 Pandemic. Asia Proceedings of Social Sciences (APPS).</w:t>
      </w:r>
    </w:p>
    <w:p w:rsidR="00FE6F9F" w:rsidRPr="00FE6F9F" w:rsidRDefault="00FE6F9F" w:rsidP="00FE6F9F">
      <w:pPr>
        <w:spacing w:after="120" w:line="240" w:lineRule="auto"/>
        <w:ind w:left="720" w:hanging="720"/>
        <w:jc w:val="both"/>
        <w:rPr>
          <w:rFonts w:ascii="Times New Roman" w:hAnsi="Times New Roman" w:cs="Times New Roman"/>
          <w:szCs w:val="24"/>
        </w:rPr>
      </w:pPr>
      <w:r w:rsidRPr="00FE6F9F">
        <w:rPr>
          <w:rFonts w:ascii="Times New Roman" w:hAnsi="Times New Roman" w:cs="Times New Roman"/>
          <w:szCs w:val="24"/>
        </w:rPr>
        <w:t xml:space="preserve">Dahar, R.W. (2011). Teori-teori Belajar &amp; Pembelajaran. Jakarta: Erlangga. </w:t>
      </w:r>
    </w:p>
    <w:p w:rsidR="00FE6F9F" w:rsidRPr="00FE6F9F" w:rsidRDefault="00FE6F9F" w:rsidP="00FE6F9F">
      <w:pPr>
        <w:spacing w:after="120" w:line="240" w:lineRule="auto"/>
        <w:ind w:left="720" w:hanging="720"/>
        <w:jc w:val="both"/>
        <w:rPr>
          <w:rFonts w:ascii="Times New Roman" w:hAnsi="Times New Roman" w:cs="Times New Roman"/>
          <w:szCs w:val="24"/>
        </w:rPr>
      </w:pPr>
      <w:r w:rsidRPr="00FE6F9F">
        <w:rPr>
          <w:rFonts w:ascii="Times New Roman" w:hAnsi="Times New Roman" w:cs="Times New Roman"/>
          <w:szCs w:val="24"/>
        </w:rPr>
        <w:t xml:space="preserve">David, E. R. (Eribka), Sondakh, M. (Mariam), &amp; Harilama, S. (Stefi). (2017). Pengaruh Konten Vlog Dalam Youtube Terhadap Pembentukan Sikap Mahasiswa Ilmu Komunikasi Fakultas Ilmu Sosial Dan Politik Universitas Sam Ratulangi. Acta Diurna, 6(1), 93363. </w:t>
      </w:r>
    </w:p>
    <w:p w:rsidR="00FE6F9F" w:rsidRPr="00FE6F9F" w:rsidRDefault="00FE6F9F" w:rsidP="00FE6F9F">
      <w:pPr>
        <w:spacing w:after="120" w:line="240" w:lineRule="auto"/>
        <w:ind w:left="720" w:hanging="720"/>
        <w:jc w:val="both"/>
        <w:rPr>
          <w:rFonts w:ascii="Times New Roman" w:hAnsi="Times New Roman" w:cs="Times New Roman"/>
          <w:szCs w:val="24"/>
        </w:rPr>
      </w:pPr>
      <w:r w:rsidRPr="00FE6F9F">
        <w:rPr>
          <w:rFonts w:ascii="Times New Roman" w:hAnsi="Times New Roman" w:cs="Times New Roman"/>
          <w:szCs w:val="24"/>
        </w:rPr>
        <w:t xml:space="preserve">Detik.com. (2020). Berapa Lama Sampah Plastik Bisa Terurai?. Dikses dari: https://travel.detik.com/travel-news/d-5079360/berapa-lama-sampah-plastikbisa-terurai (dikses 9 September 2021) </w:t>
      </w:r>
    </w:p>
    <w:p w:rsidR="00FE6F9F" w:rsidRPr="00FE6F9F" w:rsidRDefault="00FE6F9F" w:rsidP="00FE6F9F">
      <w:pPr>
        <w:spacing w:after="120" w:line="240" w:lineRule="auto"/>
        <w:ind w:left="720" w:hanging="720"/>
        <w:jc w:val="both"/>
        <w:rPr>
          <w:rFonts w:ascii="Times New Roman" w:hAnsi="Times New Roman" w:cs="Times New Roman"/>
          <w:szCs w:val="24"/>
          <w:lang w:val="en-US"/>
        </w:rPr>
      </w:pPr>
      <w:r w:rsidRPr="00FE6F9F">
        <w:rPr>
          <w:rFonts w:ascii="Times New Roman" w:hAnsi="Times New Roman" w:cs="Times New Roman"/>
          <w:szCs w:val="24"/>
        </w:rPr>
        <w:t>Direktorat Sekolah Dasar. (2021). Gizi Seimbang Dan Kantin/Jajanan Sehat Di Sekolah Dasar. Jakarta: Direktorat Sekolah Dasar.</w:t>
      </w:r>
    </w:p>
    <w:p w:rsidR="00FE6F9F" w:rsidRPr="00FE6F9F" w:rsidRDefault="00FE6F9F" w:rsidP="00FE6F9F">
      <w:pPr>
        <w:spacing w:after="120" w:line="240" w:lineRule="auto"/>
        <w:ind w:left="720" w:hanging="720"/>
        <w:jc w:val="both"/>
        <w:rPr>
          <w:rFonts w:ascii="Times New Roman" w:hAnsi="Times New Roman" w:cs="Times New Roman"/>
          <w:szCs w:val="24"/>
          <w:lang w:val="en-US"/>
        </w:rPr>
      </w:pPr>
      <w:r w:rsidRPr="00FE6F9F">
        <w:rPr>
          <w:rFonts w:ascii="Times New Roman" w:hAnsi="Times New Roman" w:cs="Times New Roman"/>
          <w:szCs w:val="24"/>
          <w:lang w:val="en-US"/>
        </w:rPr>
        <w:t xml:space="preserve">Mulyana, E. (2014). </w:t>
      </w:r>
      <w:proofErr w:type="gramStart"/>
      <w:r w:rsidRPr="00FE6F9F">
        <w:rPr>
          <w:rFonts w:ascii="Times New Roman" w:hAnsi="Times New Roman" w:cs="Times New Roman"/>
          <w:szCs w:val="24"/>
          <w:lang w:val="en-US"/>
        </w:rPr>
        <w:t>Model Pembelajaran Generatif Sebagai Upaya Meningkatkan Pemahaman Konsep IPS Pada Peserta Didik.</w:t>
      </w:r>
      <w:proofErr w:type="gramEnd"/>
      <w:r w:rsidRPr="00FE6F9F">
        <w:rPr>
          <w:rFonts w:ascii="Times New Roman" w:hAnsi="Times New Roman" w:cs="Times New Roman"/>
          <w:szCs w:val="24"/>
          <w:lang w:val="en-US"/>
        </w:rPr>
        <w:t xml:space="preserve"> Jurnal Pendidikan Ilmu Sosial, 23(2), 26-33. </w:t>
      </w:r>
    </w:p>
    <w:p w:rsidR="00FE6F9F" w:rsidRPr="00FE6F9F" w:rsidRDefault="00FE6F9F" w:rsidP="00FE6F9F">
      <w:pPr>
        <w:spacing w:after="120" w:line="240" w:lineRule="auto"/>
        <w:ind w:left="720" w:hanging="720"/>
        <w:jc w:val="both"/>
        <w:rPr>
          <w:rFonts w:ascii="Times New Roman" w:hAnsi="Times New Roman" w:cs="Times New Roman"/>
          <w:szCs w:val="24"/>
          <w:lang w:val="en-US"/>
        </w:rPr>
      </w:pPr>
      <w:proofErr w:type="gramStart"/>
      <w:r w:rsidRPr="00FE6F9F">
        <w:rPr>
          <w:rFonts w:ascii="Times New Roman" w:hAnsi="Times New Roman" w:cs="Times New Roman"/>
          <w:szCs w:val="24"/>
          <w:lang w:val="en-US"/>
        </w:rPr>
        <w:t>Mulyana, E., &amp; Ruhimat, M. (2018).</w:t>
      </w:r>
      <w:proofErr w:type="gramEnd"/>
      <w:r w:rsidRPr="00FE6F9F">
        <w:rPr>
          <w:rFonts w:ascii="Times New Roman" w:hAnsi="Times New Roman" w:cs="Times New Roman"/>
          <w:szCs w:val="24"/>
          <w:lang w:val="en-US"/>
        </w:rPr>
        <w:t xml:space="preserve"> Comparison of Learning Effectiveness Cooperative Integrated Reading and Composition, Group Investigation, and Team Games Tournament on Social Studies Concept Understanding. </w:t>
      </w:r>
      <w:proofErr w:type="gramStart"/>
      <w:r w:rsidRPr="00FE6F9F">
        <w:rPr>
          <w:rFonts w:ascii="Times New Roman" w:hAnsi="Times New Roman" w:cs="Times New Roman"/>
          <w:szCs w:val="24"/>
          <w:lang w:val="en-US"/>
        </w:rPr>
        <w:t>In Proceedings of the 2nd International Conference on Sociology Education (ICSE) (pp. 506-512).</w:t>
      </w:r>
      <w:proofErr w:type="gramEnd"/>
    </w:p>
    <w:sectPr w:rsidR="00FE6F9F" w:rsidRPr="00FE6F9F">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F8B" w:rsidRDefault="00B46F8B">
      <w:pPr>
        <w:spacing w:line="240" w:lineRule="auto"/>
      </w:pPr>
      <w:r>
        <w:separator/>
      </w:r>
    </w:p>
  </w:endnote>
  <w:endnote w:type="continuationSeparator" w:id="0">
    <w:p w:rsidR="00B46F8B" w:rsidRDefault="00B46F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40A" w:rsidRDefault="00B46F8B">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EE040A" w:rsidRDefault="00B46F8B">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EE040A" w:rsidRDefault="00EE04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F8B" w:rsidRDefault="00B46F8B">
      <w:pPr>
        <w:spacing w:after="0" w:line="240" w:lineRule="auto"/>
      </w:pPr>
      <w:r>
        <w:separator/>
      </w:r>
    </w:p>
  </w:footnote>
  <w:footnote w:type="continuationSeparator" w:id="0">
    <w:p w:rsidR="00B46F8B" w:rsidRDefault="00B46F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40A" w:rsidRDefault="00B46F8B">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EE040A" w:rsidRDefault="00EE04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40A" w:rsidRDefault="00B46F8B">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B5770B" w:rsidRPr="00B5770B">
      <w:rPr>
        <w:rFonts w:ascii="Times New Roman" w:hAnsi="Times New Roman" w:cs="Times New Roman"/>
        <w:noProof/>
      </w:rPr>
      <w:t>7</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EE040A" w:rsidRDefault="00B46F8B">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rsidR="00EE040A" w:rsidRDefault="00EE040A">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94883"/>
    <w:multiLevelType w:val="hybridMultilevel"/>
    <w:tmpl w:val="101C6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1028D0"/>
    <w:rsid w:val="00347234"/>
    <w:rsid w:val="0039487D"/>
    <w:rsid w:val="00474544"/>
    <w:rsid w:val="00496319"/>
    <w:rsid w:val="00584E62"/>
    <w:rsid w:val="006675A7"/>
    <w:rsid w:val="00A0794A"/>
    <w:rsid w:val="00AA5915"/>
    <w:rsid w:val="00B46F8B"/>
    <w:rsid w:val="00B5770B"/>
    <w:rsid w:val="00E51F5E"/>
    <w:rsid w:val="00EE040A"/>
    <w:rsid w:val="00FE6F9F"/>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customStyle="1" w:styleId="CPTitle">
    <w:name w:val="CP_Title"/>
    <w:basedOn w:val="Normal"/>
    <w:link w:val="CPTitleChar"/>
    <w:qFormat/>
    <w:rsid w:val="00AA5915"/>
    <w:pPr>
      <w:widowControl w:val="0"/>
      <w:autoSpaceDE w:val="0"/>
      <w:autoSpaceDN w:val="0"/>
      <w:adjustRightInd w:val="0"/>
      <w:spacing w:after="0" w:line="240" w:lineRule="auto"/>
      <w:contextualSpacing/>
      <w:jc w:val="center"/>
    </w:pPr>
    <w:rPr>
      <w:rFonts w:ascii="Times New Roman" w:eastAsia="Calibri" w:hAnsi="Times New Roman" w:cs="Times New Roman"/>
      <w:b/>
      <w:bCs/>
      <w:spacing w:val="-5"/>
      <w:sz w:val="24"/>
      <w:szCs w:val="20"/>
      <w:lang w:val="en-GB"/>
    </w:rPr>
  </w:style>
  <w:style w:type="character" w:customStyle="1" w:styleId="CPTitleChar">
    <w:name w:val="CP_Title Char"/>
    <w:link w:val="CPTitle"/>
    <w:rsid w:val="00AA5915"/>
    <w:rPr>
      <w:rFonts w:ascii="Times New Roman" w:eastAsia="Calibri" w:hAnsi="Times New Roman" w:cs="Times New Roman"/>
      <w:b/>
      <w:bCs/>
      <w:spacing w:val="-5"/>
      <w:sz w:val="24"/>
      <w:lang w:val="en-GB"/>
    </w:rPr>
  </w:style>
  <w:style w:type="paragraph" w:customStyle="1" w:styleId="CPAuthor">
    <w:name w:val="CP_Author"/>
    <w:basedOn w:val="Normal"/>
    <w:link w:val="CPAuthorChar"/>
    <w:qFormat/>
    <w:rsid w:val="00AA5915"/>
    <w:pPr>
      <w:widowControl w:val="0"/>
      <w:autoSpaceDE w:val="0"/>
      <w:autoSpaceDN w:val="0"/>
      <w:adjustRightInd w:val="0"/>
      <w:spacing w:after="0" w:line="239" w:lineRule="auto"/>
      <w:ind w:right="49"/>
      <w:contextualSpacing/>
      <w:jc w:val="center"/>
    </w:pPr>
    <w:rPr>
      <w:rFonts w:ascii="Times New Roman" w:eastAsia="Calibri" w:hAnsi="Times New Roman" w:cs="Times New Roman"/>
      <w:b/>
      <w:bCs/>
      <w:spacing w:val="2"/>
      <w:sz w:val="24"/>
      <w:szCs w:val="20"/>
      <w:lang w:val="en-GB"/>
    </w:rPr>
  </w:style>
  <w:style w:type="character" w:customStyle="1" w:styleId="CPAuthorChar">
    <w:name w:val="CP_Author Char"/>
    <w:link w:val="CPAuthor"/>
    <w:rsid w:val="00AA5915"/>
    <w:rPr>
      <w:rFonts w:ascii="Times New Roman" w:eastAsia="Calibri" w:hAnsi="Times New Roman" w:cs="Times New Roman"/>
      <w:b/>
      <w:bCs/>
      <w:spacing w:val="2"/>
      <w:sz w:val="24"/>
      <w:lang w:val="en-GB"/>
    </w:rPr>
  </w:style>
  <w:style w:type="paragraph" w:customStyle="1" w:styleId="CPKeyword">
    <w:name w:val="CP_Keyword"/>
    <w:basedOn w:val="Normal"/>
    <w:link w:val="CPKeywordChar"/>
    <w:qFormat/>
    <w:rsid w:val="00AA5915"/>
    <w:pPr>
      <w:widowControl w:val="0"/>
      <w:autoSpaceDE w:val="0"/>
      <w:autoSpaceDN w:val="0"/>
      <w:adjustRightInd w:val="0"/>
      <w:spacing w:after="0" w:line="240" w:lineRule="auto"/>
      <w:contextualSpacing/>
      <w:jc w:val="both"/>
    </w:pPr>
    <w:rPr>
      <w:rFonts w:ascii="Times New Roman" w:eastAsia="Calibri" w:hAnsi="Times New Roman" w:cs="Times New Roman"/>
      <w:b/>
      <w:bCs/>
      <w:i/>
      <w:iCs/>
      <w:sz w:val="24"/>
      <w:szCs w:val="20"/>
      <w:lang w:val="en-GB"/>
    </w:rPr>
  </w:style>
  <w:style w:type="character" w:customStyle="1" w:styleId="CPKeywordChar">
    <w:name w:val="CP_Keyword Char"/>
    <w:link w:val="CPKeyword"/>
    <w:rsid w:val="00AA5915"/>
    <w:rPr>
      <w:rFonts w:ascii="Times New Roman" w:eastAsia="Calibri" w:hAnsi="Times New Roman" w:cs="Times New Roman"/>
      <w:b/>
      <w:bCs/>
      <w:i/>
      <w:iCs/>
      <w:sz w:val="24"/>
      <w:lang w:val="en-GB"/>
    </w:rPr>
  </w:style>
  <w:style w:type="paragraph" w:styleId="BalloonText">
    <w:name w:val="Balloon Text"/>
    <w:basedOn w:val="Normal"/>
    <w:link w:val="BalloonTextChar"/>
    <w:uiPriority w:val="99"/>
    <w:semiHidden/>
    <w:unhideWhenUsed/>
    <w:rsid w:val="00FE6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F9F"/>
    <w:rPr>
      <w:rFonts w:ascii="Tahoma" w:eastAsia="Times New Roman" w:hAnsi="Tahoma" w:cs="Tahoma"/>
      <w:sz w:val="16"/>
      <w:szCs w:val="16"/>
      <w:lang w:val="id-ID"/>
    </w:rPr>
  </w:style>
  <w:style w:type="paragraph" w:customStyle="1" w:styleId="TableParagraph">
    <w:name w:val="Table Paragraph"/>
    <w:basedOn w:val="Normal"/>
    <w:uiPriority w:val="1"/>
    <w:qFormat/>
    <w:rsid w:val="00B5770B"/>
    <w:pPr>
      <w:widowControl w:val="0"/>
      <w:autoSpaceDE w:val="0"/>
      <w:autoSpaceDN w:val="0"/>
      <w:spacing w:after="0" w:line="125" w:lineRule="exact"/>
      <w:jc w:val="center"/>
    </w:pPr>
    <w:rPr>
      <w:rFonts w:ascii="Times New Roman" w:hAnsi="Times New Roman" w:cs="Times New Roman"/>
      <w:lang/>
    </w:rPr>
  </w:style>
  <w:style w:type="table" w:styleId="TableGrid">
    <w:name w:val="Table Grid"/>
    <w:basedOn w:val="TableNormal"/>
    <w:uiPriority w:val="39"/>
    <w:rsid w:val="00B577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customStyle="1" w:styleId="CPTitle">
    <w:name w:val="CP_Title"/>
    <w:basedOn w:val="Normal"/>
    <w:link w:val="CPTitleChar"/>
    <w:qFormat/>
    <w:rsid w:val="00AA5915"/>
    <w:pPr>
      <w:widowControl w:val="0"/>
      <w:autoSpaceDE w:val="0"/>
      <w:autoSpaceDN w:val="0"/>
      <w:adjustRightInd w:val="0"/>
      <w:spacing w:after="0" w:line="240" w:lineRule="auto"/>
      <w:contextualSpacing/>
      <w:jc w:val="center"/>
    </w:pPr>
    <w:rPr>
      <w:rFonts w:ascii="Times New Roman" w:eastAsia="Calibri" w:hAnsi="Times New Roman" w:cs="Times New Roman"/>
      <w:b/>
      <w:bCs/>
      <w:spacing w:val="-5"/>
      <w:sz w:val="24"/>
      <w:szCs w:val="20"/>
      <w:lang w:val="en-GB"/>
    </w:rPr>
  </w:style>
  <w:style w:type="character" w:customStyle="1" w:styleId="CPTitleChar">
    <w:name w:val="CP_Title Char"/>
    <w:link w:val="CPTitle"/>
    <w:rsid w:val="00AA5915"/>
    <w:rPr>
      <w:rFonts w:ascii="Times New Roman" w:eastAsia="Calibri" w:hAnsi="Times New Roman" w:cs="Times New Roman"/>
      <w:b/>
      <w:bCs/>
      <w:spacing w:val="-5"/>
      <w:sz w:val="24"/>
      <w:lang w:val="en-GB"/>
    </w:rPr>
  </w:style>
  <w:style w:type="paragraph" w:customStyle="1" w:styleId="CPAuthor">
    <w:name w:val="CP_Author"/>
    <w:basedOn w:val="Normal"/>
    <w:link w:val="CPAuthorChar"/>
    <w:qFormat/>
    <w:rsid w:val="00AA5915"/>
    <w:pPr>
      <w:widowControl w:val="0"/>
      <w:autoSpaceDE w:val="0"/>
      <w:autoSpaceDN w:val="0"/>
      <w:adjustRightInd w:val="0"/>
      <w:spacing w:after="0" w:line="239" w:lineRule="auto"/>
      <w:ind w:right="49"/>
      <w:contextualSpacing/>
      <w:jc w:val="center"/>
    </w:pPr>
    <w:rPr>
      <w:rFonts w:ascii="Times New Roman" w:eastAsia="Calibri" w:hAnsi="Times New Roman" w:cs="Times New Roman"/>
      <w:b/>
      <w:bCs/>
      <w:spacing w:val="2"/>
      <w:sz w:val="24"/>
      <w:szCs w:val="20"/>
      <w:lang w:val="en-GB"/>
    </w:rPr>
  </w:style>
  <w:style w:type="character" w:customStyle="1" w:styleId="CPAuthorChar">
    <w:name w:val="CP_Author Char"/>
    <w:link w:val="CPAuthor"/>
    <w:rsid w:val="00AA5915"/>
    <w:rPr>
      <w:rFonts w:ascii="Times New Roman" w:eastAsia="Calibri" w:hAnsi="Times New Roman" w:cs="Times New Roman"/>
      <w:b/>
      <w:bCs/>
      <w:spacing w:val="2"/>
      <w:sz w:val="24"/>
      <w:lang w:val="en-GB"/>
    </w:rPr>
  </w:style>
  <w:style w:type="paragraph" w:customStyle="1" w:styleId="CPKeyword">
    <w:name w:val="CP_Keyword"/>
    <w:basedOn w:val="Normal"/>
    <w:link w:val="CPKeywordChar"/>
    <w:qFormat/>
    <w:rsid w:val="00AA5915"/>
    <w:pPr>
      <w:widowControl w:val="0"/>
      <w:autoSpaceDE w:val="0"/>
      <w:autoSpaceDN w:val="0"/>
      <w:adjustRightInd w:val="0"/>
      <w:spacing w:after="0" w:line="240" w:lineRule="auto"/>
      <w:contextualSpacing/>
      <w:jc w:val="both"/>
    </w:pPr>
    <w:rPr>
      <w:rFonts w:ascii="Times New Roman" w:eastAsia="Calibri" w:hAnsi="Times New Roman" w:cs="Times New Roman"/>
      <w:b/>
      <w:bCs/>
      <w:i/>
      <w:iCs/>
      <w:sz w:val="24"/>
      <w:szCs w:val="20"/>
      <w:lang w:val="en-GB"/>
    </w:rPr>
  </w:style>
  <w:style w:type="character" w:customStyle="1" w:styleId="CPKeywordChar">
    <w:name w:val="CP_Keyword Char"/>
    <w:link w:val="CPKeyword"/>
    <w:rsid w:val="00AA5915"/>
    <w:rPr>
      <w:rFonts w:ascii="Times New Roman" w:eastAsia="Calibri" w:hAnsi="Times New Roman" w:cs="Times New Roman"/>
      <w:b/>
      <w:bCs/>
      <w:i/>
      <w:iCs/>
      <w:sz w:val="24"/>
      <w:lang w:val="en-GB"/>
    </w:rPr>
  </w:style>
  <w:style w:type="paragraph" w:styleId="BalloonText">
    <w:name w:val="Balloon Text"/>
    <w:basedOn w:val="Normal"/>
    <w:link w:val="BalloonTextChar"/>
    <w:uiPriority w:val="99"/>
    <w:semiHidden/>
    <w:unhideWhenUsed/>
    <w:rsid w:val="00FE6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F9F"/>
    <w:rPr>
      <w:rFonts w:ascii="Tahoma" w:eastAsia="Times New Roman" w:hAnsi="Tahoma" w:cs="Tahoma"/>
      <w:sz w:val="16"/>
      <w:szCs w:val="16"/>
      <w:lang w:val="id-ID"/>
    </w:rPr>
  </w:style>
  <w:style w:type="paragraph" w:customStyle="1" w:styleId="TableParagraph">
    <w:name w:val="Table Paragraph"/>
    <w:basedOn w:val="Normal"/>
    <w:uiPriority w:val="1"/>
    <w:qFormat/>
    <w:rsid w:val="00B5770B"/>
    <w:pPr>
      <w:widowControl w:val="0"/>
      <w:autoSpaceDE w:val="0"/>
      <w:autoSpaceDN w:val="0"/>
      <w:spacing w:after="0" w:line="125" w:lineRule="exact"/>
      <w:jc w:val="center"/>
    </w:pPr>
    <w:rPr>
      <w:rFonts w:ascii="Times New Roman" w:hAnsi="Times New Roman" w:cs="Times New Roman"/>
      <w:lang/>
    </w:rPr>
  </w:style>
  <w:style w:type="table" w:styleId="TableGrid">
    <w:name w:val="Table Grid"/>
    <w:basedOn w:val="TableNormal"/>
    <w:uiPriority w:val="39"/>
    <w:rsid w:val="00B577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2.png"/><Relationship Id="rId5" Type="http://schemas.microsoft.com/office/2007/relationships/stylesWithEffects" Target="stylesWithEffect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0.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39E7FC-15C3-4DC5-8265-9ADE37236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3994</Words>
  <Characters>22772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User</cp:lastModifiedBy>
  <cp:revision>2</cp:revision>
  <dcterms:created xsi:type="dcterms:W3CDTF">2022-04-06T02:33:00Z</dcterms:created>
  <dcterms:modified xsi:type="dcterms:W3CDTF">2022-04-06T02:33:00Z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8366ce47-a90d-3a6f-afe2-a4b5155f7317</vt:lpwstr>
  </property>
  <property fmtid="{D5CDD505-2E9C-101B-9397-08002B2CF9AE}" pid="25" name="Mendeley Citation Style_1">
    <vt:lpwstr>http://www.zotero.org/styles/apa</vt:lpwstr>
  </property>
</Properties>
</file>