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5AD" w:rsidRDefault="00850B9C">
      <w:pPr>
        <w:pStyle w:val="Title"/>
      </w:pPr>
      <w:bookmarkStart w:id="0" w:name="_Hlk104397457"/>
      <w:bookmarkEnd w:id="0"/>
      <w:r>
        <w:rPr>
          <w:noProof/>
        </w:rPr>
        <w:drawing>
          <wp:anchor distT="0" distB="0" distL="0" distR="0" simplePos="0" relativeHeight="15729664" behindDoc="0" locked="0" layoutInCell="1" allowOverlap="1">
            <wp:simplePos x="0" y="0"/>
            <wp:positionH relativeFrom="page">
              <wp:posOffset>705006</wp:posOffset>
            </wp:positionH>
            <wp:positionV relativeFrom="paragraph">
              <wp:posOffset>48306</wp:posOffset>
            </wp:positionV>
            <wp:extent cx="768242" cy="9070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68242" cy="907091"/>
                    </a:xfrm>
                    <a:prstGeom prst="rect">
                      <a:avLst/>
                    </a:prstGeom>
                  </pic:spPr>
                </pic:pic>
              </a:graphicData>
            </a:graphic>
          </wp:anchor>
        </w:drawing>
      </w:r>
      <w:r>
        <w:rPr>
          <w:noProof/>
        </w:rPr>
        <w:drawing>
          <wp:anchor distT="0" distB="0" distL="0" distR="0" simplePos="0" relativeHeight="15730176" behindDoc="0" locked="0" layoutInCell="1" allowOverlap="1">
            <wp:simplePos x="0" y="0"/>
            <wp:positionH relativeFrom="page">
              <wp:posOffset>6115811</wp:posOffset>
            </wp:positionH>
            <wp:positionV relativeFrom="paragraph">
              <wp:posOffset>46378</wp:posOffset>
            </wp:positionV>
            <wp:extent cx="745236" cy="93725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45236" cy="937259"/>
                    </a:xfrm>
                    <a:prstGeom prst="rect">
                      <a:avLst/>
                    </a:prstGeom>
                  </pic:spPr>
                </pic:pic>
              </a:graphicData>
            </a:graphic>
          </wp:anchor>
        </w:drawing>
      </w:r>
      <w:r>
        <w:t>JURNAL</w:t>
      </w:r>
      <w:r>
        <w:rPr>
          <w:spacing w:val="-2"/>
        </w:rPr>
        <w:t xml:space="preserve"> </w:t>
      </w:r>
      <w:r>
        <w:t>BASICEDU</w:t>
      </w:r>
    </w:p>
    <w:p w:rsidR="003475E1" w:rsidRPr="00EF6263" w:rsidRDefault="00850B9C">
      <w:pPr>
        <w:ind w:left="2434" w:right="2356"/>
        <w:jc w:val="center"/>
        <w:rPr>
          <w:sz w:val="24"/>
          <w:lang w:val="en-US"/>
        </w:rPr>
      </w:pPr>
      <w:r>
        <w:rPr>
          <w:sz w:val="24"/>
        </w:rPr>
        <w:t xml:space="preserve">Volume </w:t>
      </w:r>
      <w:r w:rsidR="00EF6263">
        <w:rPr>
          <w:sz w:val="24"/>
          <w:lang w:val="en-US"/>
        </w:rPr>
        <w:t xml:space="preserve">x </w:t>
      </w:r>
      <w:r>
        <w:rPr>
          <w:sz w:val="24"/>
        </w:rPr>
        <w:t xml:space="preserve">Nomor </w:t>
      </w:r>
      <w:r w:rsidR="00EF6263">
        <w:rPr>
          <w:sz w:val="24"/>
          <w:lang w:val="en-US"/>
        </w:rPr>
        <w:t xml:space="preserve">x </w:t>
      </w:r>
      <w:r>
        <w:rPr>
          <w:sz w:val="24"/>
        </w:rPr>
        <w:t xml:space="preserve">Tahun 2022 Halaman </w:t>
      </w:r>
      <w:r w:rsidR="00EF6263">
        <w:rPr>
          <w:sz w:val="24"/>
          <w:lang w:val="en-US"/>
        </w:rPr>
        <w:t>xx</w:t>
      </w:r>
    </w:p>
    <w:p w:rsidR="008315AD" w:rsidRDefault="00850B9C">
      <w:pPr>
        <w:ind w:left="2434" w:right="2356"/>
        <w:jc w:val="center"/>
        <w:rPr>
          <w:i/>
        </w:rPr>
      </w:pPr>
      <w:r>
        <w:rPr>
          <w:spacing w:val="-57"/>
          <w:sz w:val="24"/>
        </w:rPr>
        <w:t xml:space="preserve"> </w:t>
      </w:r>
      <w:r>
        <w:rPr>
          <w:i/>
        </w:rPr>
        <w:t>Research &amp; Learning in Elementary Education</w:t>
      </w:r>
      <w:r>
        <w:rPr>
          <w:i/>
          <w:spacing w:val="1"/>
        </w:rPr>
        <w:t xml:space="preserve"> </w:t>
      </w:r>
      <w:hyperlink r:id="rId8">
        <w:r>
          <w:rPr>
            <w:i/>
            <w:color w:val="0000FF"/>
            <w:u w:val="single" w:color="0000FF"/>
          </w:rPr>
          <w:t>https://jbasic.org/index.php/basicedu</w:t>
        </w:r>
      </w:hyperlink>
    </w:p>
    <w:p w:rsidR="008315AD" w:rsidRDefault="008315AD">
      <w:pPr>
        <w:pStyle w:val="BodyText"/>
        <w:spacing w:before="4"/>
        <w:rPr>
          <w:i/>
          <w:sz w:val="20"/>
        </w:rPr>
      </w:pPr>
    </w:p>
    <w:p w:rsidR="00EF6263" w:rsidRDefault="00EF6263" w:rsidP="00283347">
      <w:pPr>
        <w:spacing w:after="120"/>
        <w:ind w:left="6"/>
        <w:jc w:val="center"/>
        <w:rPr>
          <w:b/>
          <w:sz w:val="24"/>
        </w:rPr>
      </w:pPr>
      <w:bookmarkStart w:id="1" w:name="_Hlk104402806"/>
      <w:r w:rsidRPr="003475E1">
        <w:rPr>
          <w:b/>
          <w:sz w:val="24"/>
        </w:rPr>
        <w:t xml:space="preserve">Perbandingan </w:t>
      </w:r>
      <w:r w:rsidRPr="00850B9C">
        <w:rPr>
          <w:b/>
          <w:i/>
          <w:sz w:val="24"/>
        </w:rPr>
        <w:t>DLTA</w:t>
      </w:r>
      <w:r w:rsidR="00C22CC7">
        <w:rPr>
          <w:b/>
          <w:i/>
          <w:sz w:val="24"/>
          <w:lang w:val="en-US"/>
        </w:rPr>
        <w:t xml:space="preserve"> </w:t>
      </w:r>
      <w:r w:rsidR="00C22CC7">
        <w:rPr>
          <w:b/>
          <w:sz w:val="24"/>
          <w:lang w:val="en-US"/>
        </w:rPr>
        <w:t xml:space="preserve">Berbantuan Audio Visual dan </w:t>
      </w:r>
      <w:r w:rsidR="00C22CC7" w:rsidRPr="00C22CC7">
        <w:rPr>
          <w:b/>
          <w:i/>
          <w:sz w:val="24"/>
          <w:lang w:val="en-US"/>
        </w:rPr>
        <w:t>DLTA</w:t>
      </w:r>
      <w:r w:rsidR="00C22CC7">
        <w:rPr>
          <w:b/>
          <w:sz w:val="24"/>
          <w:lang w:val="en-US"/>
        </w:rPr>
        <w:t xml:space="preserve"> Tanpa Audio Visual</w:t>
      </w:r>
      <w:r w:rsidRPr="003475E1">
        <w:rPr>
          <w:b/>
          <w:sz w:val="24"/>
        </w:rPr>
        <w:t xml:space="preserve"> Berbasis Cerita Budaya Lokal Terhadap Kemampuan Menyimak dan Bercerita </w:t>
      </w:r>
      <w:bookmarkEnd w:id="1"/>
    </w:p>
    <w:p w:rsidR="008315AD" w:rsidRPr="00283347" w:rsidRDefault="003475E1">
      <w:pPr>
        <w:spacing w:before="1" w:line="280" w:lineRule="exact"/>
        <w:ind w:left="2359" w:right="2356"/>
        <w:jc w:val="center"/>
        <w:rPr>
          <w:b/>
          <w:sz w:val="24"/>
          <w:szCs w:val="24"/>
          <w:lang w:val="en-US"/>
        </w:rPr>
      </w:pPr>
      <w:r w:rsidRPr="00283347">
        <w:rPr>
          <w:b/>
          <w:sz w:val="24"/>
          <w:szCs w:val="24"/>
          <w:lang w:val="en-US"/>
        </w:rPr>
        <w:t>A.</w:t>
      </w:r>
      <w:r w:rsidR="00C22CC7">
        <w:rPr>
          <w:b/>
          <w:sz w:val="24"/>
          <w:szCs w:val="24"/>
          <w:lang w:val="en-US"/>
        </w:rPr>
        <w:t xml:space="preserve"> </w:t>
      </w:r>
      <w:r w:rsidRPr="00283347">
        <w:rPr>
          <w:b/>
          <w:sz w:val="24"/>
          <w:szCs w:val="24"/>
          <w:lang w:val="en-US"/>
        </w:rPr>
        <w:t>Nurdawani</w:t>
      </w:r>
      <w:r w:rsidR="00850B9C" w:rsidRPr="00283347">
        <w:rPr>
          <w:b/>
          <w:position w:val="8"/>
          <w:sz w:val="24"/>
          <w:szCs w:val="24"/>
        </w:rPr>
        <w:t>1</w:t>
      </w:r>
      <w:r w:rsidR="00850B9C" w:rsidRPr="00283347">
        <w:rPr>
          <w:b/>
          <w:sz w:val="24"/>
          <w:szCs w:val="24"/>
        </w:rPr>
        <w:t>,</w:t>
      </w:r>
      <w:r w:rsidR="00850B9C" w:rsidRPr="00283347">
        <w:rPr>
          <w:b/>
          <w:spacing w:val="-3"/>
          <w:sz w:val="24"/>
          <w:szCs w:val="24"/>
        </w:rPr>
        <w:t xml:space="preserve"> </w:t>
      </w:r>
      <w:r w:rsidRPr="00283347">
        <w:rPr>
          <w:b/>
          <w:sz w:val="24"/>
          <w:szCs w:val="24"/>
          <w:lang w:val="en-US"/>
        </w:rPr>
        <w:t>Tarman A. Arief</w:t>
      </w:r>
      <w:r w:rsidRPr="00283347">
        <w:rPr>
          <w:b/>
          <w:position w:val="8"/>
          <w:sz w:val="24"/>
          <w:szCs w:val="24"/>
        </w:rPr>
        <w:t>2</w:t>
      </w:r>
      <w:r w:rsidRPr="00283347">
        <w:rPr>
          <w:b/>
          <w:sz w:val="24"/>
          <w:szCs w:val="24"/>
          <w:lang w:val="en-US"/>
        </w:rPr>
        <w:t>, Haslinda</w:t>
      </w:r>
      <w:r w:rsidRPr="00283347">
        <w:rPr>
          <w:b/>
          <w:position w:val="8"/>
          <w:sz w:val="24"/>
          <w:szCs w:val="24"/>
          <w:lang w:val="en-US"/>
        </w:rPr>
        <w:t>3</w:t>
      </w:r>
    </w:p>
    <w:p w:rsidR="00CB612C" w:rsidRDefault="003475E1" w:rsidP="00CB612C">
      <w:pPr>
        <w:pStyle w:val="BodyText"/>
        <w:spacing w:after="120"/>
        <w:ind w:left="964" w:right="958"/>
        <w:jc w:val="center"/>
        <w:rPr>
          <w:vertAlign w:val="superscript"/>
          <w:lang w:val="en-US"/>
        </w:rPr>
      </w:pPr>
      <w:r>
        <w:rPr>
          <w:lang w:val="en-US"/>
        </w:rPr>
        <w:t xml:space="preserve">Magister Pendidikan </w:t>
      </w:r>
      <w:r w:rsidR="00850B9C">
        <w:t xml:space="preserve">Dasar, Universitas Muhammadiyah </w:t>
      </w:r>
      <w:r>
        <w:rPr>
          <w:lang w:val="en-US"/>
        </w:rPr>
        <w:t>Makassar</w:t>
      </w:r>
      <w:r w:rsidR="00850B9C">
        <w:t>, Indonesia</w:t>
      </w:r>
      <w:r w:rsidR="00850B9C">
        <w:rPr>
          <w:vertAlign w:val="superscript"/>
        </w:rPr>
        <w:t>1,2</w:t>
      </w:r>
      <w:r>
        <w:rPr>
          <w:vertAlign w:val="superscript"/>
          <w:lang w:val="en-US"/>
        </w:rPr>
        <w:t>,3</w:t>
      </w:r>
    </w:p>
    <w:p w:rsidR="008315AD" w:rsidRPr="0062300D" w:rsidRDefault="00850B9C" w:rsidP="00283347">
      <w:pPr>
        <w:pStyle w:val="BodyText"/>
        <w:spacing w:after="120"/>
        <w:ind w:left="964" w:right="958"/>
        <w:jc w:val="center"/>
        <w:rPr>
          <w:color w:val="4F81BD" w:themeColor="accent1"/>
          <w:lang w:val="en-US"/>
        </w:rPr>
      </w:pPr>
      <w:r>
        <w:rPr>
          <w:spacing w:val="-52"/>
        </w:rPr>
        <w:t xml:space="preserve"> </w:t>
      </w:r>
      <w:r>
        <w:t>E-mail:</w:t>
      </w:r>
      <w:r>
        <w:rPr>
          <w:spacing w:val="1"/>
        </w:rPr>
        <w:t xml:space="preserve"> </w:t>
      </w:r>
      <w:r w:rsidR="00405318" w:rsidRPr="0062300D">
        <w:rPr>
          <w:color w:val="4F81BD" w:themeColor="accent1"/>
          <w:u w:val="single"/>
          <w:lang w:val="en-US"/>
        </w:rPr>
        <w:t>a.nurdawani29</w:t>
      </w:r>
      <w:r w:rsidR="00405318" w:rsidRPr="0062300D">
        <w:rPr>
          <w:color w:val="4F81BD" w:themeColor="accent1"/>
          <w:u w:val="single"/>
        </w:rPr>
        <w:t>@</w:t>
      </w:r>
      <w:r w:rsidR="00405318" w:rsidRPr="0062300D">
        <w:rPr>
          <w:color w:val="4F81BD" w:themeColor="accent1"/>
          <w:u w:val="single"/>
          <w:lang w:val="en-US"/>
        </w:rPr>
        <w:t>gmail</w:t>
      </w:r>
      <w:r w:rsidR="00405318" w:rsidRPr="0062300D">
        <w:rPr>
          <w:color w:val="4F81BD" w:themeColor="accent1"/>
          <w:u w:val="single"/>
        </w:rPr>
        <w:t>.</w:t>
      </w:r>
      <w:r w:rsidR="00405318" w:rsidRPr="0062300D">
        <w:rPr>
          <w:color w:val="4F81BD" w:themeColor="accent1"/>
          <w:u w:val="single"/>
          <w:lang w:val="en-US"/>
        </w:rPr>
        <w:t>com</w:t>
      </w:r>
      <w:r w:rsidRPr="0062300D">
        <w:rPr>
          <w:color w:val="4F81BD" w:themeColor="accent1"/>
          <w:vertAlign w:val="superscript"/>
        </w:rPr>
        <w:t>1</w:t>
      </w:r>
      <w:r w:rsidRPr="0062300D">
        <w:rPr>
          <w:color w:val="4F81BD" w:themeColor="accent1"/>
        </w:rPr>
        <w:t xml:space="preserve">, </w:t>
      </w:r>
      <w:hyperlink r:id="rId9" w:history="1">
        <w:r w:rsidR="00405318" w:rsidRPr="0062300D">
          <w:rPr>
            <w:rStyle w:val="Hyperlink"/>
            <w:color w:val="4F81BD" w:themeColor="accent1"/>
            <w:lang w:val="en-US"/>
          </w:rPr>
          <w:t>tarman</w:t>
        </w:r>
        <w:r w:rsidR="00405318" w:rsidRPr="0062300D">
          <w:rPr>
            <w:rStyle w:val="Hyperlink"/>
            <w:color w:val="4F81BD" w:themeColor="accent1"/>
          </w:rPr>
          <w:t>@</w:t>
        </w:r>
        <w:r w:rsidR="00405318" w:rsidRPr="0062300D">
          <w:rPr>
            <w:rStyle w:val="Hyperlink"/>
            <w:color w:val="4F81BD" w:themeColor="accent1"/>
            <w:lang w:val="en-US"/>
          </w:rPr>
          <w:t>unismuh</w:t>
        </w:r>
        <w:r w:rsidR="00405318" w:rsidRPr="0062300D">
          <w:rPr>
            <w:rStyle w:val="Hyperlink"/>
            <w:color w:val="4F81BD" w:themeColor="accent1"/>
          </w:rPr>
          <w:t>.ac.id</w:t>
        </w:r>
      </w:hyperlink>
      <w:r w:rsidRPr="0062300D">
        <w:rPr>
          <w:color w:val="4F81BD" w:themeColor="accent1"/>
          <w:vertAlign w:val="superscript"/>
        </w:rPr>
        <w:t>2</w:t>
      </w:r>
      <w:r w:rsidR="003475E1" w:rsidRPr="0062300D">
        <w:rPr>
          <w:color w:val="4F81BD" w:themeColor="accent1"/>
          <w:vertAlign w:val="superscript"/>
          <w:lang w:val="en-US"/>
        </w:rPr>
        <w:t>,</w:t>
      </w:r>
      <w:r w:rsidR="003475E1" w:rsidRPr="0062300D">
        <w:rPr>
          <w:color w:val="4F81BD" w:themeColor="accent1"/>
        </w:rPr>
        <w:t xml:space="preserve"> , </w:t>
      </w:r>
      <w:hyperlink r:id="rId10" w:history="1">
        <w:r w:rsidR="00405318" w:rsidRPr="0062300D">
          <w:rPr>
            <w:rStyle w:val="Hyperlink"/>
            <w:color w:val="4F81BD" w:themeColor="accent1"/>
            <w:lang w:val="en-US"/>
          </w:rPr>
          <w:t>haslinda106</w:t>
        </w:r>
        <w:r w:rsidR="00405318" w:rsidRPr="0062300D">
          <w:rPr>
            <w:rStyle w:val="Hyperlink"/>
            <w:color w:val="4F81BD" w:themeColor="accent1"/>
          </w:rPr>
          <w:t>@</w:t>
        </w:r>
        <w:r w:rsidR="00405318" w:rsidRPr="0062300D">
          <w:rPr>
            <w:rStyle w:val="Hyperlink"/>
            <w:color w:val="4F81BD" w:themeColor="accent1"/>
            <w:lang w:val="en-US"/>
          </w:rPr>
          <w:t>yahoo</w:t>
        </w:r>
        <w:r w:rsidR="00405318" w:rsidRPr="0062300D">
          <w:rPr>
            <w:rStyle w:val="Hyperlink"/>
            <w:color w:val="4F81BD" w:themeColor="accent1"/>
          </w:rPr>
          <w:t>.</w:t>
        </w:r>
        <w:r w:rsidR="00405318" w:rsidRPr="0062300D">
          <w:rPr>
            <w:rStyle w:val="Hyperlink"/>
            <w:color w:val="4F81BD" w:themeColor="accent1"/>
            <w:lang w:val="en-US"/>
          </w:rPr>
          <w:t>co</w:t>
        </w:r>
        <w:r w:rsidR="00405318" w:rsidRPr="0062300D">
          <w:rPr>
            <w:rStyle w:val="Hyperlink"/>
            <w:color w:val="4F81BD" w:themeColor="accent1"/>
          </w:rPr>
          <w:t>.id</w:t>
        </w:r>
      </w:hyperlink>
      <w:r w:rsidR="003475E1" w:rsidRPr="0062300D">
        <w:rPr>
          <w:color w:val="4F81BD" w:themeColor="accent1"/>
          <w:vertAlign w:val="superscript"/>
          <w:lang w:val="en-US"/>
        </w:rPr>
        <w:t>3</w:t>
      </w:r>
    </w:p>
    <w:p w:rsidR="008315AD" w:rsidRDefault="00B67C1C">
      <w:pPr>
        <w:pStyle w:val="BodyText"/>
        <w:spacing w:before="7"/>
        <w:rPr>
          <w:sz w:val="20"/>
        </w:rPr>
      </w:pPr>
      <w:r>
        <w:rPr>
          <w:noProof/>
        </w:rPr>
        <mc:AlternateContent>
          <mc:Choice Requires="wps">
            <w:drawing>
              <wp:anchor distT="0" distB="0" distL="0" distR="0" simplePos="0" relativeHeight="487587840" behindDoc="1" locked="0" layoutInCell="1" allowOverlap="1">
                <wp:simplePos x="0" y="0"/>
                <wp:positionH relativeFrom="page">
                  <wp:posOffset>667385</wp:posOffset>
                </wp:positionH>
                <wp:positionV relativeFrom="paragraph">
                  <wp:posOffset>175260</wp:posOffset>
                </wp:positionV>
                <wp:extent cx="6226810" cy="889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D9F47" id="Rectangle 12" o:spid="_x0000_s1026" style="position:absolute;margin-left:52.55pt;margin-top:13.8pt;width:490.3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" fillcolor="black" stroked="f">
                <w10:wrap type="topAndBottom" anchorx="page"/>
              </v:rect>
            </w:pict>
          </mc:Fallback>
        </mc:AlternateContent>
      </w:r>
    </w:p>
    <w:p w:rsidR="008315AD" w:rsidRDefault="00850B9C" w:rsidP="00283347">
      <w:pPr>
        <w:pStyle w:val="Heading1"/>
        <w:spacing w:before="120" w:after="120"/>
        <w:ind w:left="142"/>
      </w:pPr>
      <w:r>
        <w:t>Abstrak</w:t>
      </w:r>
    </w:p>
    <w:p w:rsidR="008315AD" w:rsidRPr="00CB612C" w:rsidRDefault="00615B85" w:rsidP="00283347">
      <w:pPr>
        <w:pStyle w:val="BodyText"/>
        <w:spacing w:before="120" w:after="120"/>
        <w:ind w:left="142" w:right="130"/>
        <w:jc w:val="both"/>
      </w:pPr>
      <w:bookmarkStart w:id="2" w:name="_Hlk104391667"/>
      <w:r w:rsidRPr="00CB612C">
        <w:t xml:space="preserve">Penelitian ini bertujuan untuk mendeskripsikan Perbandingan Model </w:t>
      </w:r>
      <w:r w:rsidR="00850B9C" w:rsidRPr="00CB612C">
        <w:rPr>
          <w:i/>
        </w:rPr>
        <w:t>DLTA</w:t>
      </w:r>
      <w:r w:rsidRPr="00CB612C">
        <w:t xml:space="preserve"> Berbantuan Media </w:t>
      </w:r>
      <w:r w:rsidR="00850B9C" w:rsidRPr="00CB612C">
        <w:rPr>
          <w:i/>
        </w:rPr>
        <w:t>Audio Visual</w:t>
      </w:r>
      <w:r w:rsidRPr="00CB612C">
        <w:t xml:space="preserve"> dan Model </w:t>
      </w:r>
      <w:r w:rsidR="00850B9C" w:rsidRPr="00CB612C">
        <w:rPr>
          <w:i/>
        </w:rPr>
        <w:t>DLTA</w:t>
      </w:r>
      <w:r w:rsidRPr="00CB612C">
        <w:t xml:space="preserve"> Tanpa Berbantuan Media </w:t>
      </w:r>
      <w:r w:rsidR="00850B9C" w:rsidRPr="00CB612C">
        <w:rPr>
          <w:i/>
        </w:rPr>
        <w:t>Audio Visual</w:t>
      </w:r>
      <w:r w:rsidRPr="00CB612C">
        <w:t xml:space="preserve"> Berbasis Cerita Budaya Lokal Terhadap Kemampuan Menyimak dan Bercerita Siswa Kelas IV SD Gugus II Kecamatan Tamalate. Metode penelitian yang digunakan adalah </w:t>
      </w:r>
      <w:r w:rsidR="00B16187" w:rsidRPr="00CB612C">
        <w:rPr>
          <w:lang w:val="en-US"/>
        </w:rPr>
        <w:t>quasi</w:t>
      </w:r>
      <w:r w:rsidRPr="00CB612C">
        <w:t xml:space="preserve"> eksperimen</w:t>
      </w:r>
      <w:r w:rsidR="00B16187" w:rsidRPr="00CB612C">
        <w:rPr>
          <w:lang w:val="en-US"/>
        </w:rPr>
        <w:t xml:space="preserve"> dengan bentuk </w:t>
      </w:r>
      <w:r w:rsidR="001031A0" w:rsidRPr="00CB612C">
        <w:rPr>
          <w:lang w:val="en-US"/>
        </w:rPr>
        <w:t>d</w:t>
      </w:r>
      <w:r w:rsidR="00B16187" w:rsidRPr="00CB612C">
        <w:rPr>
          <w:lang w:val="en-US"/>
        </w:rPr>
        <w:t>esain</w:t>
      </w:r>
      <w:r w:rsidRPr="00CB612C">
        <w:t xml:space="preserve"> penelitian ini </w:t>
      </w:r>
      <w:r w:rsidRPr="00CB612C">
        <w:rPr>
          <w:i/>
        </w:rPr>
        <w:t>pretest-posttest nonequivalent control group design</w:t>
      </w:r>
      <w:r w:rsidRPr="00CB612C">
        <w:t xml:space="preserve">. Populasi pada penelitian ini adalah seluruh siswa kelas IV-SD dari lima Sekolah Dasar Negeri yang terdapat dalam gugus II kecamatan Tamalate. Sampel yang diambil adalah siswa kelas IV-A dan IV-SD Inpres Mallengkeri Bertingkat 1.Teknik analisis data yang digunakan yaitu uji normalitas, uji homogenitas, dan uji  manova menyatakan nilai sig. (2-tailed) yaitu 0,000 &lt; 0,05. Oleh karena itu, Ho ditolak dan H₁ diterima serta ditemukan perbedaan yang signifikan antara kelas eksperimen dan kelas kontrol. Sehingga dapat  disimpulkan bahwa Model </w:t>
      </w:r>
      <w:r w:rsidR="00850B9C" w:rsidRPr="00CB612C">
        <w:rPr>
          <w:i/>
        </w:rPr>
        <w:t>DLTA</w:t>
      </w:r>
      <w:r w:rsidRPr="00CB612C">
        <w:t xml:space="preserve"> Berbantuan Media </w:t>
      </w:r>
      <w:r w:rsidR="00850B9C" w:rsidRPr="00CB612C">
        <w:rPr>
          <w:i/>
        </w:rPr>
        <w:t>Audio Visual</w:t>
      </w:r>
      <w:r w:rsidRPr="00CB612C">
        <w:t xml:space="preserve"> dan Model </w:t>
      </w:r>
      <w:r w:rsidR="00850B9C" w:rsidRPr="00CB612C">
        <w:rPr>
          <w:i/>
        </w:rPr>
        <w:t>DLTA</w:t>
      </w:r>
      <w:r w:rsidRPr="00CB612C">
        <w:t xml:space="preserve"> Tanpa Berbantuan Media </w:t>
      </w:r>
      <w:r w:rsidR="00850B9C" w:rsidRPr="00CB612C">
        <w:rPr>
          <w:i/>
        </w:rPr>
        <w:t>Audio Visual</w:t>
      </w:r>
      <w:r w:rsidRPr="00CB612C">
        <w:t xml:space="preserve"> Berbasis Cerita Budaya Lokal memiliki perbandingan yang signifikan terhadap kemampuan menyimak dan bercerita</w:t>
      </w:r>
      <w:r w:rsidR="00850B9C" w:rsidRPr="00CB612C">
        <w:t>.</w:t>
      </w:r>
    </w:p>
    <w:p w:rsidR="008315AD" w:rsidRDefault="00850B9C" w:rsidP="005D680E">
      <w:pPr>
        <w:spacing w:line="251" w:lineRule="exact"/>
        <w:ind w:left="140"/>
        <w:jc w:val="both"/>
      </w:pPr>
      <w:r>
        <w:rPr>
          <w:b/>
        </w:rPr>
        <w:t>Kata</w:t>
      </w:r>
      <w:r>
        <w:rPr>
          <w:b/>
          <w:spacing w:val="-5"/>
        </w:rPr>
        <w:t xml:space="preserve"> </w:t>
      </w:r>
      <w:r>
        <w:rPr>
          <w:b/>
        </w:rPr>
        <w:t xml:space="preserve">Kunci: </w:t>
      </w:r>
      <w:r w:rsidRPr="00850B9C">
        <w:rPr>
          <w:i/>
        </w:rPr>
        <w:t>DLTA</w:t>
      </w:r>
      <w:r w:rsidR="00B16187" w:rsidRPr="00B16187">
        <w:rPr>
          <w:i/>
        </w:rPr>
        <w:t xml:space="preserve">, </w:t>
      </w:r>
      <w:r w:rsidRPr="00850B9C">
        <w:rPr>
          <w:i/>
        </w:rPr>
        <w:t>Audio Visual</w:t>
      </w:r>
      <w:r w:rsidR="00B16187" w:rsidRPr="00B16187">
        <w:rPr>
          <w:i/>
        </w:rPr>
        <w:t xml:space="preserve">, </w:t>
      </w:r>
      <w:r w:rsidR="00B16187" w:rsidRPr="00850B9C">
        <w:t>cerita budaya lokal</w:t>
      </w:r>
      <w:r w:rsidR="00B16187" w:rsidRPr="00B16187">
        <w:rPr>
          <w:i/>
        </w:rPr>
        <w:t xml:space="preserve">, </w:t>
      </w:r>
      <w:r w:rsidR="00B16187" w:rsidRPr="00B16187">
        <w:t>kemampuan menyimak dan bercerita</w:t>
      </w:r>
      <w:r w:rsidR="00B16187" w:rsidRPr="00B16187">
        <w:rPr>
          <w:i/>
        </w:rPr>
        <w:t xml:space="preserve"> </w:t>
      </w:r>
      <w:bookmarkEnd w:id="2"/>
    </w:p>
    <w:p w:rsidR="008315AD" w:rsidRDefault="00850B9C" w:rsidP="005D680E">
      <w:pPr>
        <w:spacing w:before="120" w:after="120"/>
        <w:ind w:left="142"/>
        <w:rPr>
          <w:b/>
          <w:i/>
        </w:rPr>
      </w:pPr>
      <w:r>
        <w:rPr>
          <w:b/>
          <w:i/>
        </w:rPr>
        <w:t>Abstract</w:t>
      </w:r>
    </w:p>
    <w:p w:rsidR="008315AD" w:rsidRDefault="002357C5">
      <w:pPr>
        <w:spacing w:before="116"/>
        <w:ind w:left="140" w:right="133"/>
        <w:jc w:val="both"/>
        <w:rPr>
          <w:i/>
        </w:rPr>
      </w:pPr>
      <w:r w:rsidRPr="002357C5">
        <w:rPr>
          <w:i/>
        </w:rPr>
        <w:t>This study aims to describe the comparison of the DLTA model with the aid of audio visual media and the DLTA model without the aid of audio visual media based on local cultural stories on the ability to listen and tell stories for fourth grade students of SD Gugus II, Tamalate District. The research method used is a quasi-experimental design with a pretest-posttest nonequivalent control group design. The population in this study were all grade IV-SD students from five public elementary schools in cluster II, Tamalate sub-district. The samples taken were students in grades IV-A and IV-SD Inpres Mallengkeri Level 1. The data analysis techniques used were normality test, homogeneity test, and manova test stating the sig value. (2-tailed) that is 0.000 &lt; 0.05. Therefore, Ho is rejected and H₁ is accepted and a significant difference was found between the experimental class and the control class. So it can be concluded that the DLTA Model Assisted by Audio Visual Media and the DLTA Model Without the Aided Audio Visual Media Based on Local Culture Stories have a significant comparison to listening and storytelling abilities</w:t>
      </w:r>
      <w:r w:rsidR="00850B9C">
        <w:rPr>
          <w:i/>
        </w:rPr>
        <w:t>.</w:t>
      </w:r>
    </w:p>
    <w:p w:rsidR="008315AD" w:rsidRDefault="00B16187">
      <w:pPr>
        <w:spacing w:line="253" w:lineRule="exact"/>
        <w:ind w:left="140"/>
        <w:jc w:val="both"/>
        <w:rPr>
          <w:i/>
        </w:rPr>
      </w:pPr>
      <w:r w:rsidRPr="00B16187">
        <w:rPr>
          <w:b/>
          <w:i/>
        </w:rPr>
        <w:t xml:space="preserve">Keywords: </w:t>
      </w:r>
      <w:r w:rsidR="00850B9C" w:rsidRPr="00850B9C">
        <w:rPr>
          <w:i/>
        </w:rPr>
        <w:t>DLTA</w:t>
      </w:r>
      <w:r w:rsidRPr="00B16187">
        <w:rPr>
          <w:i/>
        </w:rPr>
        <w:t xml:space="preserve">, </w:t>
      </w:r>
      <w:r w:rsidR="00850B9C" w:rsidRPr="00850B9C">
        <w:rPr>
          <w:i/>
        </w:rPr>
        <w:t>Audio Visual</w:t>
      </w:r>
      <w:r w:rsidRPr="00B16187">
        <w:rPr>
          <w:i/>
        </w:rPr>
        <w:t>, local cultural stories, listening and storytelling skills</w:t>
      </w:r>
      <w:r w:rsidR="00850B9C">
        <w:rPr>
          <w:i/>
        </w:rPr>
        <w:t>.</w:t>
      </w:r>
    </w:p>
    <w:p w:rsidR="008315AD" w:rsidRDefault="008315AD">
      <w:pPr>
        <w:pStyle w:val="BodyText"/>
        <w:rPr>
          <w:i/>
          <w:sz w:val="24"/>
        </w:rPr>
      </w:pPr>
    </w:p>
    <w:p w:rsidR="008315AD" w:rsidRDefault="008315AD">
      <w:pPr>
        <w:pStyle w:val="BodyText"/>
        <w:rPr>
          <w:i/>
          <w:sz w:val="24"/>
        </w:rPr>
      </w:pPr>
    </w:p>
    <w:p w:rsidR="008315AD" w:rsidRDefault="008315AD">
      <w:pPr>
        <w:pStyle w:val="BodyText"/>
        <w:rPr>
          <w:i/>
          <w:sz w:val="24"/>
        </w:rPr>
      </w:pPr>
    </w:p>
    <w:p w:rsidR="002357C5" w:rsidRDefault="002357C5"/>
    <w:p w:rsidR="002357C5" w:rsidRDefault="002357C5" w:rsidP="002357C5">
      <w:pPr>
        <w:pStyle w:val="BodyText"/>
        <w:spacing w:before="2"/>
        <w:rPr>
          <w:i/>
        </w:rPr>
      </w:pPr>
    </w:p>
    <w:p w:rsidR="002357C5" w:rsidRPr="002357C5" w:rsidRDefault="002357C5" w:rsidP="002357C5">
      <w:pPr>
        <w:pStyle w:val="BodyText"/>
        <w:jc w:val="right"/>
        <w:rPr>
          <w:lang w:val="en-US"/>
        </w:rPr>
      </w:pPr>
      <w:r>
        <w:rPr>
          <w:noProof/>
        </w:rPr>
        <mc:AlternateContent>
          <mc:Choice Requires="wps">
            <w:drawing>
              <wp:anchor distT="0" distB="0" distL="0" distR="0" simplePos="0" relativeHeight="487589888" behindDoc="1" locked="0" layoutInCell="1" allowOverlap="1">
                <wp:simplePos x="0" y="0"/>
                <wp:positionH relativeFrom="page">
                  <wp:posOffset>685800</wp:posOffset>
                </wp:positionH>
                <wp:positionV relativeFrom="paragraph">
                  <wp:posOffset>217805</wp:posOffset>
                </wp:positionV>
                <wp:extent cx="6200775" cy="1270"/>
                <wp:effectExtent l="0" t="0" r="0" b="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1270"/>
                        </a:xfrm>
                        <a:custGeom>
                          <a:avLst/>
                          <a:gdLst>
                            <a:gd name="T0" fmla="+- 0 1080 1080"/>
                            <a:gd name="T1" fmla="*/ T0 w 9765"/>
                            <a:gd name="T2" fmla="+- 0 10845 1080"/>
                            <a:gd name="T3" fmla="*/ T2 w 9765"/>
                          </a:gdLst>
                          <a:ahLst/>
                          <a:cxnLst>
                            <a:cxn ang="0">
                              <a:pos x="T1" y="0"/>
                            </a:cxn>
                            <a:cxn ang="0">
                              <a:pos x="T3" y="0"/>
                            </a:cxn>
                          </a:cxnLst>
                          <a:rect l="0" t="0" r="r" b="b"/>
                          <a:pathLst>
                            <a:path w="9765">
                              <a:moveTo>
                                <a:pt x="0" y="0"/>
                              </a:moveTo>
                              <a:lnTo>
                                <a:pt x="976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004F2" id="Freeform: Shape 13" o:spid="_x0000_s1026" style="position:absolute;margin-left:54pt;margin-top:17.15pt;width:488.2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" path="m,l9765,e" filled="f" strokeweight=".72pt">
                <v:path arrowok="t" o:connecttype="custom" o:connectlocs="0,0;6200775,0" o:connectangles="0,0"/>
                <w10:wrap type="topAndBottom" anchorx="page"/>
              </v:shape>
            </w:pict>
          </mc:Fallback>
        </mc:AlternateContent>
      </w:r>
      <w:r>
        <w:t>Copyright (c)</w:t>
      </w:r>
      <w:r>
        <w:rPr>
          <w:spacing w:val="-1"/>
        </w:rPr>
        <w:t xml:space="preserve"> </w:t>
      </w:r>
      <w:r>
        <w:t>2022</w:t>
      </w:r>
      <w:r>
        <w:rPr>
          <w:spacing w:val="-1"/>
        </w:rPr>
        <w:t xml:space="preserve"> </w:t>
      </w:r>
      <w:r>
        <w:rPr>
          <w:lang w:val="en-US"/>
        </w:rPr>
        <w:t>A.Nurdawani</w:t>
      </w:r>
      <w:r>
        <w:t>,</w:t>
      </w:r>
      <w:r>
        <w:rPr>
          <w:spacing w:val="-1"/>
        </w:rPr>
        <w:t xml:space="preserve"> </w:t>
      </w:r>
      <w:r w:rsidRPr="002357C5">
        <w:rPr>
          <w:spacing w:val="-1"/>
        </w:rPr>
        <w:t>Tarman A. Arief, Haslinda</w:t>
      </w:r>
    </w:p>
    <w:p w:rsidR="002357C5" w:rsidRDefault="002357C5" w:rsidP="002357C5">
      <w:pPr>
        <w:pStyle w:val="BodyText"/>
        <w:spacing w:before="124"/>
        <w:ind w:left="140"/>
        <w:jc w:val="both"/>
      </w:pPr>
      <w:r>
        <w:rPr>
          <w:rFonts w:ascii="Wingdings" w:hAnsi="Wingdings"/>
        </w:rPr>
        <w:t></w:t>
      </w:r>
      <w:r>
        <w:t>Corresponding</w:t>
      </w:r>
      <w:r>
        <w:rPr>
          <w:spacing w:val="-3"/>
        </w:rPr>
        <w:t xml:space="preserve"> </w:t>
      </w:r>
      <w:r>
        <w:t>author</w:t>
      </w:r>
      <w:r>
        <w:rPr>
          <w:spacing w:val="-2"/>
        </w:rPr>
        <w:t xml:space="preserve"> </w:t>
      </w:r>
      <w:r>
        <w:t>:</w:t>
      </w:r>
    </w:p>
    <w:p w:rsidR="00D60430" w:rsidRPr="00D60430" w:rsidRDefault="002357C5" w:rsidP="00D60430">
      <w:pPr>
        <w:pStyle w:val="BodyText"/>
        <w:tabs>
          <w:tab w:val="left" w:pos="992"/>
          <w:tab w:val="left" w:pos="6621"/>
        </w:tabs>
        <w:spacing w:before="1"/>
        <w:ind w:left="140" w:right="496"/>
        <w:rPr>
          <w:u w:color="0462C1"/>
          <w:lang w:val="en-US"/>
        </w:rPr>
      </w:pPr>
      <w:r>
        <w:t>Email</w:t>
      </w:r>
      <w:r>
        <w:tab/>
        <w:t>:</w:t>
      </w:r>
      <w:r>
        <w:rPr>
          <w:spacing w:val="-1"/>
        </w:rPr>
        <w:t xml:space="preserve"> </w:t>
      </w:r>
      <w:hyperlink r:id="rId11" w:history="1">
        <w:r w:rsidRPr="00D60430">
          <w:rPr>
            <w:rStyle w:val="Hyperlink"/>
            <w:color w:val="548DD4" w:themeColor="text2" w:themeTint="99"/>
            <w:u w:val="none"/>
            <w:lang w:val="en-US"/>
          </w:rPr>
          <w:t>a.nurdawani29</w:t>
        </w:r>
        <w:r w:rsidRPr="00D60430">
          <w:rPr>
            <w:rStyle w:val="Hyperlink"/>
            <w:color w:val="548DD4" w:themeColor="text2" w:themeTint="99"/>
            <w:u w:val="none"/>
          </w:rPr>
          <w:t>@gmail.com</w:t>
        </w:r>
      </w:hyperlink>
      <w:r w:rsidR="00D60430" w:rsidRPr="00D60430">
        <w:rPr>
          <w:u w:color="0462C1"/>
          <w:lang w:val="en-US"/>
        </w:rPr>
        <w:tab/>
        <w:t xml:space="preserve">ISSN 2580-3735 (Media Cetak) </w:t>
      </w:r>
    </w:p>
    <w:p w:rsidR="002357C5" w:rsidRPr="00D60430" w:rsidRDefault="00D60430" w:rsidP="00D60430">
      <w:pPr>
        <w:pStyle w:val="BodyText"/>
        <w:tabs>
          <w:tab w:val="left" w:pos="992"/>
          <w:tab w:val="left" w:pos="6621"/>
        </w:tabs>
        <w:spacing w:before="1"/>
        <w:ind w:left="140" w:right="496"/>
        <w:rPr>
          <w:color w:val="0462C1"/>
          <w:u w:color="0462C1"/>
          <w:lang w:val="en-US"/>
        </w:rPr>
        <w:sectPr w:rsidR="002357C5" w:rsidRPr="00D60430">
          <w:footerReference w:type="default" r:id="rId12"/>
          <w:type w:val="continuous"/>
          <w:pgSz w:w="11910" w:h="16840"/>
          <w:pgMar w:top="1360" w:right="940" w:bottom="1200" w:left="940" w:header="720" w:footer="1010" w:gutter="0"/>
          <w:pgNumType w:start="1"/>
          <w:cols w:space="720"/>
        </w:sectPr>
      </w:pPr>
      <w:r>
        <w:rPr>
          <w:u w:color="0462C1"/>
          <w:lang w:val="en-US"/>
        </w:rPr>
        <w:t xml:space="preserve">HP </w:t>
      </w:r>
      <w:r>
        <w:rPr>
          <w:u w:color="0462C1"/>
          <w:lang w:val="en-US"/>
        </w:rPr>
        <w:tab/>
        <w:t>:085399126819</w:t>
      </w:r>
      <w:r w:rsidRPr="00D60430">
        <w:rPr>
          <w:u w:color="0462C1"/>
          <w:lang w:val="en-US"/>
        </w:rPr>
        <w:tab/>
        <w:t>ISSN 2580-1147 (Media Online</w:t>
      </w:r>
    </w:p>
    <w:p w:rsidR="008315AD" w:rsidRDefault="00850B9C" w:rsidP="00283347">
      <w:pPr>
        <w:pStyle w:val="Heading1"/>
        <w:spacing w:before="240" w:after="120"/>
        <w:ind w:left="142"/>
      </w:pPr>
      <w:r>
        <w:lastRenderedPageBreak/>
        <w:t>PENDAHULUAN</w:t>
      </w:r>
    </w:p>
    <w:p w:rsidR="00D60430" w:rsidRDefault="00D60430">
      <w:pPr>
        <w:pStyle w:val="Heading1"/>
      </w:pPr>
    </w:p>
    <w:p w:rsidR="00166319" w:rsidRDefault="00166319" w:rsidP="00283347">
      <w:pPr>
        <w:pStyle w:val="BodyText"/>
        <w:spacing w:line="276" w:lineRule="auto"/>
        <w:ind w:left="142" w:right="136" w:firstLine="567"/>
        <w:jc w:val="both"/>
      </w:pPr>
      <w:r>
        <w:t>Mata pelajaran bahasa Indonesia memuat empat komponen keterampilan berbahasa. Komponen keterampilan berbahasa tersebut yaitu menyimak, berbicara, membaca, dan menulis. Keterampilan berbahasa yang pertama kali dikuasai manusia adalah menyimak dan berbicara kemudian membaca dan menulis. Keterampilan menyimak dan berbicara dipelajari sebelum memasuki jenjang sekolah, sedangkan membaca dan menulis dipelajari saat memasuki jenjang pendidikan. Dengan demikian keempat keterampilan tersebut memiliki hubungan yang saling mendukung antara yang satu dengan yang lainnya. Dalam proses pembelajaran, keempat keterampilan berbahasa tersebut harus dilaksanakan secara seimbang dan terpadu(Prihatin, 2017)</w:t>
      </w:r>
    </w:p>
    <w:p w:rsidR="00166319" w:rsidRDefault="00166319" w:rsidP="00283347">
      <w:pPr>
        <w:pStyle w:val="BodyText"/>
        <w:spacing w:line="276" w:lineRule="auto"/>
        <w:ind w:left="142" w:right="136" w:firstLine="567"/>
        <w:jc w:val="both"/>
      </w:pPr>
      <w:r>
        <w:t xml:space="preserve">Salah satu keterampilan berbahasa yang sangat penting tetapi sering dilupakan khususnya di sekolah dasar adalah kemampuan menyimak. Kemampuan menyimak dianggap sama dengan mendengarkan. Berdasarkan anggapan ini, banyak di antara mereka yang berpendapat, aktivitas menyimak sama dengan aktivitas bernafas atau anggota tubuh lainnya yang bersifat alamiah, padahal dalam kenyataannya tidak demikian. Menyimak (listening) berbeda dengan mendengar hearing). Menyimak bersifat aktif, sedangkan mendengar bersifat pasif, spontan dan tidak selektif. Menyimak tidak hanya merupakan aktivitas mendengarkan tetapi merupakan sebuah proses memilih dari sekian banyak rangsangan di sekitar kita. </w:t>
      </w:r>
    </w:p>
    <w:p w:rsidR="00166319" w:rsidRDefault="00166319" w:rsidP="00283347">
      <w:pPr>
        <w:pStyle w:val="BodyText"/>
        <w:spacing w:line="276" w:lineRule="auto"/>
        <w:ind w:left="142" w:right="136" w:firstLine="567"/>
        <w:jc w:val="both"/>
      </w:pPr>
      <w:r>
        <w:t>Menyimak menyangkut proses dan interpretasi terhadap informasi yang diterima (Hermawan, 2011:29). Menurut (Saddhono, 2012) kemampuan menyimak proses paling awal dimana seseorang bisa mengucapkan bahasa, secara berturut-turut prosesnya diawali dengan menyimak, berbicara, membaca, dan diakhiri menulis. Selaras Mudiono (2009); Anderson dalam Tarigan (2008) menyatakan menyimak rangkaian aktivitas mendengar, mengenali, dan memaknai suara bahasa lalu mengevaluasi dan memberikan umpan balik pesan yang terkandung lewat bahasa tersebut. Menurut (Rosdawita, 2013) menyimak ialah rangkaian yang mencankup aktivitas mendengarkan bunyi bahasa, mengidentifikasi, menginterpretasikan, menilai, dan menanggapi makna yang dimaksud dan menurut (Ariani, Dawud, &amp; Basuki, 2019) menyimak melibatkan aktivitas mental (Nurhanani et al., 2020)</w:t>
      </w:r>
    </w:p>
    <w:p w:rsidR="00166319" w:rsidRDefault="00166319" w:rsidP="00283347">
      <w:pPr>
        <w:pStyle w:val="BodyText"/>
        <w:spacing w:line="276" w:lineRule="auto"/>
        <w:ind w:left="142" w:right="136" w:firstLine="567"/>
        <w:jc w:val="both"/>
      </w:pPr>
      <w:r>
        <w:t>Berdasarkan pengertian menyimak maka dapat kita ketahui bahwa kegiatan menyimak berbeda halnya dengan kegiatan mendengar saja. Kegiatan mendengar saja bisa didapatkan dari berbagai suara seperti suara lonceng berbunyi, kucing mengeong, bom meledak dan lain sebagainya tanpa mengetahui maknanya hanya sekedar mendengar. Sedangakan menyimak dapat dikatakan suatu aktivitas mendengar melalui ucapan lisan orang lain yang bermakna dan makna tersebut benar-benar dipahami secara mendalam. Jadi kegiatan mendengar saja belum tentu menyimak, dan kegiatan menyimak sudah pasti melalui kegiatan mendengar.</w:t>
      </w:r>
    </w:p>
    <w:p w:rsidR="00166319" w:rsidRDefault="00166319" w:rsidP="00283347">
      <w:pPr>
        <w:pStyle w:val="BodyText"/>
        <w:spacing w:line="276" w:lineRule="auto"/>
        <w:ind w:left="142" w:right="136" w:firstLine="567"/>
        <w:jc w:val="both"/>
      </w:pPr>
      <w:r>
        <w:t xml:space="preserve">Sementara itu, Aktivitas berbahasa kedua yang dilakukan manusia yaitu berbicara. Berbicara merupakan suatu kemampuan mengucapkan bunyi-bunyi atau kata-kata yang dapat didengar dan yang kelihatan untuk menyampaikan pikiran, gagasan dan perasaan (Marlina et al., 2018) Keterampilan berbahasa yang berkembang pada siswa salah satunya yaitu keterampilan berbicara dalam aspek bercerita. Bercerita menurut Bachri (dalam Ningsih, S, 2014, hlm.246) mengemukakan bahwa ‘bercerita adalah menuturkan suatu kejadian yang mengisahkan tentang perbuatan yang dilakukan secara lisan kepada orang lain untuk membagikan suatu pengalaman dan pengetahuan. Andayani (2015, hlm.25) mengemukakan bahwa “Bercerita merupakan salah satu kompetensi berbicara yang harus di capai dalam kegiatan pembelajaran siswa Sekolah Dasar” (Marlina et al., 2018). </w:t>
      </w:r>
    </w:p>
    <w:p w:rsidR="00166319" w:rsidRDefault="00166319" w:rsidP="00283347">
      <w:pPr>
        <w:pStyle w:val="BodyText"/>
        <w:spacing w:line="276" w:lineRule="auto"/>
        <w:ind w:left="142" w:right="136" w:firstLine="567"/>
        <w:jc w:val="both"/>
      </w:pPr>
      <w:r>
        <w:t xml:space="preserve">Berdasarkan hasil wawancara yang peneliti lakukan di kelas IV SD Gugus II Kecamatan Tamalate yang dilaksanakan pada hari selasa, 15 Oktober 2021. Berdasarkan kegiatan wawancara tersebut, penulis menemukan beberapa masalah pada pembelajaran bahasa Indonesia, khususnya pada kemampuan menyimak dan bercerita siswa kelas IV Sekolah Dasar gugus II kecamatan Tamalate. Hasil penilaian kemampuan menyimak dan bercerita siswa dalam pembelajaran Bahasa Indonesia masih tergolong rendah. Hal ini terlihat dari hasil pencatatan dokumen yang dilakukan oleh guru bidang studi Bahasa Indonesia. Berdasarkan pencatatan </w:t>
      </w:r>
      <w:r>
        <w:lastRenderedPageBreak/>
        <w:t>dokumen, ternyata siswa yang belum mampu untuk memenuhi kriteria ketuntasan minimal (KKM) pada saat dilaksanakan ulangan harian terkait keterampilan menyimak dan bercerita dalam mata pelajaran Bahasa Indonesia yaitu sebanyak 181 orang.</w:t>
      </w:r>
    </w:p>
    <w:p w:rsidR="00166319" w:rsidRDefault="00166319" w:rsidP="00283347">
      <w:pPr>
        <w:pStyle w:val="BodyText"/>
        <w:spacing w:line="276" w:lineRule="auto"/>
        <w:ind w:left="142" w:right="136" w:firstLine="567"/>
        <w:jc w:val="both"/>
      </w:pPr>
      <w:r>
        <w:t>Dilakukan wawancara lebih lanjut terhadap guru mata pelajaran Bahasa Indonesia di beberapa sekolah di gugus II. Guru diwawancarai terkait dengan pembelajaran yang dilakukan di kelas. Setelah dilakukan wawancara lebih lanjut, terdapat beberapa permasalahan yang hampir sama yang dihadapi guru di setiap sekolah dalam pembelajaran.</w:t>
      </w:r>
    </w:p>
    <w:p w:rsidR="00166319" w:rsidRDefault="00166319" w:rsidP="00283347">
      <w:pPr>
        <w:pStyle w:val="BodyText"/>
        <w:spacing w:line="276" w:lineRule="auto"/>
        <w:ind w:left="142" w:right="136" w:firstLine="567"/>
        <w:jc w:val="both"/>
      </w:pPr>
      <w:r>
        <w:t xml:space="preserve">Permasalahan tersebut adalah sebagai berikut. Pertama, kurangnya pengetahuan guru mengenai strategi maupun model pembelajaran lain yang dapat dipadukan dalam pembelajaran membuat pembelajaran di kelas kurang bervariasi sehingga siswa cenderung menjadi bosan dalam mengikuti pembelajaran. Kedua, dalam melakukan proses pembelajaran, kurangnya dukungan media pembelajaran dalam mendukung proses pembelajaran membuat pembelajaran di kelas menjadi kurang menarik. Ketiga, saat proses pembelajaran, konsentrasi siswa dalam mengikuti pembelajaran masih kurang. Masih banyaknya siswa yang kurang fokus dan mendengarkan ketika rekannya membaca, siswa juga tidak memperhatikan pada saat guru menjelaskan dan menyampaikan materi hingga kurangnya penggunaan media ketika dilakukan kegiatan yang melibatkan kemampuan menyimak dan bercerita siswa. </w:t>
      </w:r>
    </w:p>
    <w:p w:rsidR="00166319" w:rsidRDefault="00166319" w:rsidP="00283347">
      <w:pPr>
        <w:pStyle w:val="BodyText"/>
        <w:spacing w:line="276" w:lineRule="auto"/>
        <w:ind w:left="142" w:right="136" w:firstLine="567"/>
        <w:jc w:val="both"/>
      </w:pPr>
      <w:r>
        <w:t>Jadi, Faktor penyebab rendahnya kemampuan menyimak dan bercerita siswa adalah terletak pada model, metode, strategi, atau teknik yang digunakan dalam proses pembelajaran. Untuk memecahkan permasalahan tersebut, peneliti dapat menerapkan model untuk meningkatkan kemampuan menyimak dan bercerita siswa dengan menggunakan model pembelajaran Directed Listening Thinking Activity (DLTA) berbantuan media Audio Visual berbasis cerita budaya lokal. model ini sangat cocok diterapkan dalam kegiatan menyimak dan bercerita.</w:t>
      </w:r>
    </w:p>
    <w:p w:rsidR="00166319" w:rsidRDefault="00166319" w:rsidP="00283347">
      <w:pPr>
        <w:pStyle w:val="BodyText"/>
        <w:spacing w:line="276" w:lineRule="auto"/>
        <w:ind w:left="142" w:right="136" w:firstLine="567"/>
        <w:jc w:val="both"/>
      </w:pPr>
      <w:r>
        <w:t xml:space="preserve">Russel Stauffer (1975) mengemukakan bahwa: “Model Directed Listening Thinking Activity (DLTA) merupakan salah satu model inovatif untuk membantu siswa meningkatkan </w:t>
      </w:r>
      <w:r>
        <w:rPr>
          <w:lang w:val="en-US"/>
        </w:rPr>
        <w:t>kemampuan</w:t>
      </w:r>
      <w:r>
        <w:t xml:space="preserve"> menyimak dan bercerita dalam pembelajaran. Model ini dimaksudkan agar siswa mempunyai tujuan menyimak, memprediksi ucapan yang akan disimak dan membuktikan dengan cara menyampaikan pesan yang telah siswa simak sehingga siswa memiliki kemampuan menyimak dan bercerita yang baik.</w:t>
      </w:r>
    </w:p>
    <w:p w:rsidR="00166319" w:rsidRDefault="00166319" w:rsidP="00283347">
      <w:pPr>
        <w:pStyle w:val="BodyText"/>
        <w:spacing w:line="276" w:lineRule="auto"/>
        <w:ind w:left="142" w:right="136" w:firstLine="567"/>
        <w:jc w:val="both"/>
      </w:pPr>
      <w:r>
        <w:t>Model DLTA merupakan model pembelajaran yang dilaksanakan dengan cara guru membacakan sebuah cerita akan tetapi pada titik kritis guru berhenti bercerita dan kemudian siswa diminta untuk membentuk kelompok dan mendiskusikan prediksi lanjutan cerita tersebut dengan menggunakan pengalaman dan pengetahuan yang dimilikinya.</w:t>
      </w:r>
    </w:p>
    <w:p w:rsidR="00166319" w:rsidRDefault="00166319" w:rsidP="00283347">
      <w:pPr>
        <w:pStyle w:val="BodyText"/>
        <w:spacing w:line="276" w:lineRule="auto"/>
        <w:ind w:left="142" w:right="136" w:firstLine="567"/>
        <w:jc w:val="both"/>
      </w:pPr>
      <w:r>
        <w:t xml:space="preserve">Media pembelajaran juga sangat diperlukan dalam pembelajaran menyimak dan bercerita maka perlu dilakukan pembaruan dalam pembelajaran menyimak dan bercerita. Salah satu pembaruan tersebut adalah dengan mengajarkan kemampuan menyimak dan bercerita menggunakan media Audio visual. Media Audio Visual adalah media yang penyampaian pesannya dapat diterima oleh indera pendengaran dan indera penglihatan. Sebagai alat bantu proses pembelajaran, media Audio Visual mempunyai fungsi yakni untuk mempermudah tercapainya tujuan pembelajaran. Alasan memilih media Audio Visual ini karena media Audio Visual memiliki beberapa kelebihan, yaitu (1) siswa lebih efektif dalam menerima pembelajaran karena dapat melayani gaya bahasa siswa auditif maupun visual,(2) dapat memberikan pengalaman nyata lebih dari yang disampaikan media audio maupun visual,(3) siswa akan lebih cepat mengerti karena mendengarkan disertai melihat langsung, sehingga tidak hanya membayangkan,(4) lebih menarik dan menyenangkan menggunakan media Audio Visual ( Nunuk Suryani 2018 : 53 ). </w:t>
      </w:r>
    </w:p>
    <w:p w:rsidR="00166319" w:rsidRDefault="00166319" w:rsidP="00283347">
      <w:pPr>
        <w:pStyle w:val="BodyText"/>
        <w:spacing w:line="276" w:lineRule="auto"/>
        <w:ind w:left="142" w:right="136" w:firstLine="567"/>
        <w:jc w:val="both"/>
      </w:pPr>
      <w:r>
        <w:t xml:space="preserve">Terkait dengan cerita budaya lokal, yakni kemampuan menyimak dan Bercerita menggunakan dongeng berbasis cerita budaya lokal memiliki keunggulan terkait dengan keterampilan berbicara dan penanaman nilai moral. Dengan satu catatan bahwa dongeng yang diberikan harus disesuaikan dengan tahap perkembangan bahasa anak. Mendongengkan cerita kepada anak, berarti kita memfasilitasi perkembangan bahasa anak yang sedang terjadi, khususnya keterampilan bercerita. Melalui dongeng, perkembangan artikulasi bahasa, </w:t>
      </w:r>
      <w:r>
        <w:lastRenderedPageBreak/>
        <w:t xml:space="preserve">pemahaman bahasa, tata bahasa, penggunaan bahasa serta kesadaran berbahasa anak terstimulasi secara menyeluruh sehingga anak akan memiliki kemampuan berbahasa. Hal ini memungkinkan seorang anak berbicara yang optimal untuk mengingat informasi yang diperlukan, meyakinkan orang lain akan tindakan yang dilakukan, menjelaskan diri atau ide yang dimiliki, serta menjelaskan bahasa yang digunakan orang lain melalui bahasa yang anak pahami. </w:t>
      </w:r>
    </w:p>
    <w:p w:rsidR="00166319" w:rsidRDefault="00166319" w:rsidP="00283347">
      <w:pPr>
        <w:pStyle w:val="BodyText"/>
        <w:spacing w:line="276" w:lineRule="auto"/>
        <w:ind w:left="142" w:right="136" w:firstLine="567"/>
        <w:jc w:val="both"/>
      </w:pPr>
      <w:r>
        <w:t>Dongeng dengan budaya kearifan lokal banyak mengandung nilai moral yang bisa dijadikan landasan bagi siswa dalam berprilaku, yakni moral individu, moral sosial, dan moral religi.</w:t>
      </w:r>
    </w:p>
    <w:p w:rsidR="00166319" w:rsidRDefault="00166319" w:rsidP="00283347">
      <w:pPr>
        <w:pStyle w:val="BodyText"/>
        <w:spacing w:line="276" w:lineRule="auto"/>
        <w:ind w:left="142" w:right="136" w:firstLine="567"/>
        <w:jc w:val="both"/>
      </w:pPr>
      <w:r>
        <w:t>Untuk membuktikan apakah ada perbedaan Model Pembelajaran DLTA Berbantuan Media Audio Visual dan Model DLTA Tanpa Berbantuan Media Audio Visual Berbasis Cerita Budaya Lokal Terhadap Kemampuan Menyimak dan Bercerita Siswa seperti yang telah di paparkan di atas, maka penulis terdorong dalam melaksanakan sebuah penelitian yang berjudul</w:t>
      </w:r>
    </w:p>
    <w:p w:rsidR="008315AD" w:rsidRDefault="00166319" w:rsidP="00283347">
      <w:pPr>
        <w:pStyle w:val="BodyText"/>
        <w:spacing w:line="276" w:lineRule="auto"/>
        <w:ind w:left="142" w:right="136" w:firstLine="567"/>
        <w:jc w:val="both"/>
      </w:pPr>
      <w:r>
        <w:t xml:space="preserve"> “Perbandingan Model DLTA Berbantuan Media Audio Visual dan Model DLTA Tanpa Berbantuan Media Audio Visual Berbasis Cerita Budaya Lokal Terhadap Kemampuan Menyimak dan Bercerita Siswa Kelas IV SD Gugus II Kecamatan Tamalate”.</w:t>
      </w:r>
      <w:r>
        <w:rPr>
          <w:lang w:val="en-US"/>
        </w:rPr>
        <w:t xml:space="preserve"> </w:t>
      </w:r>
      <w:r w:rsidR="00850B9C">
        <w:t>Oleh karena itu, dalam</w:t>
      </w:r>
      <w:r w:rsidR="00850B9C">
        <w:rPr>
          <w:spacing w:val="1"/>
        </w:rPr>
        <w:t xml:space="preserve"> </w:t>
      </w:r>
      <w:r w:rsidR="00850B9C">
        <w:t xml:space="preserve">penelitian ini memiliki inovasi untuk menerapkan model </w:t>
      </w:r>
      <w:r>
        <w:t>Model DLTA Berbantuan Media Audio Visual</w:t>
      </w:r>
      <w:r w:rsidR="00850B9C">
        <w:t xml:space="preserve">. Keunikan pada penelitian ini yaitu memberikan pengalaman dengan mengajak siswa </w:t>
      </w:r>
      <w:r>
        <w:rPr>
          <w:lang w:val="en-US"/>
        </w:rPr>
        <w:t>menonton</w:t>
      </w:r>
      <w:r w:rsidR="00850B9C">
        <w:t xml:space="preserve"> dan</w:t>
      </w:r>
      <w:r w:rsidR="00850B9C">
        <w:rPr>
          <w:spacing w:val="1"/>
        </w:rPr>
        <w:t xml:space="preserve"> </w:t>
      </w:r>
      <w:r w:rsidR="00850B9C">
        <w:t>menjadikan</w:t>
      </w:r>
      <w:r w:rsidR="00850B9C">
        <w:rPr>
          <w:spacing w:val="-1"/>
        </w:rPr>
        <w:t xml:space="preserve"> </w:t>
      </w:r>
      <w:r>
        <w:rPr>
          <w:lang w:val="en-US"/>
        </w:rPr>
        <w:t>tontonan</w:t>
      </w:r>
      <w:r w:rsidR="00850B9C">
        <w:rPr>
          <w:spacing w:val="1"/>
        </w:rPr>
        <w:t xml:space="preserve"> </w:t>
      </w:r>
      <w:r w:rsidR="00850B9C">
        <w:t>tersebut</w:t>
      </w:r>
      <w:r w:rsidR="00850B9C">
        <w:rPr>
          <w:spacing w:val="-2"/>
        </w:rPr>
        <w:t xml:space="preserve"> </w:t>
      </w:r>
      <w:r w:rsidR="00850B9C">
        <w:t>sebagai pembelajaran</w:t>
      </w:r>
      <w:r w:rsidR="00850B9C">
        <w:rPr>
          <w:spacing w:val="-2"/>
        </w:rPr>
        <w:t xml:space="preserve"> </w:t>
      </w:r>
      <w:r w:rsidR="00850B9C">
        <w:t>yang</w:t>
      </w:r>
      <w:r w:rsidR="00850B9C">
        <w:rPr>
          <w:spacing w:val="-1"/>
        </w:rPr>
        <w:t xml:space="preserve"> </w:t>
      </w:r>
      <w:r w:rsidR="00850B9C">
        <w:t>dapat</w:t>
      </w:r>
      <w:r w:rsidR="00850B9C">
        <w:rPr>
          <w:spacing w:val="-2"/>
        </w:rPr>
        <w:t xml:space="preserve"> </w:t>
      </w:r>
      <w:r w:rsidR="00850B9C">
        <w:t>diaplikasikan</w:t>
      </w:r>
      <w:r w:rsidR="00850B9C">
        <w:rPr>
          <w:spacing w:val="-1"/>
        </w:rPr>
        <w:t xml:space="preserve"> </w:t>
      </w:r>
      <w:r w:rsidR="00850B9C">
        <w:t>dalam</w:t>
      </w:r>
      <w:r w:rsidR="00850B9C">
        <w:rPr>
          <w:spacing w:val="-4"/>
        </w:rPr>
        <w:t xml:space="preserve"> </w:t>
      </w:r>
      <w:r w:rsidR="00850B9C">
        <w:t>kehidupan</w:t>
      </w:r>
      <w:r w:rsidR="00850B9C">
        <w:rPr>
          <w:spacing w:val="-2"/>
        </w:rPr>
        <w:t xml:space="preserve"> </w:t>
      </w:r>
      <w:r w:rsidR="00850B9C">
        <w:t>sehari-hari.</w:t>
      </w:r>
    </w:p>
    <w:p w:rsidR="008315AD" w:rsidRDefault="008315AD">
      <w:pPr>
        <w:pStyle w:val="BodyText"/>
        <w:rPr>
          <w:sz w:val="24"/>
        </w:rPr>
      </w:pPr>
    </w:p>
    <w:p w:rsidR="008315AD" w:rsidRDefault="008315AD">
      <w:pPr>
        <w:pStyle w:val="BodyText"/>
        <w:spacing w:before="5"/>
      </w:pPr>
    </w:p>
    <w:p w:rsidR="008315AD" w:rsidRDefault="00850B9C">
      <w:pPr>
        <w:pStyle w:val="Heading1"/>
        <w:spacing w:before="1"/>
        <w:jc w:val="both"/>
      </w:pPr>
      <w:r>
        <w:t>METODE</w:t>
      </w:r>
      <w:r>
        <w:rPr>
          <w:spacing w:val="-4"/>
        </w:rPr>
        <w:t xml:space="preserve"> </w:t>
      </w:r>
    </w:p>
    <w:p w:rsidR="008315AD" w:rsidRDefault="00850B9C">
      <w:pPr>
        <w:pStyle w:val="BodyText"/>
        <w:spacing w:before="114" w:line="276" w:lineRule="auto"/>
        <w:ind w:left="140" w:right="136" w:firstLine="566"/>
        <w:jc w:val="both"/>
      </w:pPr>
      <w:r>
        <w:t xml:space="preserve">Metode penelitian ini menggunakan </w:t>
      </w:r>
      <w:r w:rsidR="00B16187" w:rsidRPr="00543423">
        <w:rPr>
          <w:lang w:val="en-US"/>
        </w:rPr>
        <w:t>quasi</w:t>
      </w:r>
      <w:r w:rsidRPr="00543423">
        <w:t xml:space="preserve"> eksperimen</w:t>
      </w:r>
      <w:r>
        <w:t xml:space="preserve"> dengan desain </w:t>
      </w:r>
      <w:r w:rsidR="001031A0" w:rsidRPr="00615B85">
        <w:rPr>
          <w:i/>
        </w:rPr>
        <w:t>pretest-posttest nonequivalent control group design</w:t>
      </w:r>
      <w:r>
        <w:t>. Dalam desain ini, kelas eksperimen dan kelas kontrol dibandingkan. Kelas eksperimen diperlakukan</w:t>
      </w:r>
      <w:r>
        <w:rPr>
          <w:spacing w:val="1"/>
        </w:rPr>
        <w:t xml:space="preserve"> </w:t>
      </w:r>
      <w:r>
        <w:t>dengan model</w:t>
      </w:r>
      <w:r w:rsidR="001031A0">
        <w:rPr>
          <w:lang w:val="en-US"/>
        </w:rPr>
        <w:t xml:space="preserve"> </w:t>
      </w:r>
      <w:r w:rsidRPr="00850B9C">
        <w:rPr>
          <w:i/>
          <w:lang w:val="en-US"/>
        </w:rPr>
        <w:t>DLTA</w:t>
      </w:r>
      <w:r w:rsidR="001031A0">
        <w:rPr>
          <w:lang w:val="en-US"/>
        </w:rPr>
        <w:t xml:space="preserve"> Berbantuan Media </w:t>
      </w:r>
      <w:r w:rsidRPr="00850B9C">
        <w:rPr>
          <w:i/>
          <w:lang w:val="en-US"/>
        </w:rPr>
        <w:t>Audio Visual</w:t>
      </w:r>
      <w:r w:rsidR="001031A0">
        <w:rPr>
          <w:lang w:val="en-US"/>
        </w:rPr>
        <w:t xml:space="preserve"> </w:t>
      </w:r>
      <w:r>
        <w:t>sedangkan kelas kontrol mendapat perlakuan</w:t>
      </w:r>
      <w:r>
        <w:rPr>
          <w:spacing w:val="1"/>
        </w:rPr>
        <w:t xml:space="preserve"> </w:t>
      </w:r>
      <w:r>
        <w:t xml:space="preserve">menggunakan </w:t>
      </w:r>
      <w:r w:rsidR="001031A0">
        <w:t>model</w:t>
      </w:r>
      <w:r w:rsidR="001031A0">
        <w:rPr>
          <w:lang w:val="en-US"/>
        </w:rPr>
        <w:t xml:space="preserve"> </w:t>
      </w:r>
      <w:r w:rsidRPr="00850B9C">
        <w:rPr>
          <w:i/>
          <w:lang w:val="en-US"/>
        </w:rPr>
        <w:t>DLTA</w:t>
      </w:r>
      <w:r w:rsidR="001031A0">
        <w:rPr>
          <w:lang w:val="en-US"/>
        </w:rPr>
        <w:t xml:space="preserve"> Tanpa Berbantuan Media </w:t>
      </w:r>
      <w:r w:rsidRPr="00850B9C">
        <w:rPr>
          <w:i/>
          <w:lang w:val="en-US"/>
        </w:rPr>
        <w:t>Audio Visual</w:t>
      </w:r>
      <w:r>
        <w:t xml:space="preserve">. Populasi penelitian ini adalah </w:t>
      </w:r>
      <w:r w:rsidR="001031A0">
        <w:rPr>
          <w:lang w:val="en-US"/>
        </w:rPr>
        <w:t>s</w:t>
      </w:r>
      <w:r w:rsidR="001031A0" w:rsidRPr="00615B85">
        <w:t>eluruh siswa kelas IV-SD dari lima Sekolah Dasar Negeri yang terdapat dalam gugus II kecamatan Tamalate</w:t>
      </w:r>
      <w:r w:rsidR="001031A0">
        <w:rPr>
          <w:lang w:val="en-US"/>
        </w:rPr>
        <w:t xml:space="preserve"> dan yang </w:t>
      </w:r>
      <w:r>
        <w:t>menjadi</w:t>
      </w:r>
      <w:r w:rsidR="001031A0">
        <w:rPr>
          <w:lang w:val="en-US"/>
        </w:rPr>
        <w:t xml:space="preserve"> </w:t>
      </w:r>
      <w:r>
        <w:t xml:space="preserve">sampel yaitu </w:t>
      </w:r>
      <w:r w:rsidR="001031A0" w:rsidRPr="001031A0">
        <w:t>siswa kelas IV-A dan IV-SD Inpres Mallengkeri Bertingkat 1</w:t>
      </w:r>
      <w:r w:rsidR="001031A0">
        <w:rPr>
          <w:lang w:val="en-US"/>
        </w:rPr>
        <w:t xml:space="preserve"> dimana </w:t>
      </w:r>
      <w:r>
        <w:t xml:space="preserve">kelas eksperimen </w:t>
      </w:r>
      <w:r w:rsidR="001031A0">
        <w:rPr>
          <w:lang w:val="en-US"/>
        </w:rPr>
        <w:t>I</w:t>
      </w:r>
      <w:r>
        <w:t>V</w:t>
      </w:r>
      <w:r w:rsidR="001031A0">
        <w:rPr>
          <w:lang w:val="en-US"/>
        </w:rPr>
        <w:t>A</w:t>
      </w:r>
      <w:r>
        <w:t xml:space="preserve"> terdiri dari </w:t>
      </w:r>
      <w:r w:rsidR="001031A0">
        <w:rPr>
          <w:lang w:val="en-US"/>
        </w:rPr>
        <w:t>31</w:t>
      </w:r>
      <w:r>
        <w:t xml:space="preserve"> siswa dan kelas kontrol</w:t>
      </w:r>
      <w:r w:rsidR="001031A0">
        <w:rPr>
          <w:lang w:val="en-US"/>
        </w:rPr>
        <w:t xml:space="preserve"> IVB</w:t>
      </w:r>
      <w:r>
        <w:t xml:space="preserve"> terdiri dari </w:t>
      </w:r>
      <w:r w:rsidR="001031A0">
        <w:rPr>
          <w:lang w:val="en-US"/>
        </w:rPr>
        <w:t>31</w:t>
      </w:r>
      <w:r>
        <w:rPr>
          <w:spacing w:val="1"/>
        </w:rPr>
        <w:t xml:space="preserve"> </w:t>
      </w:r>
      <w:r>
        <w:t>siswa.</w:t>
      </w:r>
    </w:p>
    <w:p w:rsidR="00B83402" w:rsidRDefault="00850B9C" w:rsidP="00B83402">
      <w:pPr>
        <w:pStyle w:val="BodyText"/>
        <w:spacing w:before="2" w:line="276" w:lineRule="auto"/>
        <w:ind w:left="140" w:right="134" w:firstLine="566"/>
        <w:jc w:val="both"/>
      </w:pPr>
      <w:r>
        <w:t xml:space="preserve">Teknik pengukuran instrument menggunakan test dalam bentuk soal </w:t>
      </w:r>
      <w:r w:rsidR="001031A0">
        <w:rPr>
          <w:lang w:val="en-US"/>
        </w:rPr>
        <w:t xml:space="preserve">pilihan ganda dan Essay untuk mengukur kemampuan menyimak serta Lembar Observasi untuk mengukur kemampuan bercerita </w:t>
      </w:r>
      <w:r>
        <w:t>yang sudah dinyatakan</w:t>
      </w:r>
      <w:r>
        <w:rPr>
          <w:spacing w:val="1"/>
        </w:rPr>
        <w:t xml:space="preserve"> </w:t>
      </w:r>
      <w:r>
        <w:t xml:space="preserve">valid menggunakan uji reliabilitas menggunakan </w:t>
      </w:r>
      <w:r>
        <w:rPr>
          <w:i/>
        </w:rPr>
        <w:t>cronbach’s alpha</w:t>
      </w:r>
      <w:r>
        <w:t>.</w:t>
      </w:r>
      <w:r>
        <w:rPr>
          <w:spacing w:val="1"/>
        </w:rPr>
        <w:t xml:space="preserve"> </w:t>
      </w:r>
      <w:r>
        <w:t>Untuk metode analisis data yang digunakan yaitu uji normalitas, uji homogenitas, dan uji</w:t>
      </w:r>
      <w:r w:rsidR="001674CB">
        <w:rPr>
          <w:lang w:val="en-US"/>
        </w:rPr>
        <w:t xml:space="preserve"> Manova</w:t>
      </w:r>
      <w:r>
        <w:rPr>
          <w:i/>
          <w:spacing w:val="1"/>
        </w:rPr>
        <w:t xml:space="preserve"> </w:t>
      </w:r>
      <w:r>
        <w:t xml:space="preserve">menggunakan software SPSS versi 25 </w:t>
      </w:r>
      <w:r>
        <w:rPr>
          <w:i/>
        </w:rPr>
        <w:t>for windows 10</w:t>
      </w:r>
      <w:r>
        <w:t>. Strategi pembelajaran untuk kelas eksperimen pada</w:t>
      </w:r>
      <w:r>
        <w:rPr>
          <w:spacing w:val="1"/>
        </w:rPr>
        <w:t xml:space="preserve"> </w:t>
      </w:r>
      <w:r>
        <w:t xml:space="preserve">penelitian ini menggunakan </w:t>
      </w:r>
      <w:r w:rsidR="001674CB" w:rsidRPr="001674CB">
        <w:rPr>
          <w:lang w:val="en-US"/>
        </w:rPr>
        <w:t xml:space="preserve">Model </w:t>
      </w:r>
      <w:r w:rsidRPr="00850B9C">
        <w:rPr>
          <w:i/>
          <w:lang w:val="en-US"/>
        </w:rPr>
        <w:t>DLTA</w:t>
      </w:r>
      <w:r w:rsidR="001674CB">
        <w:rPr>
          <w:i/>
          <w:lang w:val="en-US"/>
        </w:rPr>
        <w:t xml:space="preserve"> </w:t>
      </w:r>
      <w:r w:rsidR="001674CB">
        <w:rPr>
          <w:lang w:val="en-US"/>
        </w:rPr>
        <w:t xml:space="preserve">Berbantuan Media Audio Visaul dan Model </w:t>
      </w:r>
      <w:r w:rsidRPr="00850B9C">
        <w:rPr>
          <w:i/>
          <w:lang w:val="en-US"/>
        </w:rPr>
        <w:t>DLTA</w:t>
      </w:r>
      <w:r w:rsidR="001674CB">
        <w:rPr>
          <w:lang w:val="en-US"/>
        </w:rPr>
        <w:t xml:space="preserve"> Tanpa Berbantuan Media </w:t>
      </w:r>
      <w:r w:rsidRPr="00850B9C">
        <w:rPr>
          <w:i/>
          <w:lang w:val="en-US"/>
        </w:rPr>
        <w:t>Audio Visual</w:t>
      </w:r>
      <w:r>
        <w:t>, dengan pelaksanaan perlakuan</w:t>
      </w:r>
      <w:r>
        <w:rPr>
          <w:spacing w:val="1"/>
        </w:rPr>
        <w:t xml:space="preserve"> </w:t>
      </w:r>
      <w:r>
        <w:t>kegiatan</w:t>
      </w:r>
      <w:r>
        <w:rPr>
          <w:spacing w:val="-1"/>
        </w:rPr>
        <w:t xml:space="preserve"> </w:t>
      </w:r>
      <w:r>
        <w:t>pembelajaran sebagai</w:t>
      </w:r>
      <w:r>
        <w:rPr>
          <w:spacing w:val="1"/>
        </w:rPr>
        <w:t xml:space="preserve"> </w:t>
      </w:r>
      <w:r>
        <w:t>berikut.</w:t>
      </w:r>
    </w:p>
    <w:p w:rsidR="00B83402" w:rsidRDefault="00B83402" w:rsidP="00B83402">
      <w:pPr>
        <w:pStyle w:val="BodyText"/>
        <w:spacing w:before="2" w:line="276" w:lineRule="auto"/>
        <w:ind w:left="140" w:right="134" w:firstLine="566"/>
        <w:jc w:val="both"/>
        <w:rPr>
          <w:lang w:val="en-US"/>
        </w:rPr>
      </w:pPr>
      <w:r w:rsidRPr="00B83402">
        <w:rPr>
          <w:lang w:val="en-US"/>
        </w:rPr>
        <w:t>Dalam penelitian ini menempuh tiga langkah. Langkah pertama dengan memberikan tes awal (pretest) untuk mengukur kemampuan menyimak dan bercerita awal siswa sebelum diberi perlakuan (treatment). Langkah kedua dengan memberi perlakuan berupa penerapan model Directed Listening Thinking Activity (</w:t>
      </w:r>
      <w:r w:rsidR="00850B9C" w:rsidRPr="00850B9C">
        <w:rPr>
          <w:i/>
          <w:lang w:val="en-US"/>
        </w:rPr>
        <w:t>DLTA</w:t>
      </w:r>
      <w:r w:rsidRPr="00B83402">
        <w:rPr>
          <w:lang w:val="en-US"/>
        </w:rPr>
        <w:t xml:space="preserve">) Berbantuan Media </w:t>
      </w:r>
      <w:r w:rsidR="00850B9C" w:rsidRPr="00850B9C">
        <w:rPr>
          <w:i/>
          <w:lang w:val="en-US"/>
        </w:rPr>
        <w:t>Audio Visual</w:t>
      </w:r>
      <w:r w:rsidRPr="00B83402">
        <w:rPr>
          <w:lang w:val="en-US"/>
        </w:rPr>
        <w:t xml:space="preserve"> dan tanpa Berbantuan Media </w:t>
      </w:r>
      <w:r w:rsidR="00850B9C" w:rsidRPr="00850B9C">
        <w:rPr>
          <w:i/>
          <w:lang w:val="en-US"/>
        </w:rPr>
        <w:t>Audio Visual</w:t>
      </w:r>
      <w:r w:rsidRPr="00B83402">
        <w:rPr>
          <w:lang w:val="en-US"/>
        </w:rPr>
        <w:t xml:space="preserve">. Langkah ketiga sesudah diberi perlakuan dengan memberian tes akhir (posttest) untuk mengukur kemampuan siswa dalam menyimak teks cerita dan menceritakan kembali hasil simakan setelah diberi perlakuan dengan menerapkan model </w:t>
      </w:r>
      <w:r w:rsidR="00850B9C" w:rsidRPr="00850B9C">
        <w:rPr>
          <w:i/>
          <w:lang w:val="en-US"/>
        </w:rPr>
        <w:t>DLTA</w:t>
      </w:r>
      <w:r w:rsidRPr="00B83402">
        <w:rPr>
          <w:lang w:val="en-US"/>
        </w:rPr>
        <w:t xml:space="preserve"> Berbantuan Media </w:t>
      </w:r>
      <w:r w:rsidR="00850B9C" w:rsidRPr="00850B9C">
        <w:rPr>
          <w:i/>
          <w:lang w:val="en-US"/>
        </w:rPr>
        <w:t>Audio Visual</w:t>
      </w:r>
      <w:r w:rsidRPr="00B83402">
        <w:rPr>
          <w:lang w:val="en-US"/>
        </w:rPr>
        <w:t xml:space="preserve"> dan tanpa Berbantuan Media </w:t>
      </w:r>
      <w:r w:rsidR="00850B9C" w:rsidRPr="00850B9C">
        <w:rPr>
          <w:i/>
          <w:lang w:val="en-US"/>
        </w:rPr>
        <w:t>Audio Visual</w:t>
      </w:r>
      <w:r w:rsidRPr="00B83402">
        <w:rPr>
          <w:lang w:val="en-US"/>
        </w:rPr>
        <w:t>.</w:t>
      </w:r>
    </w:p>
    <w:p w:rsidR="00B83402" w:rsidRDefault="00B83402" w:rsidP="00B83402">
      <w:pPr>
        <w:pStyle w:val="BodyText"/>
        <w:spacing w:before="2" w:line="276" w:lineRule="auto"/>
        <w:ind w:left="140" w:right="134" w:firstLine="566"/>
        <w:jc w:val="both"/>
        <w:rPr>
          <w:lang w:val="en-US"/>
        </w:rPr>
      </w:pPr>
    </w:p>
    <w:p w:rsidR="00543423" w:rsidRPr="00B83402" w:rsidRDefault="00543423" w:rsidP="00B83402">
      <w:pPr>
        <w:pStyle w:val="BodyText"/>
        <w:spacing w:before="2" w:line="276" w:lineRule="auto"/>
        <w:ind w:left="140" w:right="134" w:firstLine="566"/>
        <w:jc w:val="both"/>
        <w:rPr>
          <w:lang w:val="en-US"/>
        </w:rPr>
        <w:sectPr w:rsidR="00543423" w:rsidRPr="00B83402">
          <w:headerReference w:type="default" r:id="rId13"/>
          <w:footerReference w:type="default" r:id="rId14"/>
          <w:pgSz w:w="11910" w:h="16840"/>
          <w:pgMar w:top="1600" w:right="940" w:bottom="1200" w:left="940" w:header="854" w:footer="1010" w:gutter="0"/>
          <w:cols w:space="720"/>
        </w:sectPr>
      </w:pPr>
    </w:p>
    <w:p w:rsidR="008315AD" w:rsidRDefault="00850B9C" w:rsidP="00B83402">
      <w:pPr>
        <w:pStyle w:val="Heading1"/>
        <w:ind w:left="0"/>
        <w:jc w:val="both"/>
      </w:pPr>
      <w:r>
        <w:lastRenderedPageBreak/>
        <w:t>HASIL</w:t>
      </w:r>
      <w:r>
        <w:rPr>
          <w:spacing w:val="-4"/>
        </w:rPr>
        <w:t xml:space="preserve"> </w:t>
      </w:r>
      <w:r>
        <w:t>DAN</w:t>
      </w:r>
      <w:r>
        <w:rPr>
          <w:spacing w:val="-4"/>
        </w:rPr>
        <w:t xml:space="preserve"> </w:t>
      </w:r>
      <w:r>
        <w:t>PEMBAHASAN</w:t>
      </w:r>
    </w:p>
    <w:p w:rsidR="008315AD" w:rsidRPr="00166319" w:rsidRDefault="00850B9C" w:rsidP="00166319">
      <w:pPr>
        <w:pStyle w:val="BodyText"/>
        <w:spacing w:before="117" w:line="276" w:lineRule="auto"/>
        <w:ind w:left="140" w:right="141" w:firstLine="566"/>
        <w:jc w:val="both"/>
      </w:pPr>
      <w:r>
        <w:t>Dari hasil analisis yang dilakukan untuk melihat data yang berasal dari distribusi normal menggunakan</w:t>
      </w:r>
      <w:r>
        <w:rPr>
          <w:spacing w:val="1"/>
        </w:rPr>
        <w:t xml:space="preserve"> </w:t>
      </w:r>
      <w:r>
        <w:t xml:space="preserve">uji normalitas dengan uji </w:t>
      </w:r>
      <w:r w:rsidR="00B83402">
        <w:rPr>
          <w:lang w:val="en-US"/>
        </w:rPr>
        <w:t>Kolmogrorov-Smirnov</w:t>
      </w:r>
      <w:r>
        <w:t>. Untuk nilai sig. jika &gt; 0,05 maka data postest untuk kelas eksperimen dan</w:t>
      </w:r>
      <w:r>
        <w:rPr>
          <w:spacing w:val="1"/>
        </w:rPr>
        <w:t xml:space="preserve"> </w:t>
      </w:r>
      <w:r>
        <w:t>kontrol berdistribusi normal sesuai</w:t>
      </w:r>
      <w:r>
        <w:rPr>
          <w:spacing w:val="1"/>
        </w:rPr>
        <w:t xml:space="preserve"> </w:t>
      </w:r>
      <w:r>
        <w:t>dengan</w:t>
      </w:r>
      <w:r>
        <w:rPr>
          <w:spacing w:val="-1"/>
        </w:rPr>
        <w:t xml:space="preserve"> </w:t>
      </w:r>
      <w:r>
        <w:t>kaidah</w:t>
      </w:r>
      <w:r>
        <w:rPr>
          <w:spacing w:val="-1"/>
        </w:rPr>
        <w:t xml:space="preserve"> </w:t>
      </w:r>
      <w:r>
        <w:t>dasar</w:t>
      </w:r>
      <w:r>
        <w:rPr>
          <w:spacing w:val="-1"/>
        </w:rPr>
        <w:t xml:space="preserve"> </w:t>
      </w:r>
      <w:r>
        <w:t>pengambilan keputusan</w:t>
      </w:r>
      <w:r>
        <w:rPr>
          <w:spacing w:val="-4"/>
        </w:rPr>
        <w:t xml:space="preserve"> </w:t>
      </w:r>
      <w:r>
        <w:t>uji normalitas.</w:t>
      </w:r>
    </w:p>
    <w:p w:rsidR="00041328" w:rsidRDefault="00041328">
      <w:pPr>
        <w:spacing w:after="44"/>
        <w:ind w:left="2359" w:right="2356"/>
        <w:jc w:val="center"/>
        <w:rPr>
          <w:b/>
        </w:rPr>
      </w:pPr>
    </w:p>
    <w:p w:rsidR="008315AD" w:rsidRPr="00B83402" w:rsidRDefault="00850B9C">
      <w:pPr>
        <w:spacing w:after="44"/>
        <w:ind w:left="2359" w:right="2356"/>
        <w:jc w:val="center"/>
        <w:rPr>
          <w:b/>
          <w:lang w:val="en-US"/>
        </w:rPr>
      </w:pPr>
      <w:r>
        <w:rPr>
          <w:b/>
        </w:rPr>
        <w:t>Tabel</w:t>
      </w:r>
      <w:r>
        <w:rPr>
          <w:b/>
          <w:spacing w:val="-1"/>
        </w:rPr>
        <w:t xml:space="preserve"> </w:t>
      </w:r>
      <w:r>
        <w:rPr>
          <w:b/>
        </w:rPr>
        <w:t>1.</w:t>
      </w:r>
      <w:r>
        <w:rPr>
          <w:b/>
          <w:spacing w:val="-2"/>
        </w:rPr>
        <w:t xml:space="preserve"> </w:t>
      </w:r>
      <w:r>
        <w:rPr>
          <w:b/>
        </w:rPr>
        <w:t>Uji</w:t>
      </w:r>
      <w:r>
        <w:rPr>
          <w:b/>
          <w:spacing w:val="-1"/>
        </w:rPr>
        <w:t xml:space="preserve"> </w:t>
      </w:r>
      <w:r>
        <w:rPr>
          <w:b/>
        </w:rPr>
        <w:t>Normalitas</w:t>
      </w:r>
      <w:r>
        <w:rPr>
          <w:b/>
          <w:spacing w:val="-2"/>
        </w:rPr>
        <w:t xml:space="preserve"> </w:t>
      </w:r>
      <w:r>
        <w:rPr>
          <w:b/>
        </w:rPr>
        <w:t>Data</w:t>
      </w:r>
      <w:r>
        <w:rPr>
          <w:b/>
          <w:spacing w:val="-1"/>
        </w:rPr>
        <w:t xml:space="preserve"> </w:t>
      </w:r>
      <w:r>
        <w:rPr>
          <w:b/>
          <w:i/>
        </w:rPr>
        <w:t>Post-Test</w:t>
      </w:r>
      <w:r w:rsidR="00B83402">
        <w:rPr>
          <w:b/>
          <w:i/>
          <w:lang w:val="en-US"/>
        </w:rPr>
        <w:t xml:space="preserve"> </w:t>
      </w:r>
      <w:r w:rsidR="00B83402">
        <w:rPr>
          <w:b/>
          <w:lang w:val="en-US"/>
        </w:rPr>
        <w:t>kemampuan menyimak</w:t>
      </w:r>
    </w:p>
    <w:tbl>
      <w:tblPr>
        <w:tblW w:w="0" w:type="auto"/>
        <w:tblInd w:w="2778" w:type="dxa"/>
        <w:tblLayout w:type="fixed"/>
        <w:tblCellMar>
          <w:left w:w="0" w:type="dxa"/>
          <w:right w:w="0" w:type="dxa"/>
        </w:tblCellMar>
        <w:tblLook w:val="01E0" w:firstRow="1" w:lastRow="1" w:firstColumn="1" w:lastColumn="1" w:noHBand="0" w:noVBand="0"/>
      </w:tblPr>
      <w:tblGrid>
        <w:gridCol w:w="1437"/>
        <w:gridCol w:w="1192"/>
        <w:gridCol w:w="700"/>
        <w:gridCol w:w="1153"/>
      </w:tblGrid>
      <w:tr w:rsidR="00543423" w:rsidTr="00850B9C">
        <w:trPr>
          <w:trHeight w:val="254"/>
        </w:trPr>
        <w:tc>
          <w:tcPr>
            <w:tcW w:w="1437" w:type="dxa"/>
            <w:tcBorders>
              <w:top w:val="single" w:sz="4" w:space="0" w:color="7E7E7E"/>
              <w:bottom w:val="single" w:sz="4" w:space="0" w:color="000000"/>
            </w:tcBorders>
          </w:tcPr>
          <w:p w:rsidR="00543423" w:rsidRDefault="00543423">
            <w:pPr>
              <w:pStyle w:val="TableParagraph"/>
              <w:ind w:left="420"/>
              <w:rPr>
                <w:b/>
              </w:rPr>
            </w:pPr>
            <w:r>
              <w:rPr>
                <w:b/>
              </w:rPr>
              <w:t>Kelas</w:t>
            </w:r>
          </w:p>
        </w:tc>
        <w:tc>
          <w:tcPr>
            <w:tcW w:w="1192" w:type="dxa"/>
            <w:tcBorders>
              <w:top w:val="single" w:sz="4" w:space="0" w:color="7E7E7E"/>
              <w:bottom w:val="single" w:sz="4" w:space="0" w:color="000000"/>
            </w:tcBorders>
          </w:tcPr>
          <w:p w:rsidR="00543423" w:rsidRDefault="00543423">
            <w:pPr>
              <w:pStyle w:val="TableParagraph"/>
              <w:ind w:left="163" w:right="230"/>
              <w:jc w:val="center"/>
              <w:rPr>
                <w:b/>
              </w:rPr>
            </w:pPr>
            <w:r>
              <w:rPr>
                <w:b/>
              </w:rPr>
              <w:t>Statistic</w:t>
            </w:r>
          </w:p>
        </w:tc>
        <w:tc>
          <w:tcPr>
            <w:tcW w:w="700" w:type="dxa"/>
            <w:tcBorders>
              <w:top w:val="single" w:sz="4" w:space="0" w:color="7E7E7E"/>
              <w:bottom w:val="single" w:sz="4" w:space="0" w:color="000000"/>
            </w:tcBorders>
          </w:tcPr>
          <w:p w:rsidR="00543423" w:rsidRDefault="00543423">
            <w:pPr>
              <w:pStyle w:val="TableParagraph"/>
              <w:ind w:left="228" w:right="210"/>
              <w:jc w:val="center"/>
              <w:rPr>
                <w:b/>
              </w:rPr>
            </w:pPr>
            <w:r>
              <w:rPr>
                <w:b/>
              </w:rPr>
              <w:t>df</w:t>
            </w:r>
          </w:p>
        </w:tc>
        <w:tc>
          <w:tcPr>
            <w:tcW w:w="1153" w:type="dxa"/>
            <w:tcBorders>
              <w:top w:val="single" w:sz="4" w:space="0" w:color="7E7E7E"/>
              <w:bottom w:val="single" w:sz="4" w:space="0" w:color="000000"/>
            </w:tcBorders>
          </w:tcPr>
          <w:p w:rsidR="00543423" w:rsidRDefault="00543423">
            <w:pPr>
              <w:pStyle w:val="TableParagraph"/>
              <w:ind w:left="204" w:right="190"/>
              <w:jc w:val="center"/>
              <w:rPr>
                <w:b/>
              </w:rPr>
            </w:pPr>
            <w:r>
              <w:rPr>
                <w:b/>
              </w:rPr>
              <w:t>Sig.</w:t>
            </w:r>
          </w:p>
        </w:tc>
      </w:tr>
      <w:tr w:rsidR="00543423" w:rsidTr="00850B9C">
        <w:trPr>
          <w:trHeight w:val="251"/>
        </w:trPr>
        <w:tc>
          <w:tcPr>
            <w:tcW w:w="1437" w:type="dxa"/>
            <w:tcBorders>
              <w:top w:val="single" w:sz="4" w:space="0" w:color="000000"/>
              <w:bottom w:val="single" w:sz="4" w:space="0" w:color="000000"/>
            </w:tcBorders>
          </w:tcPr>
          <w:p w:rsidR="00543423" w:rsidRDefault="00543423">
            <w:pPr>
              <w:pStyle w:val="TableParagraph"/>
              <w:spacing w:line="232" w:lineRule="exact"/>
              <w:ind w:left="115"/>
              <w:rPr>
                <w:b/>
              </w:rPr>
            </w:pPr>
            <w:r>
              <w:rPr>
                <w:b/>
              </w:rPr>
              <w:t>Eksperimen</w:t>
            </w:r>
          </w:p>
        </w:tc>
        <w:tc>
          <w:tcPr>
            <w:tcW w:w="1192" w:type="dxa"/>
            <w:tcBorders>
              <w:top w:val="single" w:sz="4" w:space="0" w:color="000000"/>
              <w:bottom w:val="single" w:sz="4" w:space="0" w:color="000000"/>
            </w:tcBorders>
          </w:tcPr>
          <w:p w:rsidR="00543423" w:rsidRPr="00B83402" w:rsidRDefault="00543423">
            <w:pPr>
              <w:pStyle w:val="TableParagraph"/>
              <w:spacing w:line="232" w:lineRule="exact"/>
              <w:ind w:left="163" w:right="229"/>
              <w:jc w:val="center"/>
              <w:rPr>
                <w:lang w:val="en-US"/>
              </w:rPr>
            </w:pPr>
            <w:r>
              <w:t>0,</w:t>
            </w:r>
            <w:r>
              <w:rPr>
                <w:lang w:val="en-US"/>
              </w:rPr>
              <w:t>133</w:t>
            </w:r>
          </w:p>
        </w:tc>
        <w:tc>
          <w:tcPr>
            <w:tcW w:w="700" w:type="dxa"/>
            <w:tcBorders>
              <w:top w:val="single" w:sz="4" w:space="0" w:color="000000"/>
              <w:bottom w:val="single" w:sz="4" w:space="0" w:color="000000"/>
            </w:tcBorders>
          </w:tcPr>
          <w:p w:rsidR="00543423" w:rsidRPr="00B83402" w:rsidRDefault="00543423">
            <w:pPr>
              <w:pStyle w:val="TableParagraph"/>
              <w:spacing w:line="232" w:lineRule="exact"/>
              <w:ind w:left="230" w:right="210"/>
              <w:jc w:val="center"/>
              <w:rPr>
                <w:lang w:val="en-US"/>
              </w:rPr>
            </w:pPr>
            <w:r>
              <w:rPr>
                <w:lang w:val="en-US"/>
              </w:rPr>
              <w:t>31</w:t>
            </w:r>
          </w:p>
        </w:tc>
        <w:tc>
          <w:tcPr>
            <w:tcW w:w="1153" w:type="dxa"/>
            <w:tcBorders>
              <w:top w:val="single" w:sz="4" w:space="0" w:color="000000"/>
              <w:bottom w:val="single" w:sz="4" w:space="0" w:color="000000"/>
            </w:tcBorders>
          </w:tcPr>
          <w:p w:rsidR="00543423" w:rsidRPr="00B83402" w:rsidRDefault="00543423">
            <w:pPr>
              <w:pStyle w:val="TableParagraph"/>
              <w:spacing w:line="232" w:lineRule="exact"/>
              <w:ind w:left="207" w:right="190"/>
              <w:jc w:val="center"/>
              <w:rPr>
                <w:lang w:val="en-US"/>
              </w:rPr>
            </w:pPr>
            <w:r>
              <w:t>0,</w:t>
            </w:r>
            <w:r>
              <w:rPr>
                <w:lang w:val="en-US"/>
              </w:rPr>
              <w:t>130</w:t>
            </w:r>
          </w:p>
        </w:tc>
      </w:tr>
      <w:tr w:rsidR="00543423" w:rsidTr="00850B9C">
        <w:trPr>
          <w:trHeight w:val="254"/>
        </w:trPr>
        <w:tc>
          <w:tcPr>
            <w:tcW w:w="1437" w:type="dxa"/>
            <w:tcBorders>
              <w:top w:val="single" w:sz="4" w:space="0" w:color="000000"/>
              <w:bottom w:val="single" w:sz="4" w:space="0" w:color="7E7E7E"/>
            </w:tcBorders>
          </w:tcPr>
          <w:p w:rsidR="00543423" w:rsidRDefault="00543423">
            <w:pPr>
              <w:pStyle w:val="TableParagraph"/>
              <w:spacing w:before="1" w:line="233" w:lineRule="exact"/>
              <w:ind w:left="115"/>
              <w:rPr>
                <w:b/>
              </w:rPr>
            </w:pPr>
            <w:r>
              <w:rPr>
                <w:b/>
              </w:rPr>
              <w:t>Kontrol</w:t>
            </w:r>
          </w:p>
        </w:tc>
        <w:tc>
          <w:tcPr>
            <w:tcW w:w="1192" w:type="dxa"/>
            <w:tcBorders>
              <w:top w:val="single" w:sz="4" w:space="0" w:color="000000"/>
              <w:bottom w:val="single" w:sz="4" w:space="0" w:color="7E7E7E"/>
            </w:tcBorders>
          </w:tcPr>
          <w:p w:rsidR="00543423" w:rsidRPr="00B83402" w:rsidRDefault="00543423">
            <w:pPr>
              <w:pStyle w:val="TableParagraph"/>
              <w:ind w:left="163" w:right="229"/>
              <w:jc w:val="center"/>
              <w:rPr>
                <w:lang w:val="en-US"/>
              </w:rPr>
            </w:pPr>
            <w:r>
              <w:t>0,1</w:t>
            </w:r>
            <w:r>
              <w:rPr>
                <w:lang w:val="en-US"/>
              </w:rPr>
              <w:t>35</w:t>
            </w:r>
          </w:p>
        </w:tc>
        <w:tc>
          <w:tcPr>
            <w:tcW w:w="700" w:type="dxa"/>
            <w:tcBorders>
              <w:top w:val="single" w:sz="4" w:space="0" w:color="000000"/>
              <w:bottom w:val="single" w:sz="4" w:space="0" w:color="7E7E7E"/>
            </w:tcBorders>
          </w:tcPr>
          <w:p w:rsidR="00543423" w:rsidRPr="00B83402" w:rsidRDefault="00543423">
            <w:pPr>
              <w:pStyle w:val="TableParagraph"/>
              <w:ind w:left="230" w:right="210"/>
              <w:jc w:val="center"/>
              <w:rPr>
                <w:lang w:val="en-US"/>
              </w:rPr>
            </w:pPr>
            <w:r>
              <w:rPr>
                <w:lang w:val="en-US"/>
              </w:rPr>
              <w:t>31</w:t>
            </w:r>
          </w:p>
        </w:tc>
        <w:tc>
          <w:tcPr>
            <w:tcW w:w="1153" w:type="dxa"/>
            <w:tcBorders>
              <w:top w:val="single" w:sz="4" w:space="0" w:color="000000"/>
              <w:bottom w:val="single" w:sz="4" w:space="0" w:color="7E7E7E"/>
            </w:tcBorders>
          </w:tcPr>
          <w:p w:rsidR="00543423" w:rsidRPr="00B83402" w:rsidRDefault="00543423">
            <w:pPr>
              <w:pStyle w:val="TableParagraph"/>
              <w:ind w:left="207" w:right="190"/>
              <w:jc w:val="center"/>
              <w:rPr>
                <w:lang w:val="en-US"/>
              </w:rPr>
            </w:pPr>
            <w:r>
              <w:t>0,9</w:t>
            </w:r>
            <w:r>
              <w:rPr>
                <w:lang w:val="en-US"/>
              </w:rPr>
              <w:t>7</w:t>
            </w:r>
          </w:p>
        </w:tc>
      </w:tr>
    </w:tbl>
    <w:p w:rsidR="008315AD" w:rsidRDefault="008315AD">
      <w:pPr>
        <w:pStyle w:val="BodyText"/>
        <w:spacing w:before="3"/>
        <w:rPr>
          <w:b/>
          <w:i/>
          <w:sz w:val="24"/>
        </w:rPr>
      </w:pPr>
    </w:p>
    <w:p w:rsidR="008315AD" w:rsidRDefault="00850B9C">
      <w:pPr>
        <w:pStyle w:val="BodyText"/>
        <w:spacing w:line="276" w:lineRule="auto"/>
        <w:ind w:left="140" w:right="137" w:firstLine="566"/>
        <w:jc w:val="both"/>
      </w:pPr>
      <w:r>
        <w:t>Berdasarkan perhitungan tabel di atas menggunakan nilai sig. pada kelas eksperimen adalah 0,</w:t>
      </w:r>
      <w:r w:rsidR="00B83402">
        <w:rPr>
          <w:lang w:val="en-US"/>
        </w:rPr>
        <w:t>130</w:t>
      </w:r>
      <w:r>
        <w:t xml:space="preserve"> &gt;</w:t>
      </w:r>
      <w:r>
        <w:rPr>
          <w:spacing w:val="1"/>
        </w:rPr>
        <w:t xml:space="preserve"> </w:t>
      </w:r>
      <w:r>
        <w:t>0,05 dan kelas kontrol adalah 0,9</w:t>
      </w:r>
      <w:r w:rsidR="00B83402">
        <w:rPr>
          <w:lang w:val="en-US"/>
        </w:rPr>
        <w:t>7</w:t>
      </w:r>
      <w:r>
        <w:t xml:space="preserve"> &gt; 0.05. Maka data pada</w:t>
      </w:r>
      <w:r>
        <w:rPr>
          <w:spacing w:val="1"/>
        </w:rPr>
        <w:t xml:space="preserve"> </w:t>
      </w:r>
      <w:r>
        <w:rPr>
          <w:i/>
        </w:rPr>
        <w:t xml:space="preserve">post-tes </w:t>
      </w:r>
      <w:r>
        <w:t>kelas ekperimen dan kelas kontrol</w:t>
      </w:r>
      <w:r>
        <w:rPr>
          <w:spacing w:val="1"/>
        </w:rPr>
        <w:t xml:space="preserve"> </w:t>
      </w:r>
      <w:r>
        <w:t>berdistribusi normal.</w:t>
      </w:r>
    </w:p>
    <w:p w:rsidR="00B83402" w:rsidRPr="00B83402" w:rsidRDefault="00B83402" w:rsidP="00B83402">
      <w:pPr>
        <w:spacing w:after="44"/>
        <w:ind w:left="2359" w:right="2356"/>
        <w:jc w:val="center"/>
        <w:rPr>
          <w:b/>
          <w:lang w:val="en-US"/>
        </w:rPr>
      </w:pPr>
      <w:r>
        <w:rPr>
          <w:b/>
        </w:rPr>
        <w:t>Tabel</w:t>
      </w:r>
      <w:r>
        <w:rPr>
          <w:b/>
          <w:spacing w:val="-1"/>
        </w:rPr>
        <w:t xml:space="preserve"> </w:t>
      </w:r>
      <w:r>
        <w:rPr>
          <w:b/>
          <w:lang w:val="en-US"/>
        </w:rPr>
        <w:t>2</w:t>
      </w:r>
      <w:r>
        <w:rPr>
          <w:b/>
        </w:rPr>
        <w:t>.</w:t>
      </w:r>
      <w:r>
        <w:rPr>
          <w:b/>
          <w:spacing w:val="-2"/>
        </w:rPr>
        <w:t xml:space="preserve"> </w:t>
      </w:r>
      <w:r>
        <w:rPr>
          <w:b/>
        </w:rPr>
        <w:t>Uji</w:t>
      </w:r>
      <w:r>
        <w:rPr>
          <w:b/>
          <w:spacing w:val="-1"/>
        </w:rPr>
        <w:t xml:space="preserve"> </w:t>
      </w:r>
      <w:r>
        <w:rPr>
          <w:b/>
        </w:rPr>
        <w:t>Normalitas</w:t>
      </w:r>
      <w:r>
        <w:rPr>
          <w:b/>
          <w:spacing w:val="-2"/>
        </w:rPr>
        <w:t xml:space="preserve"> </w:t>
      </w:r>
      <w:r>
        <w:rPr>
          <w:b/>
        </w:rPr>
        <w:t>Data</w:t>
      </w:r>
      <w:r>
        <w:rPr>
          <w:b/>
          <w:spacing w:val="-1"/>
        </w:rPr>
        <w:t xml:space="preserve"> </w:t>
      </w:r>
      <w:r>
        <w:rPr>
          <w:b/>
          <w:i/>
        </w:rPr>
        <w:t>Post-Test</w:t>
      </w:r>
      <w:r>
        <w:rPr>
          <w:b/>
          <w:i/>
          <w:lang w:val="en-US"/>
        </w:rPr>
        <w:t xml:space="preserve"> </w:t>
      </w:r>
      <w:r>
        <w:rPr>
          <w:b/>
          <w:lang w:val="en-US"/>
        </w:rPr>
        <w:t>kemampuan bercerita</w:t>
      </w:r>
    </w:p>
    <w:tbl>
      <w:tblPr>
        <w:tblW w:w="0" w:type="auto"/>
        <w:tblInd w:w="2778" w:type="dxa"/>
        <w:tblLayout w:type="fixed"/>
        <w:tblCellMar>
          <w:left w:w="0" w:type="dxa"/>
          <w:right w:w="0" w:type="dxa"/>
        </w:tblCellMar>
        <w:tblLook w:val="01E0" w:firstRow="1" w:lastRow="1" w:firstColumn="1" w:lastColumn="1" w:noHBand="0" w:noVBand="0"/>
      </w:tblPr>
      <w:tblGrid>
        <w:gridCol w:w="1437"/>
        <w:gridCol w:w="1192"/>
        <w:gridCol w:w="700"/>
        <w:gridCol w:w="1153"/>
      </w:tblGrid>
      <w:tr w:rsidR="00543423" w:rsidTr="00850B9C">
        <w:trPr>
          <w:trHeight w:val="254"/>
        </w:trPr>
        <w:tc>
          <w:tcPr>
            <w:tcW w:w="1437" w:type="dxa"/>
            <w:tcBorders>
              <w:top w:val="single" w:sz="4" w:space="0" w:color="7E7E7E"/>
              <w:bottom w:val="single" w:sz="4" w:space="0" w:color="000000"/>
            </w:tcBorders>
          </w:tcPr>
          <w:p w:rsidR="00543423" w:rsidRDefault="00543423" w:rsidP="00850B9C">
            <w:pPr>
              <w:pStyle w:val="TableParagraph"/>
              <w:ind w:left="420"/>
              <w:rPr>
                <w:b/>
              </w:rPr>
            </w:pPr>
            <w:r>
              <w:rPr>
                <w:b/>
              </w:rPr>
              <w:t>Kelas</w:t>
            </w:r>
          </w:p>
        </w:tc>
        <w:tc>
          <w:tcPr>
            <w:tcW w:w="1192" w:type="dxa"/>
            <w:tcBorders>
              <w:top w:val="single" w:sz="4" w:space="0" w:color="7E7E7E"/>
              <w:bottom w:val="single" w:sz="4" w:space="0" w:color="000000"/>
            </w:tcBorders>
          </w:tcPr>
          <w:p w:rsidR="00543423" w:rsidRDefault="00543423" w:rsidP="00850B9C">
            <w:pPr>
              <w:pStyle w:val="TableParagraph"/>
              <w:ind w:left="163" w:right="230"/>
              <w:jc w:val="center"/>
              <w:rPr>
                <w:b/>
              </w:rPr>
            </w:pPr>
            <w:r>
              <w:rPr>
                <w:b/>
              </w:rPr>
              <w:t>Statistic</w:t>
            </w:r>
          </w:p>
        </w:tc>
        <w:tc>
          <w:tcPr>
            <w:tcW w:w="700" w:type="dxa"/>
            <w:tcBorders>
              <w:top w:val="single" w:sz="4" w:space="0" w:color="7E7E7E"/>
              <w:bottom w:val="single" w:sz="4" w:space="0" w:color="000000"/>
            </w:tcBorders>
          </w:tcPr>
          <w:p w:rsidR="00543423" w:rsidRDefault="00543423" w:rsidP="00850B9C">
            <w:pPr>
              <w:pStyle w:val="TableParagraph"/>
              <w:ind w:left="228" w:right="210"/>
              <w:jc w:val="center"/>
              <w:rPr>
                <w:b/>
              </w:rPr>
            </w:pPr>
            <w:r>
              <w:rPr>
                <w:b/>
              </w:rPr>
              <w:t>df</w:t>
            </w:r>
          </w:p>
        </w:tc>
        <w:tc>
          <w:tcPr>
            <w:tcW w:w="1153" w:type="dxa"/>
            <w:tcBorders>
              <w:top w:val="single" w:sz="4" w:space="0" w:color="7E7E7E"/>
              <w:bottom w:val="single" w:sz="4" w:space="0" w:color="000000"/>
            </w:tcBorders>
          </w:tcPr>
          <w:p w:rsidR="00543423" w:rsidRDefault="00543423" w:rsidP="00850B9C">
            <w:pPr>
              <w:pStyle w:val="TableParagraph"/>
              <w:ind w:left="204" w:right="190"/>
              <w:jc w:val="center"/>
              <w:rPr>
                <w:b/>
              </w:rPr>
            </w:pPr>
            <w:r>
              <w:rPr>
                <w:b/>
              </w:rPr>
              <w:t>Sig.</w:t>
            </w:r>
          </w:p>
        </w:tc>
      </w:tr>
      <w:tr w:rsidR="00543423" w:rsidTr="00850B9C">
        <w:trPr>
          <w:trHeight w:val="251"/>
        </w:trPr>
        <w:tc>
          <w:tcPr>
            <w:tcW w:w="1437" w:type="dxa"/>
            <w:tcBorders>
              <w:top w:val="single" w:sz="4" w:space="0" w:color="000000"/>
              <w:bottom w:val="single" w:sz="4" w:space="0" w:color="000000"/>
            </w:tcBorders>
          </w:tcPr>
          <w:p w:rsidR="00543423" w:rsidRDefault="00543423" w:rsidP="00850B9C">
            <w:pPr>
              <w:pStyle w:val="TableParagraph"/>
              <w:spacing w:line="232" w:lineRule="exact"/>
              <w:ind w:left="115"/>
              <w:rPr>
                <w:b/>
              </w:rPr>
            </w:pPr>
            <w:r>
              <w:rPr>
                <w:b/>
              </w:rPr>
              <w:t>Eksperimen</w:t>
            </w:r>
          </w:p>
        </w:tc>
        <w:tc>
          <w:tcPr>
            <w:tcW w:w="1192" w:type="dxa"/>
            <w:tcBorders>
              <w:top w:val="single" w:sz="4" w:space="0" w:color="000000"/>
              <w:bottom w:val="single" w:sz="4" w:space="0" w:color="000000"/>
            </w:tcBorders>
          </w:tcPr>
          <w:p w:rsidR="00543423" w:rsidRPr="00B83402" w:rsidRDefault="00543423" w:rsidP="00850B9C">
            <w:pPr>
              <w:pStyle w:val="TableParagraph"/>
              <w:spacing w:line="232" w:lineRule="exact"/>
              <w:ind w:left="163" w:right="229"/>
              <w:jc w:val="center"/>
              <w:rPr>
                <w:lang w:val="en-US"/>
              </w:rPr>
            </w:pPr>
            <w:r>
              <w:t>0,</w:t>
            </w:r>
            <w:r>
              <w:rPr>
                <w:lang w:val="en-US"/>
              </w:rPr>
              <w:t>113</w:t>
            </w:r>
          </w:p>
        </w:tc>
        <w:tc>
          <w:tcPr>
            <w:tcW w:w="700" w:type="dxa"/>
            <w:tcBorders>
              <w:top w:val="single" w:sz="4" w:space="0" w:color="000000"/>
              <w:bottom w:val="single" w:sz="4" w:space="0" w:color="000000"/>
            </w:tcBorders>
          </w:tcPr>
          <w:p w:rsidR="00543423" w:rsidRPr="00B83402" w:rsidRDefault="00543423" w:rsidP="00850B9C">
            <w:pPr>
              <w:pStyle w:val="TableParagraph"/>
              <w:spacing w:line="232" w:lineRule="exact"/>
              <w:ind w:left="230" w:right="210"/>
              <w:jc w:val="center"/>
              <w:rPr>
                <w:lang w:val="en-US"/>
              </w:rPr>
            </w:pPr>
            <w:r>
              <w:rPr>
                <w:lang w:val="en-US"/>
              </w:rPr>
              <w:t>31</w:t>
            </w:r>
          </w:p>
        </w:tc>
        <w:tc>
          <w:tcPr>
            <w:tcW w:w="1153" w:type="dxa"/>
            <w:tcBorders>
              <w:top w:val="single" w:sz="4" w:space="0" w:color="000000"/>
              <w:bottom w:val="single" w:sz="4" w:space="0" w:color="000000"/>
            </w:tcBorders>
          </w:tcPr>
          <w:p w:rsidR="00543423" w:rsidRPr="00B83402" w:rsidRDefault="00543423" w:rsidP="00850B9C">
            <w:pPr>
              <w:pStyle w:val="TableParagraph"/>
              <w:spacing w:line="232" w:lineRule="exact"/>
              <w:ind w:left="207" w:right="190"/>
              <w:jc w:val="center"/>
              <w:rPr>
                <w:lang w:val="en-US"/>
              </w:rPr>
            </w:pPr>
            <w:r>
              <w:t>0,</w:t>
            </w:r>
            <w:r>
              <w:rPr>
                <w:lang w:val="en-US"/>
              </w:rPr>
              <w:t>216</w:t>
            </w:r>
          </w:p>
        </w:tc>
      </w:tr>
      <w:tr w:rsidR="00543423" w:rsidTr="00850B9C">
        <w:trPr>
          <w:trHeight w:val="254"/>
        </w:trPr>
        <w:tc>
          <w:tcPr>
            <w:tcW w:w="1437" w:type="dxa"/>
            <w:tcBorders>
              <w:top w:val="single" w:sz="4" w:space="0" w:color="000000"/>
              <w:bottom w:val="single" w:sz="4" w:space="0" w:color="7E7E7E"/>
            </w:tcBorders>
          </w:tcPr>
          <w:p w:rsidR="00543423" w:rsidRDefault="00543423" w:rsidP="00850B9C">
            <w:pPr>
              <w:pStyle w:val="TableParagraph"/>
              <w:spacing w:before="1" w:line="233" w:lineRule="exact"/>
              <w:ind w:left="115"/>
              <w:rPr>
                <w:b/>
              </w:rPr>
            </w:pPr>
            <w:r>
              <w:rPr>
                <w:b/>
              </w:rPr>
              <w:t>Kontrol</w:t>
            </w:r>
          </w:p>
        </w:tc>
        <w:tc>
          <w:tcPr>
            <w:tcW w:w="1192" w:type="dxa"/>
            <w:tcBorders>
              <w:top w:val="single" w:sz="4" w:space="0" w:color="000000"/>
              <w:bottom w:val="single" w:sz="4" w:space="0" w:color="7E7E7E"/>
            </w:tcBorders>
          </w:tcPr>
          <w:p w:rsidR="00543423" w:rsidRPr="00B83402" w:rsidRDefault="00543423" w:rsidP="00850B9C">
            <w:pPr>
              <w:pStyle w:val="TableParagraph"/>
              <w:ind w:left="163" w:right="229"/>
              <w:jc w:val="center"/>
              <w:rPr>
                <w:lang w:val="en-US"/>
              </w:rPr>
            </w:pPr>
            <w:r>
              <w:t>0,1</w:t>
            </w:r>
            <w:r>
              <w:rPr>
                <w:lang w:val="en-US"/>
              </w:rPr>
              <w:t>35</w:t>
            </w:r>
          </w:p>
        </w:tc>
        <w:tc>
          <w:tcPr>
            <w:tcW w:w="700" w:type="dxa"/>
            <w:tcBorders>
              <w:top w:val="single" w:sz="4" w:space="0" w:color="000000"/>
              <w:bottom w:val="single" w:sz="4" w:space="0" w:color="7E7E7E"/>
            </w:tcBorders>
          </w:tcPr>
          <w:p w:rsidR="00543423" w:rsidRPr="00B83402" w:rsidRDefault="00543423" w:rsidP="00850B9C">
            <w:pPr>
              <w:pStyle w:val="TableParagraph"/>
              <w:ind w:left="230" w:right="210"/>
              <w:jc w:val="center"/>
              <w:rPr>
                <w:lang w:val="en-US"/>
              </w:rPr>
            </w:pPr>
            <w:r>
              <w:rPr>
                <w:lang w:val="en-US"/>
              </w:rPr>
              <w:t>31</w:t>
            </w:r>
          </w:p>
        </w:tc>
        <w:tc>
          <w:tcPr>
            <w:tcW w:w="1153" w:type="dxa"/>
            <w:tcBorders>
              <w:top w:val="single" w:sz="4" w:space="0" w:color="000000"/>
              <w:bottom w:val="single" w:sz="4" w:space="0" w:color="7E7E7E"/>
            </w:tcBorders>
          </w:tcPr>
          <w:p w:rsidR="00543423" w:rsidRPr="00B83402" w:rsidRDefault="00543423" w:rsidP="00850B9C">
            <w:pPr>
              <w:pStyle w:val="TableParagraph"/>
              <w:ind w:left="207" w:right="190"/>
              <w:jc w:val="center"/>
              <w:rPr>
                <w:lang w:val="en-US"/>
              </w:rPr>
            </w:pPr>
            <w:r>
              <w:t>0,</w:t>
            </w:r>
            <w:r>
              <w:rPr>
                <w:lang w:val="en-US"/>
              </w:rPr>
              <w:t>89</w:t>
            </w:r>
          </w:p>
        </w:tc>
      </w:tr>
    </w:tbl>
    <w:p w:rsidR="00B83402" w:rsidRDefault="00B83402" w:rsidP="00A17D8B">
      <w:pPr>
        <w:pStyle w:val="BodyText"/>
        <w:spacing w:line="276" w:lineRule="auto"/>
        <w:ind w:left="140" w:right="137" w:firstLine="566"/>
        <w:jc w:val="both"/>
      </w:pPr>
      <w:r>
        <w:t>Berdasarkan perhitungan tabel di atas menggunakan nilai sig. pada kelas eksperimen adalah 0,</w:t>
      </w:r>
      <w:r w:rsidR="00543423">
        <w:rPr>
          <w:lang w:val="en-US"/>
        </w:rPr>
        <w:t>216</w:t>
      </w:r>
      <w:r>
        <w:t xml:space="preserve"> &gt;</w:t>
      </w:r>
      <w:r>
        <w:rPr>
          <w:spacing w:val="1"/>
        </w:rPr>
        <w:t xml:space="preserve"> </w:t>
      </w:r>
      <w:r>
        <w:t>0,05 dan kelas kontrol adalah 0,</w:t>
      </w:r>
      <w:r>
        <w:rPr>
          <w:lang w:val="en-US"/>
        </w:rPr>
        <w:t>89</w:t>
      </w:r>
      <w:r>
        <w:t xml:space="preserve"> &gt; 0.05. Maka data pada</w:t>
      </w:r>
      <w:r>
        <w:rPr>
          <w:spacing w:val="1"/>
        </w:rPr>
        <w:t xml:space="preserve"> </w:t>
      </w:r>
      <w:r>
        <w:rPr>
          <w:i/>
        </w:rPr>
        <w:t xml:space="preserve">post-tes </w:t>
      </w:r>
      <w:r>
        <w:t>kelas ekperimen dan kelas kontrol</w:t>
      </w:r>
      <w:r>
        <w:rPr>
          <w:spacing w:val="1"/>
        </w:rPr>
        <w:t xml:space="preserve"> </w:t>
      </w:r>
      <w:r>
        <w:t>berdistribusi normal.</w:t>
      </w:r>
    </w:p>
    <w:p w:rsidR="008315AD" w:rsidRDefault="008315AD">
      <w:pPr>
        <w:pStyle w:val="BodyText"/>
        <w:spacing w:before="9"/>
        <w:rPr>
          <w:sz w:val="25"/>
        </w:rPr>
      </w:pPr>
    </w:p>
    <w:p w:rsidR="008315AD" w:rsidRPr="00B83402" w:rsidRDefault="00850B9C">
      <w:pPr>
        <w:pStyle w:val="Heading1"/>
        <w:spacing w:after="44"/>
        <w:ind w:left="2356" w:right="2356"/>
        <w:jc w:val="center"/>
        <w:rPr>
          <w:lang w:val="en-US"/>
        </w:rPr>
      </w:pPr>
      <w:r>
        <w:t>Tabel</w:t>
      </w:r>
      <w:r>
        <w:rPr>
          <w:spacing w:val="-1"/>
        </w:rPr>
        <w:t xml:space="preserve"> </w:t>
      </w:r>
      <w:r w:rsidR="00A17D8B">
        <w:rPr>
          <w:lang w:val="en-US"/>
        </w:rPr>
        <w:t>3</w:t>
      </w:r>
      <w:r>
        <w:t>.</w:t>
      </w:r>
      <w:r>
        <w:rPr>
          <w:spacing w:val="-1"/>
        </w:rPr>
        <w:t xml:space="preserve"> </w:t>
      </w:r>
      <w:r>
        <w:t>Uji</w:t>
      </w:r>
      <w:r>
        <w:rPr>
          <w:spacing w:val="-4"/>
        </w:rPr>
        <w:t xml:space="preserve"> </w:t>
      </w:r>
      <w:r>
        <w:t>Homogenitas</w:t>
      </w:r>
      <w:r w:rsidR="00B83402">
        <w:rPr>
          <w:lang w:val="en-US"/>
        </w:rPr>
        <w:t xml:space="preserve"> kemampuan menyimak</w:t>
      </w:r>
    </w:p>
    <w:tbl>
      <w:tblPr>
        <w:tblW w:w="0" w:type="auto"/>
        <w:tblInd w:w="1470" w:type="dxa"/>
        <w:tblLayout w:type="fixed"/>
        <w:tblCellMar>
          <w:left w:w="0" w:type="dxa"/>
          <w:right w:w="0" w:type="dxa"/>
        </w:tblCellMar>
        <w:tblLook w:val="01E0" w:firstRow="1" w:lastRow="1" w:firstColumn="1" w:lastColumn="1" w:noHBand="0" w:noVBand="0"/>
      </w:tblPr>
      <w:tblGrid>
        <w:gridCol w:w="2892"/>
        <w:gridCol w:w="1750"/>
        <w:gridCol w:w="722"/>
        <w:gridCol w:w="941"/>
        <w:gridCol w:w="791"/>
      </w:tblGrid>
      <w:tr w:rsidR="008315AD">
        <w:trPr>
          <w:trHeight w:val="506"/>
        </w:trPr>
        <w:tc>
          <w:tcPr>
            <w:tcW w:w="2892" w:type="dxa"/>
            <w:tcBorders>
              <w:top w:val="single" w:sz="4" w:space="0" w:color="7E7E7E"/>
              <w:bottom w:val="single" w:sz="4" w:space="0" w:color="7E7E7E"/>
            </w:tcBorders>
          </w:tcPr>
          <w:p w:rsidR="008315AD" w:rsidRDefault="008315AD">
            <w:pPr>
              <w:pStyle w:val="TableParagraph"/>
              <w:spacing w:line="240" w:lineRule="auto"/>
            </w:pPr>
          </w:p>
        </w:tc>
        <w:tc>
          <w:tcPr>
            <w:tcW w:w="1750" w:type="dxa"/>
            <w:tcBorders>
              <w:top w:val="single" w:sz="4" w:space="0" w:color="7E7E7E"/>
              <w:bottom w:val="single" w:sz="4" w:space="0" w:color="7E7E7E"/>
            </w:tcBorders>
          </w:tcPr>
          <w:p w:rsidR="008315AD" w:rsidRDefault="00850B9C">
            <w:pPr>
              <w:pStyle w:val="TableParagraph"/>
              <w:spacing w:line="252" w:lineRule="exact"/>
              <w:ind w:left="842" w:right="130" w:firstLine="43"/>
              <w:rPr>
                <w:b/>
              </w:rPr>
            </w:pPr>
            <w:r>
              <w:rPr>
                <w:b/>
              </w:rPr>
              <w:t>Levene</w:t>
            </w:r>
            <w:r>
              <w:rPr>
                <w:b/>
                <w:spacing w:val="-52"/>
              </w:rPr>
              <w:t xml:space="preserve"> </w:t>
            </w:r>
            <w:r>
              <w:rPr>
                <w:b/>
              </w:rPr>
              <w:t>Statistic</w:t>
            </w:r>
          </w:p>
        </w:tc>
        <w:tc>
          <w:tcPr>
            <w:tcW w:w="722" w:type="dxa"/>
            <w:tcBorders>
              <w:top w:val="single" w:sz="4" w:space="0" w:color="7E7E7E"/>
              <w:bottom w:val="single" w:sz="4" w:space="0" w:color="7E7E7E"/>
            </w:tcBorders>
          </w:tcPr>
          <w:p w:rsidR="008315AD" w:rsidRDefault="00850B9C">
            <w:pPr>
              <w:pStyle w:val="TableParagraph"/>
              <w:spacing w:before="1" w:line="240" w:lineRule="auto"/>
              <w:ind w:right="266"/>
              <w:jc w:val="right"/>
              <w:rPr>
                <w:b/>
              </w:rPr>
            </w:pPr>
            <w:r>
              <w:rPr>
                <w:b/>
              </w:rPr>
              <w:t>df1</w:t>
            </w:r>
          </w:p>
        </w:tc>
        <w:tc>
          <w:tcPr>
            <w:tcW w:w="941" w:type="dxa"/>
            <w:tcBorders>
              <w:top w:val="single" w:sz="4" w:space="0" w:color="7E7E7E"/>
              <w:bottom w:val="single" w:sz="4" w:space="0" w:color="7E7E7E"/>
            </w:tcBorders>
          </w:tcPr>
          <w:p w:rsidR="008315AD" w:rsidRDefault="00850B9C">
            <w:pPr>
              <w:pStyle w:val="TableParagraph"/>
              <w:spacing w:before="1" w:line="240" w:lineRule="auto"/>
              <w:ind w:left="226"/>
              <w:rPr>
                <w:b/>
              </w:rPr>
            </w:pPr>
            <w:r>
              <w:rPr>
                <w:b/>
              </w:rPr>
              <w:t>df2</w:t>
            </w:r>
          </w:p>
        </w:tc>
        <w:tc>
          <w:tcPr>
            <w:tcW w:w="791" w:type="dxa"/>
            <w:tcBorders>
              <w:top w:val="single" w:sz="4" w:space="0" w:color="7E7E7E"/>
              <w:bottom w:val="single" w:sz="4" w:space="0" w:color="7E7E7E"/>
            </w:tcBorders>
          </w:tcPr>
          <w:p w:rsidR="008315AD" w:rsidRDefault="00850B9C">
            <w:pPr>
              <w:pStyle w:val="TableParagraph"/>
              <w:spacing w:before="1" w:line="240" w:lineRule="auto"/>
              <w:ind w:left="106"/>
              <w:rPr>
                <w:b/>
              </w:rPr>
            </w:pPr>
            <w:r>
              <w:rPr>
                <w:b/>
              </w:rPr>
              <w:t>Sig.</w:t>
            </w:r>
          </w:p>
        </w:tc>
      </w:tr>
      <w:tr w:rsidR="008315AD">
        <w:trPr>
          <w:trHeight w:val="253"/>
        </w:trPr>
        <w:tc>
          <w:tcPr>
            <w:tcW w:w="2892" w:type="dxa"/>
            <w:tcBorders>
              <w:top w:val="single" w:sz="4" w:space="0" w:color="7E7E7E"/>
              <w:bottom w:val="single" w:sz="4" w:space="0" w:color="7E7E7E"/>
            </w:tcBorders>
          </w:tcPr>
          <w:p w:rsidR="008315AD" w:rsidRDefault="00850B9C">
            <w:pPr>
              <w:pStyle w:val="TableParagraph"/>
              <w:spacing w:before="1" w:line="233" w:lineRule="exact"/>
              <w:ind w:left="115"/>
              <w:rPr>
                <w:b/>
              </w:rPr>
            </w:pPr>
            <w:r>
              <w:rPr>
                <w:b/>
              </w:rPr>
              <w:t>Based on Mean</w:t>
            </w:r>
          </w:p>
        </w:tc>
        <w:tc>
          <w:tcPr>
            <w:tcW w:w="1750" w:type="dxa"/>
            <w:tcBorders>
              <w:top w:val="single" w:sz="4" w:space="0" w:color="7E7E7E"/>
              <w:bottom w:val="single" w:sz="4" w:space="0" w:color="7E7E7E"/>
            </w:tcBorders>
          </w:tcPr>
          <w:p w:rsidR="008315AD" w:rsidRPr="00B83402" w:rsidRDefault="00B83402">
            <w:pPr>
              <w:pStyle w:val="TableParagraph"/>
              <w:ind w:right="276"/>
              <w:jc w:val="right"/>
              <w:rPr>
                <w:lang w:val="en-US"/>
              </w:rPr>
            </w:pPr>
            <w:r>
              <w:rPr>
                <w:lang w:val="en-US"/>
              </w:rPr>
              <w:t>0,017</w:t>
            </w:r>
          </w:p>
        </w:tc>
        <w:tc>
          <w:tcPr>
            <w:tcW w:w="722" w:type="dxa"/>
            <w:tcBorders>
              <w:top w:val="single" w:sz="4" w:space="0" w:color="7E7E7E"/>
              <w:bottom w:val="single" w:sz="4" w:space="0" w:color="7E7E7E"/>
            </w:tcBorders>
          </w:tcPr>
          <w:p w:rsidR="008315AD" w:rsidRDefault="00850B9C">
            <w:pPr>
              <w:pStyle w:val="TableParagraph"/>
              <w:ind w:right="226"/>
              <w:jc w:val="right"/>
            </w:pPr>
            <w:r>
              <w:t>1</w:t>
            </w:r>
          </w:p>
        </w:tc>
        <w:tc>
          <w:tcPr>
            <w:tcW w:w="941" w:type="dxa"/>
            <w:tcBorders>
              <w:top w:val="single" w:sz="4" w:space="0" w:color="7E7E7E"/>
              <w:bottom w:val="single" w:sz="4" w:space="0" w:color="7E7E7E"/>
            </w:tcBorders>
          </w:tcPr>
          <w:p w:rsidR="008315AD" w:rsidRPr="00A17D8B" w:rsidRDefault="00A17D8B">
            <w:pPr>
              <w:pStyle w:val="TableParagraph"/>
              <w:ind w:left="418"/>
              <w:rPr>
                <w:lang w:val="en-US"/>
              </w:rPr>
            </w:pPr>
            <w:r>
              <w:rPr>
                <w:lang w:val="en-US"/>
              </w:rPr>
              <w:t>60</w:t>
            </w:r>
          </w:p>
        </w:tc>
        <w:tc>
          <w:tcPr>
            <w:tcW w:w="791" w:type="dxa"/>
            <w:tcBorders>
              <w:top w:val="single" w:sz="4" w:space="0" w:color="7E7E7E"/>
              <w:bottom w:val="single" w:sz="4" w:space="0" w:color="7E7E7E"/>
            </w:tcBorders>
          </w:tcPr>
          <w:p w:rsidR="008315AD" w:rsidRPr="00A17D8B" w:rsidRDefault="00850B9C">
            <w:pPr>
              <w:pStyle w:val="TableParagraph"/>
              <w:ind w:left="147"/>
              <w:rPr>
                <w:lang w:val="en-US"/>
              </w:rPr>
            </w:pPr>
            <w:r>
              <w:t>0,</w:t>
            </w:r>
            <w:r w:rsidR="00A17D8B">
              <w:rPr>
                <w:lang w:val="en-US"/>
              </w:rPr>
              <w:t>898</w:t>
            </w:r>
          </w:p>
        </w:tc>
      </w:tr>
      <w:tr w:rsidR="008315AD">
        <w:trPr>
          <w:trHeight w:val="254"/>
        </w:trPr>
        <w:tc>
          <w:tcPr>
            <w:tcW w:w="2892" w:type="dxa"/>
            <w:tcBorders>
              <w:top w:val="single" w:sz="4" w:space="0" w:color="7E7E7E"/>
              <w:bottom w:val="single" w:sz="4" w:space="0" w:color="7E7E7E"/>
            </w:tcBorders>
          </w:tcPr>
          <w:p w:rsidR="008315AD" w:rsidRDefault="00850B9C">
            <w:pPr>
              <w:pStyle w:val="TableParagraph"/>
              <w:ind w:left="115"/>
              <w:rPr>
                <w:b/>
              </w:rPr>
            </w:pPr>
            <w:r>
              <w:rPr>
                <w:b/>
              </w:rPr>
              <w:t>Based</w:t>
            </w:r>
            <w:r>
              <w:rPr>
                <w:b/>
                <w:spacing w:val="-1"/>
              </w:rPr>
              <w:t xml:space="preserve"> </w:t>
            </w:r>
            <w:r>
              <w:rPr>
                <w:b/>
              </w:rPr>
              <w:t>on Median</w:t>
            </w:r>
          </w:p>
        </w:tc>
        <w:tc>
          <w:tcPr>
            <w:tcW w:w="1750" w:type="dxa"/>
            <w:tcBorders>
              <w:top w:val="single" w:sz="4" w:space="0" w:color="7E7E7E"/>
              <w:bottom w:val="single" w:sz="4" w:space="0" w:color="7E7E7E"/>
            </w:tcBorders>
          </w:tcPr>
          <w:p w:rsidR="008315AD" w:rsidRPr="00B83402" w:rsidRDefault="00B83402">
            <w:pPr>
              <w:pStyle w:val="TableParagraph"/>
              <w:ind w:right="276"/>
              <w:jc w:val="right"/>
              <w:rPr>
                <w:lang w:val="en-US"/>
              </w:rPr>
            </w:pPr>
            <w:r>
              <w:rPr>
                <w:lang w:val="en-US"/>
              </w:rPr>
              <w:t>0</w:t>
            </w:r>
            <w:r w:rsidR="00850B9C">
              <w:t>,0</w:t>
            </w:r>
            <w:r>
              <w:rPr>
                <w:lang w:val="en-US"/>
              </w:rPr>
              <w:t>37</w:t>
            </w:r>
          </w:p>
        </w:tc>
        <w:tc>
          <w:tcPr>
            <w:tcW w:w="722" w:type="dxa"/>
            <w:tcBorders>
              <w:top w:val="single" w:sz="4" w:space="0" w:color="7E7E7E"/>
              <w:bottom w:val="single" w:sz="4" w:space="0" w:color="7E7E7E"/>
            </w:tcBorders>
          </w:tcPr>
          <w:p w:rsidR="008315AD" w:rsidRDefault="00850B9C">
            <w:pPr>
              <w:pStyle w:val="TableParagraph"/>
              <w:ind w:right="226"/>
              <w:jc w:val="right"/>
            </w:pPr>
            <w:r>
              <w:t>1</w:t>
            </w:r>
          </w:p>
        </w:tc>
        <w:tc>
          <w:tcPr>
            <w:tcW w:w="941" w:type="dxa"/>
            <w:tcBorders>
              <w:top w:val="single" w:sz="4" w:space="0" w:color="7E7E7E"/>
              <w:bottom w:val="single" w:sz="4" w:space="0" w:color="7E7E7E"/>
            </w:tcBorders>
          </w:tcPr>
          <w:p w:rsidR="008315AD" w:rsidRPr="00A17D8B" w:rsidRDefault="00A17D8B">
            <w:pPr>
              <w:pStyle w:val="TableParagraph"/>
              <w:ind w:left="418"/>
              <w:rPr>
                <w:lang w:val="en-US"/>
              </w:rPr>
            </w:pPr>
            <w:r>
              <w:rPr>
                <w:lang w:val="en-US"/>
              </w:rPr>
              <w:t>60</w:t>
            </w:r>
          </w:p>
        </w:tc>
        <w:tc>
          <w:tcPr>
            <w:tcW w:w="791" w:type="dxa"/>
            <w:tcBorders>
              <w:top w:val="single" w:sz="4" w:space="0" w:color="7E7E7E"/>
              <w:bottom w:val="single" w:sz="4" w:space="0" w:color="7E7E7E"/>
            </w:tcBorders>
          </w:tcPr>
          <w:p w:rsidR="008315AD" w:rsidRPr="00A17D8B" w:rsidRDefault="00850B9C">
            <w:pPr>
              <w:pStyle w:val="TableParagraph"/>
              <w:ind w:left="147"/>
              <w:rPr>
                <w:lang w:val="en-US"/>
              </w:rPr>
            </w:pPr>
            <w:r>
              <w:t>0,</w:t>
            </w:r>
            <w:r w:rsidR="00A17D8B">
              <w:rPr>
                <w:lang w:val="en-US"/>
              </w:rPr>
              <w:t>847</w:t>
            </w:r>
          </w:p>
        </w:tc>
      </w:tr>
      <w:tr w:rsidR="008315AD">
        <w:trPr>
          <w:trHeight w:val="506"/>
        </w:trPr>
        <w:tc>
          <w:tcPr>
            <w:tcW w:w="2892" w:type="dxa"/>
            <w:tcBorders>
              <w:top w:val="single" w:sz="4" w:space="0" w:color="7E7E7E"/>
              <w:bottom w:val="single" w:sz="4" w:space="0" w:color="7E7E7E"/>
            </w:tcBorders>
          </w:tcPr>
          <w:p w:rsidR="008315AD" w:rsidRDefault="00850B9C">
            <w:pPr>
              <w:pStyle w:val="TableParagraph"/>
              <w:tabs>
                <w:tab w:val="left" w:pos="937"/>
                <w:tab w:val="left" w:pos="1429"/>
                <w:tab w:val="left" w:pos="2410"/>
              </w:tabs>
              <w:spacing w:line="252" w:lineRule="exact"/>
              <w:ind w:left="115" w:right="126"/>
              <w:rPr>
                <w:b/>
              </w:rPr>
            </w:pPr>
            <w:r>
              <w:rPr>
                <w:b/>
              </w:rPr>
              <w:t>Based</w:t>
            </w:r>
            <w:r>
              <w:rPr>
                <w:b/>
              </w:rPr>
              <w:tab/>
              <w:t>on</w:t>
            </w:r>
            <w:r>
              <w:rPr>
                <w:b/>
              </w:rPr>
              <w:tab/>
              <w:t>Median</w:t>
            </w:r>
            <w:r>
              <w:rPr>
                <w:b/>
              </w:rPr>
              <w:tab/>
            </w:r>
            <w:r>
              <w:rPr>
                <w:b/>
                <w:spacing w:val="-2"/>
              </w:rPr>
              <w:t>and</w:t>
            </w:r>
            <w:r>
              <w:rPr>
                <w:b/>
                <w:spacing w:val="-52"/>
              </w:rPr>
              <w:t xml:space="preserve"> </w:t>
            </w:r>
            <w:r>
              <w:rPr>
                <w:b/>
              </w:rPr>
              <w:t>adjusted</w:t>
            </w:r>
            <w:r>
              <w:rPr>
                <w:b/>
                <w:spacing w:val="-1"/>
              </w:rPr>
              <w:t xml:space="preserve"> </w:t>
            </w:r>
            <w:r>
              <w:rPr>
                <w:b/>
              </w:rPr>
              <w:t>df</w:t>
            </w:r>
          </w:p>
        </w:tc>
        <w:tc>
          <w:tcPr>
            <w:tcW w:w="1750" w:type="dxa"/>
            <w:tcBorders>
              <w:top w:val="single" w:sz="4" w:space="0" w:color="7E7E7E"/>
              <w:bottom w:val="single" w:sz="4" w:space="0" w:color="7E7E7E"/>
            </w:tcBorders>
          </w:tcPr>
          <w:p w:rsidR="008315AD" w:rsidRPr="00B83402" w:rsidRDefault="00850B9C">
            <w:pPr>
              <w:pStyle w:val="TableParagraph"/>
              <w:tabs>
                <w:tab w:val="left" w:pos="847"/>
              </w:tabs>
              <w:spacing w:line="251" w:lineRule="exact"/>
              <w:ind w:right="276"/>
              <w:jc w:val="right"/>
              <w:rPr>
                <w:lang w:val="en-US"/>
              </w:rPr>
            </w:pPr>
            <w:r>
              <w:rPr>
                <w:b/>
              </w:rPr>
              <w:t>with</w:t>
            </w:r>
            <w:r>
              <w:rPr>
                <w:b/>
              </w:rPr>
              <w:tab/>
            </w:r>
            <w:r w:rsidR="00B83402">
              <w:rPr>
                <w:lang w:val="en-US"/>
              </w:rPr>
              <w:t>0</w:t>
            </w:r>
            <w:r>
              <w:t>,03</w:t>
            </w:r>
            <w:r w:rsidR="00B83402">
              <w:rPr>
                <w:lang w:val="en-US"/>
              </w:rPr>
              <w:t>7</w:t>
            </w:r>
          </w:p>
        </w:tc>
        <w:tc>
          <w:tcPr>
            <w:tcW w:w="722" w:type="dxa"/>
            <w:tcBorders>
              <w:top w:val="single" w:sz="4" w:space="0" w:color="7E7E7E"/>
              <w:bottom w:val="single" w:sz="4" w:space="0" w:color="7E7E7E"/>
            </w:tcBorders>
          </w:tcPr>
          <w:p w:rsidR="008315AD" w:rsidRDefault="00850B9C">
            <w:pPr>
              <w:pStyle w:val="TableParagraph"/>
              <w:spacing w:line="247" w:lineRule="exact"/>
              <w:ind w:right="226"/>
              <w:jc w:val="right"/>
            </w:pPr>
            <w:r>
              <w:t>1</w:t>
            </w:r>
          </w:p>
        </w:tc>
        <w:tc>
          <w:tcPr>
            <w:tcW w:w="941" w:type="dxa"/>
            <w:tcBorders>
              <w:top w:val="single" w:sz="4" w:space="0" w:color="7E7E7E"/>
              <w:bottom w:val="single" w:sz="4" w:space="0" w:color="7E7E7E"/>
            </w:tcBorders>
          </w:tcPr>
          <w:p w:rsidR="008315AD" w:rsidRPr="00A17D8B" w:rsidRDefault="00850B9C">
            <w:pPr>
              <w:pStyle w:val="TableParagraph"/>
              <w:spacing w:line="247" w:lineRule="exact"/>
              <w:ind w:left="226"/>
              <w:rPr>
                <w:lang w:val="en-US"/>
              </w:rPr>
            </w:pPr>
            <w:r>
              <w:t>5</w:t>
            </w:r>
            <w:r w:rsidR="00A17D8B">
              <w:rPr>
                <w:lang w:val="en-US"/>
              </w:rPr>
              <w:t>9</w:t>
            </w:r>
            <w:r>
              <w:t>,</w:t>
            </w:r>
            <w:r w:rsidR="00A17D8B">
              <w:rPr>
                <w:lang w:val="en-US"/>
              </w:rPr>
              <w:t>869</w:t>
            </w:r>
          </w:p>
        </w:tc>
        <w:tc>
          <w:tcPr>
            <w:tcW w:w="791" w:type="dxa"/>
            <w:tcBorders>
              <w:top w:val="single" w:sz="4" w:space="0" w:color="7E7E7E"/>
              <w:bottom w:val="single" w:sz="4" w:space="0" w:color="7E7E7E"/>
            </w:tcBorders>
          </w:tcPr>
          <w:p w:rsidR="008315AD" w:rsidRPr="00A17D8B" w:rsidRDefault="00850B9C">
            <w:pPr>
              <w:pStyle w:val="TableParagraph"/>
              <w:spacing w:line="247" w:lineRule="exact"/>
              <w:ind w:left="147"/>
              <w:rPr>
                <w:lang w:val="en-US"/>
              </w:rPr>
            </w:pPr>
            <w:r>
              <w:t>0,</w:t>
            </w:r>
            <w:r w:rsidR="00A17D8B">
              <w:rPr>
                <w:lang w:val="en-US"/>
              </w:rPr>
              <w:t>847</w:t>
            </w:r>
          </w:p>
        </w:tc>
      </w:tr>
      <w:tr w:rsidR="008315AD">
        <w:trPr>
          <w:trHeight w:val="251"/>
        </w:trPr>
        <w:tc>
          <w:tcPr>
            <w:tcW w:w="2892" w:type="dxa"/>
            <w:tcBorders>
              <w:top w:val="single" w:sz="4" w:space="0" w:color="7E7E7E"/>
              <w:bottom w:val="single" w:sz="4" w:space="0" w:color="7E7E7E"/>
            </w:tcBorders>
          </w:tcPr>
          <w:p w:rsidR="008315AD" w:rsidRDefault="00850B9C">
            <w:pPr>
              <w:pStyle w:val="TableParagraph"/>
              <w:spacing w:line="232" w:lineRule="exact"/>
              <w:ind w:left="115"/>
              <w:rPr>
                <w:b/>
              </w:rPr>
            </w:pPr>
            <w:r>
              <w:rPr>
                <w:b/>
              </w:rPr>
              <w:t>Based on trimmed</w:t>
            </w:r>
            <w:r>
              <w:rPr>
                <w:b/>
                <w:spacing w:val="-1"/>
              </w:rPr>
              <w:t xml:space="preserve"> </w:t>
            </w:r>
            <w:r>
              <w:rPr>
                <w:b/>
              </w:rPr>
              <w:t>mean</w:t>
            </w:r>
          </w:p>
        </w:tc>
        <w:tc>
          <w:tcPr>
            <w:tcW w:w="1750" w:type="dxa"/>
            <w:tcBorders>
              <w:top w:val="single" w:sz="4" w:space="0" w:color="7E7E7E"/>
              <w:bottom w:val="single" w:sz="4" w:space="0" w:color="7E7E7E"/>
            </w:tcBorders>
          </w:tcPr>
          <w:p w:rsidR="008315AD" w:rsidRPr="00B83402" w:rsidRDefault="00B83402">
            <w:pPr>
              <w:pStyle w:val="TableParagraph"/>
              <w:spacing w:line="232" w:lineRule="exact"/>
              <w:ind w:right="276"/>
              <w:jc w:val="right"/>
              <w:rPr>
                <w:lang w:val="en-US"/>
              </w:rPr>
            </w:pPr>
            <w:r>
              <w:rPr>
                <w:lang w:val="en-US"/>
              </w:rPr>
              <w:t>0</w:t>
            </w:r>
            <w:r w:rsidR="00850B9C">
              <w:t>,</w:t>
            </w:r>
            <w:r>
              <w:rPr>
                <w:lang w:val="en-US"/>
              </w:rPr>
              <w:t>013</w:t>
            </w:r>
          </w:p>
        </w:tc>
        <w:tc>
          <w:tcPr>
            <w:tcW w:w="722" w:type="dxa"/>
            <w:tcBorders>
              <w:top w:val="single" w:sz="4" w:space="0" w:color="7E7E7E"/>
              <w:bottom w:val="single" w:sz="4" w:space="0" w:color="7E7E7E"/>
            </w:tcBorders>
          </w:tcPr>
          <w:p w:rsidR="008315AD" w:rsidRDefault="00850B9C">
            <w:pPr>
              <w:pStyle w:val="TableParagraph"/>
              <w:spacing w:line="232" w:lineRule="exact"/>
              <w:ind w:right="226"/>
              <w:jc w:val="right"/>
            </w:pPr>
            <w:r>
              <w:t>1</w:t>
            </w:r>
          </w:p>
        </w:tc>
        <w:tc>
          <w:tcPr>
            <w:tcW w:w="941" w:type="dxa"/>
            <w:tcBorders>
              <w:top w:val="single" w:sz="4" w:space="0" w:color="7E7E7E"/>
              <w:bottom w:val="single" w:sz="4" w:space="0" w:color="7E7E7E"/>
            </w:tcBorders>
          </w:tcPr>
          <w:p w:rsidR="008315AD" w:rsidRPr="00A17D8B" w:rsidRDefault="00A17D8B">
            <w:pPr>
              <w:pStyle w:val="TableParagraph"/>
              <w:spacing w:line="232" w:lineRule="exact"/>
              <w:ind w:left="418"/>
              <w:rPr>
                <w:lang w:val="en-US"/>
              </w:rPr>
            </w:pPr>
            <w:r>
              <w:rPr>
                <w:lang w:val="en-US"/>
              </w:rPr>
              <w:t>60</w:t>
            </w:r>
          </w:p>
        </w:tc>
        <w:tc>
          <w:tcPr>
            <w:tcW w:w="791" w:type="dxa"/>
            <w:tcBorders>
              <w:top w:val="single" w:sz="4" w:space="0" w:color="7E7E7E"/>
              <w:bottom w:val="single" w:sz="4" w:space="0" w:color="7E7E7E"/>
            </w:tcBorders>
          </w:tcPr>
          <w:p w:rsidR="008315AD" w:rsidRPr="00A17D8B" w:rsidRDefault="00850B9C">
            <w:pPr>
              <w:pStyle w:val="TableParagraph"/>
              <w:spacing w:line="232" w:lineRule="exact"/>
              <w:ind w:left="147"/>
              <w:rPr>
                <w:lang w:val="en-US"/>
              </w:rPr>
            </w:pPr>
            <w:r>
              <w:t>0,</w:t>
            </w:r>
            <w:r w:rsidR="00A17D8B">
              <w:rPr>
                <w:lang w:val="en-US"/>
              </w:rPr>
              <w:t>911</w:t>
            </w:r>
          </w:p>
        </w:tc>
      </w:tr>
    </w:tbl>
    <w:p w:rsidR="008315AD" w:rsidRDefault="008315AD">
      <w:pPr>
        <w:pStyle w:val="BodyText"/>
        <w:spacing w:before="5"/>
        <w:rPr>
          <w:b/>
          <w:sz w:val="24"/>
        </w:rPr>
      </w:pPr>
    </w:p>
    <w:p w:rsidR="008315AD" w:rsidRDefault="00850B9C">
      <w:pPr>
        <w:pStyle w:val="BodyText"/>
        <w:spacing w:before="1"/>
        <w:ind w:left="706"/>
        <w:jc w:val="both"/>
      </w:pPr>
      <w:r>
        <w:t>Berdasarkan</w:t>
      </w:r>
      <w:r>
        <w:rPr>
          <w:spacing w:val="17"/>
        </w:rPr>
        <w:t xml:space="preserve"> </w:t>
      </w:r>
      <w:r>
        <w:t>perhitungan</w:t>
      </w:r>
      <w:r>
        <w:rPr>
          <w:spacing w:val="17"/>
        </w:rPr>
        <w:t xml:space="preserve"> </w:t>
      </w:r>
      <w:r>
        <w:t>pada</w:t>
      </w:r>
      <w:r>
        <w:rPr>
          <w:spacing w:val="15"/>
        </w:rPr>
        <w:t xml:space="preserve"> </w:t>
      </w:r>
      <w:r>
        <w:t>tabel</w:t>
      </w:r>
      <w:r>
        <w:rPr>
          <w:spacing w:val="19"/>
        </w:rPr>
        <w:t xml:space="preserve"> </w:t>
      </w:r>
      <w:r>
        <w:t>di</w:t>
      </w:r>
      <w:r>
        <w:rPr>
          <w:spacing w:val="18"/>
        </w:rPr>
        <w:t xml:space="preserve"> </w:t>
      </w:r>
      <w:r>
        <w:t>atas,</w:t>
      </w:r>
      <w:r>
        <w:rPr>
          <w:spacing w:val="17"/>
        </w:rPr>
        <w:t xml:space="preserve"> </w:t>
      </w:r>
      <w:r>
        <w:t>data</w:t>
      </w:r>
      <w:r>
        <w:rPr>
          <w:spacing w:val="19"/>
        </w:rPr>
        <w:t xml:space="preserve"> </w:t>
      </w:r>
      <w:r>
        <w:rPr>
          <w:i/>
        </w:rPr>
        <w:t>post-test</w:t>
      </w:r>
      <w:r>
        <w:rPr>
          <w:i/>
          <w:spacing w:val="20"/>
        </w:rPr>
        <w:t xml:space="preserve"> </w:t>
      </w:r>
      <w:r>
        <w:t>menyatakan</w:t>
      </w:r>
      <w:r>
        <w:rPr>
          <w:spacing w:val="17"/>
        </w:rPr>
        <w:t xml:space="preserve"> </w:t>
      </w:r>
      <w:r>
        <w:t>nilai</w:t>
      </w:r>
      <w:r>
        <w:rPr>
          <w:spacing w:val="18"/>
        </w:rPr>
        <w:t xml:space="preserve"> </w:t>
      </w:r>
      <w:r>
        <w:t>sig.</w:t>
      </w:r>
      <w:r>
        <w:rPr>
          <w:spacing w:val="18"/>
        </w:rPr>
        <w:t xml:space="preserve"> </w:t>
      </w:r>
      <w:r>
        <w:t>sebesar</w:t>
      </w:r>
      <w:r>
        <w:rPr>
          <w:spacing w:val="15"/>
        </w:rPr>
        <w:t xml:space="preserve"> </w:t>
      </w:r>
      <w:r>
        <w:t>0,</w:t>
      </w:r>
      <w:r w:rsidR="00A17D8B">
        <w:rPr>
          <w:lang w:val="en-US"/>
        </w:rPr>
        <w:t>898</w:t>
      </w:r>
      <w:r>
        <w:rPr>
          <w:spacing w:val="14"/>
        </w:rPr>
        <w:t xml:space="preserve"> </w:t>
      </w:r>
      <w:r>
        <w:t>&gt;</w:t>
      </w:r>
      <w:r>
        <w:rPr>
          <w:spacing w:val="18"/>
        </w:rPr>
        <w:t xml:space="preserve"> </w:t>
      </w:r>
      <w:r>
        <w:t>0,05.</w:t>
      </w:r>
    </w:p>
    <w:p w:rsidR="008315AD" w:rsidRDefault="00850B9C">
      <w:pPr>
        <w:pStyle w:val="BodyText"/>
        <w:spacing w:before="37"/>
        <w:ind w:left="140"/>
        <w:jc w:val="both"/>
      </w:pPr>
      <w:r>
        <w:t>Arti</w:t>
      </w:r>
      <w:r>
        <w:rPr>
          <w:spacing w:val="-4"/>
        </w:rPr>
        <w:t xml:space="preserve"> </w:t>
      </w:r>
      <w:r>
        <w:t>nilai</w:t>
      </w:r>
      <w:r>
        <w:rPr>
          <w:spacing w:val="-2"/>
        </w:rPr>
        <w:t xml:space="preserve"> </w:t>
      </w:r>
      <w:r>
        <w:t>sig.</w:t>
      </w:r>
      <w:r>
        <w:rPr>
          <w:spacing w:val="-4"/>
        </w:rPr>
        <w:t xml:space="preserve"> </w:t>
      </w:r>
      <w:r>
        <w:t>jika</w:t>
      </w:r>
      <w:r>
        <w:rPr>
          <w:spacing w:val="-2"/>
        </w:rPr>
        <w:t xml:space="preserve"> </w:t>
      </w:r>
      <w:r>
        <w:t>&gt;</w:t>
      </w:r>
      <w:r>
        <w:rPr>
          <w:spacing w:val="-1"/>
        </w:rPr>
        <w:t xml:space="preserve"> </w:t>
      </w:r>
      <w:r>
        <w:t>0,05</w:t>
      </w:r>
      <w:r>
        <w:rPr>
          <w:spacing w:val="-2"/>
        </w:rPr>
        <w:t xml:space="preserve"> </w:t>
      </w:r>
      <w:r>
        <w:t>maka</w:t>
      </w:r>
      <w:r>
        <w:rPr>
          <w:spacing w:val="2"/>
        </w:rPr>
        <w:t xml:space="preserve"> </w:t>
      </w:r>
      <w:r>
        <w:rPr>
          <w:i/>
        </w:rPr>
        <w:t>post-test</w:t>
      </w:r>
      <w:r>
        <w:rPr>
          <w:i/>
          <w:spacing w:val="-1"/>
        </w:rPr>
        <w:t xml:space="preserve"> </w:t>
      </w:r>
      <w:r>
        <w:t>untuk</w:t>
      </w:r>
      <w:r>
        <w:rPr>
          <w:spacing w:val="-4"/>
        </w:rPr>
        <w:t xml:space="preserve"> </w:t>
      </w:r>
      <w:r>
        <w:t>kelas</w:t>
      </w:r>
      <w:r>
        <w:rPr>
          <w:spacing w:val="-3"/>
        </w:rPr>
        <w:t xml:space="preserve"> </w:t>
      </w:r>
      <w:r>
        <w:t>eksperimen</w:t>
      </w:r>
      <w:r>
        <w:rPr>
          <w:spacing w:val="-2"/>
        </w:rPr>
        <w:t xml:space="preserve"> </w:t>
      </w:r>
      <w:r>
        <w:t>dan</w:t>
      </w:r>
      <w:r>
        <w:rPr>
          <w:spacing w:val="-1"/>
        </w:rPr>
        <w:t xml:space="preserve"> </w:t>
      </w:r>
      <w:r>
        <w:t>kelas</w:t>
      </w:r>
      <w:r>
        <w:rPr>
          <w:spacing w:val="-1"/>
        </w:rPr>
        <w:t xml:space="preserve"> </w:t>
      </w:r>
      <w:r>
        <w:t>kontrol</w:t>
      </w:r>
      <w:r>
        <w:rPr>
          <w:spacing w:val="-4"/>
        </w:rPr>
        <w:t xml:space="preserve"> </w:t>
      </w:r>
      <w:r>
        <w:t>adalah</w:t>
      </w:r>
      <w:r>
        <w:rPr>
          <w:spacing w:val="-1"/>
        </w:rPr>
        <w:t xml:space="preserve"> </w:t>
      </w:r>
      <w:r>
        <w:t>homogen.</w:t>
      </w:r>
    </w:p>
    <w:p w:rsidR="00A17D8B" w:rsidRDefault="00A17D8B">
      <w:pPr>
        <w:pStyle w:val="BodyText"/>
        <w:spacing w:before="37"/>
        <w:ind w:left="140"/>
        <w:jc w:val="both"/>
      </w:pPr>
    </w:p>
    <w:p w:rsidR="00A17D8B" w:rsidRPr="00B83402" w:rsidRDefault="00A17D8B" w:rsidP="00A17D8B">
      <w:pPr>
        <w:pStyle w:val="Heading1"/>
        <w:spacing w:after="44"/>
        <w:ind w:left="2356" w:right="2356"/>
        <w:jc w:val="center"/>
        <w:rPr>
          <w:lang w:val="en-US"/>
        </w:rPr>
      </w:pPr>
      <w:r>
        <w:t>Tabel</w:t>
      </w:r>
      <w:r>
        <w:rPr>
          <w:spacing w:val="-1"/>
        </w:rPr>
        <w:t xml:space="preserve"> </w:t>
      </w:r>
      <w:r>
        <w:rPr>
          <w:lang w:val="en-US"/>
        </w:rPr>
        <w:t>4</w:t>
      </w:r>
      <w:r>
        <w:t>.</w:t>
      </w:r>
      <w:r>
        <w:rPr>
          <w:spacing w:val="-1"/>
        </w:rPr>
        <w:t xml:space="preserve"> </w:t>
      </w:r>
      <w:r>
        <w:t>Uji</w:t>
      </w:r>
      <w:r>
        <w:rPr>
          <w:spacing w:val="-4"/>
        </w:rPr>
        <w:t xml:space="preserve"> </w:t>
      </w:r>
      <w:r>
        <w:t>Homogenitas</w:t>
      </w:r>
      <w:r>
        <w:rPr>
          <w:lang w:val="en-US"/>
        </w:rPr>
        <w:t xml:space="preserve"> kemampuan bercerita</w:t>
      </w:r>
    </w:p>
    <w:tbl>
      <w:tblPr>
        <w:tblW w:w="0" w:type="auto"/>
        <w:tblInd w:w="1470" w:type="dxa"/>
        <w:tblLayout w:type="fixed"/>
        <w:tblCellMar>
          <w:left w:w="0" w:type="dxa"/>
          <w:right w:w="0" w:type="dxa"/>
        </w:tblCellMar>
        <w:tblLook w:val="01E0" w:firstRow="1" w:lastRow="1" w:firstColumn="1" w:lastColumn="1" w:noHBand="0" w:noVBand="0"/>
      </w:tblPr>
      <w:tblGrid>
        <w:gridCol w:w="2892"/>
        <w:gridCol w:w="1750"/>
        <w:gridCol w:w="722"/>
        <w:gridCol w:w="941"/>
        <w:gridCol w:w="791"/>
      </w:tblGrid>
      <w:tr w:rsidR="00A17D8B" w:rsidTr="00850B9C">
        <w:trPr>
          <w:trHeight w:val="506"/>
        </w:trPr>
        <w:tc>
          <w:tcPr>
            <w:tcW w:w="2892" w:type="dxa"/>
            <w:tcBorders>
              <w:top w:val="single" w:sz="4" w:space="0" w:color="7E7E7E"/>
              <w:bottom w:val="single" w:sz="4" w:space="0" w:color="7E7E7E"/>
            </w:tcBorders>
          </w:tcPr>
          <w:p w:rsidR="00A17D8B" w:rsidRDefault="00A17D8B" w:rsidP="00850B9C">
            <w:pPr>
              <w:pStyle w:val="TableParagraph"/>
              <w:spacing w:line="240" w:lineRule="auto"/>
            </w:pPr>
          </w:p>
        </w:tc>
        <w:tc>
          <w:tcPr>
            <w:tcW w:w="1750" w:type="dxa"/>
            <w:tcBorders>
              <w:top w:val="single" w:sz="4" w:space="0" w:color="7E7E7E"/>
              <w:bottom w:val="single" w:sz="4" w:space="0" w:color="7E7E7E"/>
            </w:tcBorders>
          </w:tcPr>
          <w:p w:rsidR="00A17D8B" w:rsidRDefault="00A17D8B" w:rsidP="00850B9C">
            <w:pPr>
              <w:pStyle w:val="TableParagraph"/>
              <w:spacing w:line="252" w:lineRule="exact"/>
              <w:ind w:left="842" w:right="130" w:firstLine="43"/>
              <w:rPr>
                <w:b/>
              </w:rPr>
            </w:pPr>
            <w:r>
              <w:rPr>
                <w:b/>
              </w:rPr>
              <w:t>Levene</w:t>
            </w:r>
            <w:r>
              <w:rPr>
                <w:b/>
                <w:spacing w:val="-52"/>
              </w:rPr>
              <w:t xml:space="preserve"> </w:t>
            </w:r>
            <w:r>
              <w:rPr>
                <w:b/>
              </w:rPr>
              <w:t>Statistic</w:t>
            </w:r>
          </w:p>
        </w:tc>
        <w:tc>
          <w:tcPr>
            <w:tcW w:w="722" w:type="dxa"/>
            <w:tcBorders>
              <w:top w:val="single" w:sz="4" w:space="0" w:color="7E7E7E"/>
              <w:bottom w:val="single" w:sz="4" w:space="0" w:color="7E7E7E"/>
            </w:tcBorders>
          </w:tcPr>
          <w:p w:rsidR="00A17D8B" w:rsidRDefault="00A17D8B" w:rsidP="00850B9C">
            <w:pPr>
              <w:pStyle w:val="TableParagraph"/>
              <w:spacing w:before="1" w:line="240" w:lineRule="auto"/>
              <w:ind w:right="266"/>
              <w:jc w:val="right"/>
              <w:rPr>
                <w:b/>
              </w:rPr>
            </w:pPr>
            <w:r>
              <w:rPr>
                <w:b/>
              </w:rPr>
              <w:t>df1</w:t>
            </w:r>
          </w:p>
        </w:tc>
        <w:tc>
          <w:tcPr>
            <w:tcW w:w="941" w:type="dxa"/>
            <w:tcBorders>
              <w:top w:val="single" w:sz="4" w:space="0" w:color="7E7E7E"/>
              <w:bottom w:val="single" w:sz="4" w:space="0" w:color="7E7E7E"/>
            </w:tcBorders>
          </w:tcPr>
          <w:p w:rsidR="00A17D8B" w:rsidRDefault="00A17D8B" w:rsidP="00850B9C">
            <w:pPr>
              <w:pStyle w:val="TableParagraph"/>
              <w:spacing w:before="1" w:line="240" w:lineRule="auto"/>
              <w:ind w:left="226"/>
              <w:rPr>
                <w:b/>
              </w:rPr>
            </w:pPr>
            <w:r>
              <w:rPr>
                <w:b/>
              </w:rPr>
              <w:t>df2</w:t>
            </w:r>
          </w:p>
        </w:tc>
        <w:tc>
          <w:tcPr>
            <w:tcW w:w="791" w:type="dxa"/>
            <w:tcBorders>
              <w:top w:val="single" w:sz="4" w:space="0" w:color="7E7E7E"/>
              <w:bottom w:val="single" w:sz="4" w:space="0" w:color="7E7E7E"/>
            </w:tcBorders>
          </w:tcPr>
          <w:p w:rsidR="00A17D8B" w:rsidRDefault="00A17D8B" w:rsidP="00850B9C">
            <w:pPr>
              <w:pStyle w:val="TableParagraph"/>
              <w:spacing w:before="1" w:line="240" w:lineRule="auto"/>
              <w:ind w:left="106"/>
              <w:rPr>
                <w:b/>
              </w:rPr>
            </w:pPr>
            <w:r>
              <w:rPr>
                <w:b/>
              </w:rPr>
              <w:t>Sig.</w:t>
            </w:r>
          </w:p>
        </w:tc>
      </w:tr>
      <w:tr w:rsidR="00A17D8B" w:rsidTr="00850B9C">
        <w:trPr>
          <w:trHeight w:val="253"/>
        </w:trPr>
        <w:tc>
          <w:tcPr>
            <w:tcW w:w="2892" w:type="dxa"/>
            <w:tcBorders>
              <w:top w:val="single" w:sz="4" w:space="0" w:color="7E7E7E"/>
              <w:bottom w:val="single" w:sz="4" w:space="0" w:color="7E7E7E"/>
            </w:tcBorders>
          </w:tcPr>
          <w:p w:rsidR="00A17D8B" w:rsidRDefault="00A17D8B" w:rsidP="00850B9C">
            <w:pPr>
              <w:pStyle w:val="TableParagraph"/>
              <w:spacing w:before="1" w:line="233" w:lineRule="exact"/>
              <w:ind w:left="115"/>
              <w:rPr>
                <w:b/>
              </w:rPr>
            </w:pPr>
            <w:r>
              <w:rPr>
                <w:b/>
              </w:rPr>
              <w:t>Based on Mean</w:t>
            </w:r>
          </w:p>
        </w:tc>
        <w:tc>
          <w:tcPr>
            <w:tcW w:w="1750" w:type="dxa"/>
            <w:tcBorders>
              <w:top w:val="single" w:sz="4" w:space="0" w:color="7E7E7E"/>
              <w:bottom w:val="single" w:sz="4" w:space="0" w:color="7E7E7E"/>
            </w:tcBorders>
          </w:tcPr>
          <w:p w:rsidR="00A17D8B" w:rsidRPr="00B83402" w:rsidRDefault="00A17D8B" w:rsidP="00850B9C">
            <w:pPr>
              <w:pStyle w:val="TableParagraph"/>
              <w:ind w:right="276"/>
              <w:jc w:val="right"/>
              <w:rPr>
                <w:lang w:val="en-US"/>
              </w:rPr>
            </w:pPr>
            <w:r>
              <w:rPr>
                <w:lang w:val="en-US"/>
              </w:rPr>
              <w:t>0,006</w:t>
            </w:r>
          </w:p>
        </w:tc>
        <w:tc>
          <w:tcPr>
            <w:tcW w:w="722" w:type="dxa"/>
            <w:tcBorders>
              <w:top w:val="single" w:sz="4" w:space="0" w:color="7E7E7E"/>
              <w:bottom w:val="single" w:sz="4" w:space="0" w:color="7E7E7E"/>
            </w:tcBorders>
          </w:tcPr>
          <w:p w:rsidR="00A17D8B" w:rsidRDefault="00A17D8B" w:rsidP="00850B9C">
            <w:pPr>
              <w:pStyle w:val="TableParagraph"/>
              <w:ind w:right="226"/>
              <w:jc w:val="right"/>
            </w:pPr>
            <w:r>
              <w:t>1</w:t>
            </w:r>
          </w:p>
        </w:tc>
        <w:tc>
          <w:tcPr>
            <w:tcW w:w="941" w:type="dxa"/>
            <w:tcBorders>
              <w:top w:val="single" w:sz="4" w:space="0" w:color="7E7E7E"/>
              <w:bottom w:val="single" w:sz="4" w:space="0" w:color="7E7E7E"/>
            </w:tcBorders>
          </w:tcPr>
          <w:p w:rsidR="00A17D8B" w:rsidRPr="00A17D8B" w:rsidRDefault="00A17D8B" w:rsidP="00850B9C">
            <w:pPr>
              <w:pStyle w:val="TableParagraph"/>
              <w:ind w:left="418"/>
              <w:rPr>
                <w:lang w:val="en-US"/>
              </w:rPr>
            </w:pPr>
            <w:r>
              <w:rPr>
                <w:lang w:val="en-US"/>
              </w:rPr>
              <w:t>60</w:t>
            </w:r>
          </w:p>
        </w:tc>
        <w:tc>
          <w:tcPr>
            <w:tcW w:w="791" w:type="dxa"/>
            <w:tcBorders>
              <w:top w:val="single" w:sz="4" w:space="0" w:color="7E7E7E"/>
              <w:bottom w:val="single" w:sz="4" w:space="0" w:color="7E7E7E"/>
            </w:tcBorders>
          </w:tcPr>
          <w:p w:rsidR="00A17D8B" w:rsidRPr="00A17D8B" w:rsidRDefault="00A17D8B" w:rsidP="00850B9C">
            <w:pPr>
              <w:pStyle w:val="TableParagraph"/>
              <w:ind w:left="147"/>
              <w:rPr>
                <w:lang w:val="en-US"/>
              </w:rPr>
            </w:pPr>
            <w:r>
              <w:t>0,</w:t>
            </w:r>
            <w:r>
              <w:rPr>
                <w:lang w:val="en-US"/>
              </w:rPr>
              <w:t>941</w:t>
            </w:r>
          </w:p>
        </w:tc>
      </w:tr>
      <w:tr w:rsidR="00A17D8B" w:rsidTr="00850B9C">
        <w:trPr>
          <w:trHeight w:val="254"/>
        </w:trPr>
        <w:tc>
          <w:tcPr>
            <w:tcW w:w="2892" w:type="dxa"/>
            <w:tcBorders>
              <w:top w:val="single" w:sz="4" w:space="0" w:color="7E7E7E"/>
              <w:bottom w:val="single" w:sz="4" w:space="0" w:color="7E7E7E"/>
            </w:tcBorders>
          </w:tcPr>
          <w:p w:rsidR="00A17D8B" w:rsidRDefault="00A17D8B" w:rsidP="00850B9C">
            <w:pPr>
              <w:pStyle w:val="TableParagraph"/>
              <w:ind w:left="115"/>
              <w:rPr>
                <w:b/>
              </w:rPr>
            </w:pPr>
            <w:r>
              <w:rPr>
                <w:b/>
              </w:rPr>
              <w:t>Based</w:t>
            </w:r>
            <w:r>
              <w:rPr>
                <w:b/>
                <w:spacing w:val="-1"/>
              </w:rPr>
              <w:t xml:space="preserve"> </w:t>
            </w:r>
            <w:r>
              <w:rPr>
                <w:b/>
              </w:rPr>
              <w:t>on Median</w:t>
            </w:r>
          </w:p>
        </w:tc>
        <w:tc>
          <w:tcPr>
            <w:tcW w:w="1750" w:type="dxa"/>
            <w:tcBorders>
              <w:top w:val="single" w:sz="4" w:space="0" w:color="7E7E7E"/>
              <w:bottom w:val="single" w:sz="4" w:space="0" w:color="7E7E7E"/>
            </w:tcBorders>
          </w:tcPr>
          <w:p w:rsidR="00A17D8B" w:rsidRPr="00B83402" w:rsidRDefault="00A17D8B" w:rsidP="00850B9C">
            <w:pPr>
              <w:pStyle w:val="TableParagraph"/>
              <w:ind w:right="276"/>
              <w:jc w:val="right"/>
              <w:rPr>
                <w:lang w:val="en-US"/>
              </w:rPr>
            </w:pPr>
            <w:r>
              <w:rPr>
                <w:lang w:val="en-US"/>
              </w:rPr>
              <w:t>0</w:t>
            </w:r>
            <w:r>
              <w:t>,0</w:t>
            </w:r>
            <w:r>
              <w:rPr>
                <w:lang w:val="en-US"/>
              </w:rPr>
              <w:t>19</w:t>
            </w:r>
          </w:p>
        </w:tc>
        <w:tc>
          <w:tcPr>
            <w:tcW w:w="722" w:type="dxa"/>
            <w:tcBorders>
              <w:top w:val="single" w:sz="4" w:space="0" w:color="7E7E7E"/>
              <w:bottom w:val="single" w:sz="4" w:space="0" w:color="7E7E7E"/>
            </w:tcBorders>
          </w:tcPr>
          <w:p w:rsidR="00A17D8B" w:rsidRDefault="00A17D8B" w:rsidP="00850B9C">
            <w:pPr>
              <w:pStyle w:val="TableParagraph"/>
              <w:ind w:right="226"/>
              <w:jc w:val="right"/>
            </w:pPr>
            <w:r>
              <w:t>1</w:t>
            </w:r>
          </w:p>
        </w:tc>
        <w:tc>
          <w:tcPr>
            <w:tcW w:w="941" w:type="dxa"/>
            <w:tcBorders>
              <w:top w:val="single" w:sz="4" w:space="0" w:color="7E7E7E"/>
              <w:bottom w:val="single" w:sz="4" w:space="0" w:color="7E7E7E"/>
            </w:tcBorders>
          </w:tcPr>
          <w:p w:rsidR="00A17D8B" w:rsidRPr="00A17D8B" w:rsidRDefault="00A17D8B" w:rsidP="00850B9C">
            <w:pPr>
              <w:pStyle w:val="TableParagraph"/>
              <w:ind w:left="418"/>
              <w:rPr>
                <w:lang w:val="en-US"/>
              </w:rPr>
            </w:pPr>
            <w:r>
              <w:rPr>
                <w:lang w:val="en-US"/>
              </w:rPr>
              <w:t>60</w:t>
            </w:r>
          </w:p>
        </w:tc>
        <w:tc>
          <w:tcPr>
            <w:tcW w:w="791" w:type="dxa"/>
            <w:tcBorders>
              <w:top w:val="single" w:sz="4" w:space="0" w:color="7E7E7E"/>
              <w:bottom w:val="single" w:sz="4" w:space="0" w:color="7E7E7E"/>
            </w:tcBorders>
          </w:tcPr>
          <w:p w:rsidR="00A17D8B" w:rsidRPr="00A17D8B" w:rsidRDefault="00A17D8B" w:rsidP="00850B9C">
            <w:pPr>
              <w:pStyle w:val="TableParagraph"/>
              <w:ind w:left="147"/>
              <w:rPr>
                <w:lang w:val="en-US"/>
              </w:rPr>
            </w:pPr>
            <w:r>
              <w:t>0,</w:t>
            </w:r>
            <w:r>
              <w:rPr>
                <w:lang w:val="en-US"/>
              </w:rPr>
              <w:t>891</w:t>
            </w:r>
          </w:p>
        </w:tc>
      </w:tr>
      <w:tr w:rsidR="00A17D8B" w:rsidTr="00850B9C">
        <w:trPr>
          <w:trHeight w:val="506"/>
        </w:trPr>
        <w:tc>
          <w:tcPr>
            <w:tcW w:w="2892" w:type="dxa"/>
            <w:tcBorders>
              <w:top w:val="single" w:sz="4" w:space="0" w:color="7E7E7E"/>
              <w:bottom w:val="single" w:sz="4" w:space="0" w:color="7E7E7E"/>
            </w:tcBorders>
          </w:tcPr>
          <w:p w:rsidR="00A17D8B" w:rsidRDefault="00A17D8B" w:rsidP="00850B9C">
            <w:pPr>
              <w:pStyle w:val="TableParagraph"/>
              <w:tabs>
                <w:tab w:val="left" w:pos="937"/>
                <w:tab w:val="left" w:pos="1429"/>
                <w:tab w:val="left" w:pos="2410"/>
              </w:tabs>
              <w:spacing w:line="252" w:lineRule="exact"/>
              <w:ind w:left="115" w:right="126"/>
              <w:rPr>
                <w:b/>
              </w:rPr>
            </w:pPr>
            <w:r>
              <w:rPr>
                <w:b/>
              </w:rPr>
              <w:t>Based</w:t>
            </w:r>
            <w:r>
              <w:rPr>
                <w:b/>
              </w:rPr>
              <w:tab/>
              <w:t>on</w:t>
            </w:r>
            <w:r>
              <w:rPr>
                <w:b/>
              </w:rPr>
              <w:tab/>
              <w:t>Median</w:t>
            </w:r>
            <w:r>
              <w:rPr>
                <w:b/>
              </w:rPr>
              <w:tab/>
            </w:r>
            <w:r>
              <w:rPr>
                <w:b/>
                <w:spacing w:val="-2"/>
              </w:rPr>
              <w:t>and</w:t>
            </w:r>
            <w:r>
              <w:rPr>
                <w:b/>
                <w:spacing w:val="-52"/>
              </w:rPr>
              <w:t xml:space="preserve"> </w:t>
            </w:r>
            <w:r>
              <w:rPr>
                <w:b/>
              </w:rPr>
              <w:t>adjusted</w:t>
            </w:r>
            <w:r>
              <w:rPr>
                <w:b/>
                <w:spacing w:val="-1"/>
              </w:rPr>
              <w:t xml:space="preserve"> </w:t>
            </w:r>
            <w:r>
              <w:rPr>
                <w:b/>
              </w:rPr>
              <w:t>df</w:t>
            </w:r>
          </w:p>
        </w:tc>
        <w:tc>
          <w:tcPr>
            <w:tcW w:w="1750" w:type="dxa"/>
            <w:tcBorders>
              <w:top w:val="single" w:sz="4" w:space="0" w:color="7E7E7E"/>
              <w:bottom w:val="single" w:sz="4" w:space="0" w:color="7E7E7E"/>
            </w:tcBorders>
          </w:tcPr>
          <w:p w:rsidR="00A17D8B" w:rsidRPr="00A17D8B" w:rsidRDefault="00A17D8B" w:rsidP="00850B9C">
            <w:pPr>
              <w:pStyle w:val="TableParagraph"/>
              <w:tabs>
                <w:tab w:val="left" w:pos="847"/>
              </w:tabs>
              <w:spacing w:line="251" w:lineRule="exact"/>
              <w:ind w:right="276"/>
              <w:jc w:val="right"/>
              <w:rPr>
                <w:lang w:val="en-US"/>
              </w:rPr>
            </w:pPr>
            <w:r>
              <w:rPr>
                <w:b/>
              </w:rPr>
              <w:t>with</w:t>
            </w:r>
            <w:r>
              <w:rPr>
                <w:b/>
              </w:rPr>
              <w:tab/>
            </w:r>
            <w:r>
              <w:rPr>
                <w:lang w:val="en-US"/>
              </w:rPr>
              <w:t>0</w:t>
            </w:r>
            <w:r>
              <w:t>,0</w:t>
            </w:r>
            <w:r>
              <w:rPr>
                <w:lang w:val="en-US"/>
              </w:rPr>
              <w:t>19</w:t>
            </w:r>
          </w:p>
        </w:tc>
        <w:tc>
          <w:tcPr>
            <w:tcW w:w="722" w:type="dxa"/>
            <w:tcBorders>
              <w:top w:val="single" w:sz="4" w:space="0" w:color="7E7E7E"/>
              <w:bottom w:val="single" w:sz="4" w:space="0" w:color="7E7E7E"/>
            </w:tcBorders>
          </w:tcPr>
          <w:p w:rsidR="00A17D8B" w:rsidRDefault="00A17D8B" w:rsidP="00850B9C">
            <w:pPr>
              <w:pStyle w:val="TableParagraph"/>
              <w:spacing w:line="247" w:lineRule="exact"/>
              <w:ind w:right="226"/>
              <w:jc w:val="right"/>
            </w:pPr>
            <w:r>
              <w:t>1</w:t>
            </w:r>
          </w:p>
        </w:tc>
        <w:tc>
          <w:tcPr>
            <w:tcW w:w="941" w:type="dxa"/>
            <w:tcBorders>
              <w:top w:val="single" w:sz="4" w:space="0" w:color="7E7E7E"/>
              <w:bottom w:val="single" w:sz="4" w:space="0" w:color="7E7E7E"/>
            </w:tcBorders>
          </w:tcPr>
          <w:p w:rsidR="00A17D8B" w:rsidRPr="00A17D8B" w:rsidRDefault="00A17D8B" w:rsidP="00850B9C">
            <w:pPr>
              <w:pStyle w:val="TableParagraph"/>
              <w:spacing w:line="247" w:lineRule="exact"/>
              <w:ind w:left="226"/>
              <w:rPr>
                <w:lang w:val="en-US"/>
              </w:rPr>
            </w:pPr>
            <w:r>
              <w:t>5</w:t>
            </w:r>
            <w:r>
              <w:rPr>
                <w:lang w:val="en-US"/>
              </w:rPr>
              <w:t>9</w:t>
            </w:r>
            <w:r>
              <w:t>,</w:t>
            </w:r>
            <w:r>
              <w:rPr>
                <w:lang w:val="en-US"/>
              </w:rPr>
              <w:t>725</w:t>
            </w:r>
          </w:p>
        </w:tc>
        <w:tc>
          <w:tcPr>
            <w:tcW w:w="791" w:type="dxa"/>
            <w:tcBorders>
              <w:top w:val="single" w:sz="4" w:space="0" w:color="7E7E7E"/>
              <w:bottom w:val="single" w:sz="4" w:space="0" w:color="7E7E7E"/>
            </w:tcBorders>
          </w:tcPr>
          <w:p w:rsidR="00A17D8B" w:rsidRPr="00A17D8B" w:rsidRDefault="00A17D8B" w:rsidP="00850B9C">
            <w:pPr>
              <w:pStyle w:val="TableParagraph"/>
              <w:spacing w:line="247" w:lineRule="exact"/>
              <w:ind w:left="147"/>
              <w:rPr>
                <w:lang w:val="en-US"/>
              </w:rPr>
            </w:pPr>
            <w:r>
              <w:t>0,</w:t>
            </w:r>
            <w:r>
              <w:rPr>
                <w:lang w:val="en-US"/>
              </w:rPr>
              <w:t>891</w:t>
            </w:r>
          </w:p>
        </w:tc>
      </w:tr>
      <w:tr w:rsidR="00A17D8B" w:rsidTr="00850B9C">
        <w:trPr>
          <w:trHeight w:val="251"/>
        </w:trPr>
        <w:tc>
          <w:tcPr>
            <w:tcW w:w="2892" w:type="dxa"/>
            <w:tcBorders>
              <w:top w:val="single" w:sz="4" w:space="0" w:color="7E7E7E"/>
              <w:bottom w:val="single" w:sz="4" w:space="0" w:color="7E7E7E"/>
            </w:tcBorders>
          </w:tcPr>
          <w:p w:rsidR="00A17D8B" w:rsidRDefault="00A17D8B" w:rsidP="00850B9C">
            <w:pPr>
              <w:pStyle w:val="TableParagraph"/>
              <w:spacing w:line="232" w:lineRule="exact"/>
              <w:ind w:left="115"/>
              <w:rPr>
                <w:b/>
              </w:rPr>
            </w:pPr>
            <w:r>
              <w:rPr>
                <w:b/>
              </w:rPr>
              <w:t>Based on trimmed</w:t>
            </w:r>
            <w:r>
              <w:rPr>
                <w:b/>
                <w:spacing w:val="-1"/>
              </w:rPr>
              <w:t xml:space="preserve"> </w:t>
            </w:r>
            <w:r>
              <w:rPr>
                <w:b/>
              </w:rPr>
              <w:t>mean</w:t>
            </w:r>
          </w:p>
        </w:tc>
        <w:tc>
          <w:tcPr>
            <w:tcW w:w="1750" w:type="dxa"/>
            <w:tcBorders>
              <w:top w:val="single" w:sz="4" w:space="0" w:color="7E7E7E"/>
              <w:bottom w:val="single" w:sz="4" w:space="0" w:color="7E7E7E"/>
            </w:tcBorders>
          </w:tcPr>
          <w:p w:rsidR="00A17D8B" w:rsidRPr="00B83402" w:rsidRDefault="00A17D8B" w:rsidP="00850B9C">
            <w:pPr>
              <w:pStyle w:val="TableParagraph"/>
              <w:spacing w:line="232" w:lineRule="exact"/>
              <w:ind w:right="276"/>
              <w:jc w:val="right"/>
              <w:rPr>
                <w:lang w:val="en-US"/>
              </w:rPr>
            </w:pPr>
            <w:r>
              <w:rPr>
                <w:lang w:val="en-US"/>
              </w:rPr>
              <w:t>0</w:t>
            </w:r>
            <w:r>
              <w:t>,</w:t>
            </w:r>
            <w:r>
              <w:rPr>
                <w:lang w:val="en-US"/>
              </w:rPr>
              <w:t>001</w:t>
            </w:r>
          </w:p>
        </w:tc>
        <w:tc>
          <w:tcPr>
            <w:tcW w:w="722" w:type="dxa"/>
            <w:tcBorders>
              <w:top w:val="single" w:sz="4" w:space="0" w:color="7E7E7E"/>
              <w:bottom w:val="single" w:sz="4" w:space="0" w:color="7E7E7E"/>
            </w:tcBorders>
          </w:tcPr>
          <w:p w:rsidR="00A17D8B" w:rsidRDefault="00A17D8B" w:rsidP="00850B9C">
            <w:pPr>
              <w:pStyle w:val="TableParagraph"/>
              <w:spacing w:line="232" w:lineRule="exact"/>
              <w:ind w:right="226"/>
              <w:jc w:val="right"/>
            </w:pPr>
            <w:r>
              <w:t>1</w:t>
            </w:r>
          </w:p>
        </w:tc>
        <w:tc>
          <w:tcPr>
            <w:tcW w:w="941" w:type="dxa"/>
            <w:tcBorders>
              <w:top w:val="single" w:sz="4" w:space="0" w:color="7E7E7E"/>
              <w:bottom w:val="single" w:sz="4" w:space="0" w:color="7E7E7E"/>
            </w:tcBorders>
          </w:tcPr>
          <w:p w:rsidR="00A17D8B" w:rsidRPr="00A17D8B" w:rsidRDefault="00A17D8B" w:rsidP="00850B9C">
            <w:pPr>
              <w:pStyle w:val="TableParagraph"/>
              <w:spacing w:line="232" w:lineRule="exact"/>
              <w:ind w:left="418"/>
              <w:rPr>
                <w:lang w:val="en-US"/>
              </w:rPr>
            </w:pPr>
            <w:r>
              <w:rPr>
                <w:lang w:val="en-US"/>
              </w:rPr>
              <w:t>60</w:t>
            </w:r>
          </w:p>
        </w:tc>
        <w:tc>
          <w:tcPr>
            <w:tcW w:w="791" w:type="dxa"/>
            <w:tcBorders>
              <w:top w:val="single" w:sz="4" w:space="0" w:color="7E7E7E"/>
              <w:bottom w:val="single" w:sz="4" w:space="0" w:color="7E7E7E"/>
            </w:tcBorders>
          </w:tcPr>
          <w:p w:rsidR="00A17D8B" w:rsidRPr="00A17D8B" w:rsidRDefault="00A17D8B" w:rsidP="00850B9C">
            <w:pPr>
              <w:pStyle w:val="TableParagraph"/>
              <w:spacing w:line="232" w:lineRule="exact"/>
              <w:ind w:left="147"/>
              <w:rPr>
                <w:lang w:val="en-US"/>
              </w:rPr>
            </w:pPr>
            <w:r>
              <w:t>0,</w:t>
            </w:r>
            <w:r>
              <w:rPr>
                <w:lang w:val="en-US"/>
              </w:rPr>
              <w:t>969</w:t>
            </w:r>
          </w:p>
        </w:tc>
      </w:tr>
    </w:tbl>
    <w:p w:rsidR="00A17D8B" w:rsidRDefault="00A17D8B">
      <w:pPr>
        <w:pStyle w:val="BodyText"/>
        <w:spacing w:before="37"/>
        <w:ind w:left="140"/>
        <w:jc w:val="both"/>
      </w:pPr>
    </w:p>
    <w:p w:rsidR="00A17D8B" w:rsidRDefault="00A17D8B" w:rsidP="00A17D8B">
      <w:pPr>
        <w:pStyle w:val="BodyText"/>
        <w:spacing w:before="1"/>
        <w:ind w:left="706"/>
        <w:jc w:val="both"/>
      </w:pPr>
      <w:r>
        <w:t>Berdasarkan</w:t>
      </w:r>
      <w:r>
        <w:rPr>
          <w:spacing w:val="17"/>
        </w:rPr>
        <w:t xml:space="preserve"> </w:t>
      </w:r>
      <w:r>
        <w:t>perhitungan</w:t>
      </w:r>
      <w:r>
        <w:rPr>
          <w:spacing w:val="17"/>
        </w:rPr>
        <w:t xml:space="preserve"> </w:t>
      </w:r>
      <w:r>
        <w:t>pada</w:t>
      </w:r>
      <w:r>
        <w:rPr>
          <w:spacing w:val="15"/>
        </w:rPr>
        <w:t xml:space="preserve"> </w:t>
      </w:r>
      <w:r>
        <w:t>tabel</w:t>
      </w:r>
      <w:r>
        <w:rPr>
          <w:spacing w:val="19"/>
        </w:rPr>
        <w:t xml:space="preserve"> </w:t>
      </w:r>
      <w:r>
        <w:t>di</w:t>
      </w:r>
      <w:r>
        <w:rPr>
          <w:spacing w:val="18"/>
        </w:rPr>
        <w:t xml:space="preserve"> </w:t>
      </w:r>
      <w:r>
        <w:t>atas,</w:t>
      </w:r>
      <w:r>
        <w:rPr>
          <w:spacing w:val="17"/>
        </w:rPr>
        <w:t xml:space="preserve"> </w:t>
      </w:r>
      <w:r>
        <w:t>data</w:t>
      </w:r>
      <w:r>
        <w:rPr>
          <w:spacing w:val="19"/>
        </w:rPr>
        <w:t xml:space="preserve"> </w:t>
      </w:r>
      <w:r>
        <w:rPr>
          <w:i/>
        </w:rPr>
        <w:t>post-test</w:t>
      </w:r>
      <w:r>
        <w:rPr>
          <w:i/>
          <w:spacing w:val="20"/>
        </w:rPr>
        <w:t xml:space="preserve"> </w:t>
      </w:r>
      <w:r>
        <w:t>menyatakan</w:t>
      </w:r>
      <w:r>
        <w:rPr>
          <w:spacing w:val="17"/>
        </w:rPr>
        <w:t xml:space="preserve"> </w:t>
      </w:r>
      <w:r>
        <w:t>nilai</w:t>
      </w:r>
      <w:r>
        <w:rPr>
          <w:spacing w:val="18"/>
        </w:rPr>
        <w:t xml:space="preserve"> </w:t>
      </w:r>
      <w:r>
        <w:t>sig.</w:t>
      </w:r>
      <w:r>
        <w:rPr>
          <w:spacing w:val="18"/>
        </w:rPr>
        <w:t xml:space="preserve"> </w:t>
      </w:r>
      <w:r>
        <w:t>sebesar</w:t>
      </w:r>
      <w:r>
        <w:rPr>
          <w:spacing w:val="15"/>
        </w:rPr>
        <w:t xml:space="preserve"> </w:t>
      </w:r>
      <w:r>
        <w:t>0,</w:t>
      </w:r>
      <w:r>
        <w:rPr>
          <w:lang w:val="en-US"/>
        </w:rPr>
        <w:t>941</w:t>
      </w:r>
      <w:r>
        <w:rPr>
          <w:spacing w:val="14"/>
        </w:rPr>
        <w:t xml:space="preserve"> </w:t>
      </w:r>
      <w:r>
        <w:t>&gt;</w:t>
      </w:r>
      <w:r>
        <w:rPr>
          <w:spacing w:val="18"/>
        </w:rPr>
        <w:t xml:space="preserve"> </w:t>
      </w:r>
      <w:r>
        <w:t>0,05.</w:t>
      </w:r>
    </w:p>
    <w:p w:rsidR="00A17D8B" w:rsidRDefault="00A17D8B" w:rsidP="00A17D8B">
      <w:pPr>
        <w:pStyle w:val="BodyText"/>
        <w:spacing w:before="37"/>
        <w:ind w:left="140"/>
        <w:jc w:val="both"/>
      </w:pPr>
      <w:r>
        <w:t>Arti</w:t>
      </w:r>
      <w:r>
        <w:rPr>
          <w:spacing w:val="-4"/>
        </w:rPr>
        <w:t xml:space="preserve"> </w:t>
      </w:r>
      <w:r>
        <w:t>nilai</w:t>
      </w:r>
      <w:r>
        <w:rPr>
          <w:spacing w:val="-2"/>
        </w:rPr>
        <w:t xml:space="preserve"> </w:t>
      </w:r>
      <w:r>
        <w:t>sig.</w:t>
      </w:r>
      <w:r>
        <w:rPr>
          <w:spacing w:val="-4"/>
        </w:rPr>
        <w:t xml:space="preserve"> </w:t>
      </w:r>
      <w:r>
        <w:t>jika</w:t>
      </w:r>
      <w:r>
        <w:rPr>
          <w:spacing w:val="-2"/>
        </w:rPr>
        <w:t xml:space="preserve"> </w:t>
      </w:r>
      <w:r>
        <w:t>&gt;</w:t>
      </w:r>
      <w:r>
        <w:rPr>
          <w:spacing w:val="-1"/>
        </w:rPr>
        <w:t xml:space="preserve"> </w:t>
      </w:r>
      <w:r>
        <w:t>0,05</w:t>
      </w:r>
      <w:r>
        <w:rPr>
          <w:spacing w:val="-2"/>
        </w:rPr>
        <w:t xml:space="preserve"> </w:t>
      </w:r>
      <w:r>
        <w:t>maka</w:t>
      </w:r>
      <w:r>
        <w:rPr>
          <w:spacing w:val="2"/>
        </w:rPr>
        <w:t xml:space="preserve"> </w:t>
      </w:r>
      <w:r>
        <w:rPr>
          <w:i/>
        </w:rPr>
        <w:t>post-test</w:t>
      </w:r>
      <w:r>
        <w:rPr>
          <w:i/>
          <w:spacing w:val="-1"/>
        </w:rPr>
        <w:t xml:space="preserve"> </w:t>
      </w:r>
      <w:r>
        <w:t>untuk</w:t>
      </w:r>
      <w:r>
        <w:rPr>
          <w:spacing w:val="-4"/>
        </w:rPr>
        <w:t xml:space="preserve"> </w:t>
      </w:r>
      <w:r>
        <w:t>kelas</w:t>
      </w:r>
      <w:r>
        <w:rPr>
          <w:spacing w:val="-3"/>
        </w:rPr>
        <w:t xml:space="preserve"> </w:t>
      </w:r>
      <w:r>
        <w:t>eksperimen</w:t>
      </w:r>
      <w:r>
        <w:rPr>
          <w:spacing w:val="-2"/>
        </w:rPr>
        <w:t xml:space="preserve"> </w:t>
      </w:r>
      <w:r>
        <w:t>dan</w:t>
      </w:r>
      <w:r>
        <w:rPr>
          <w:spacing w:val="-1"/>
        </w:rPr>
        <w:t xml:space="preserve"> </w:t>
      </w:r>
      <w:r>
        <w:t>kelas</w:t>
      </w:r>
      <w:r>
        <w:rPr>
          <w:spacing w:val="-1"/>
        </w:rPr>
        <w:t xml:space="preserve"> </w:t>
      </w:r>
      <w:r>
        <w:t>kontrol</w:t>
      </w:r>
      <w:r>
        <w:rPr>
          <w:spacing w:val="-4"/>
        </w:rPr>
        <w:t xml:space="preserve"> </w:t>
      </w:r>
      <w:r>
        <w:t>adalah</w:t>
      </w:r>
      <w:r>
        <w:rPr>
          <w:spacing w:val="-1"/>
        </w:rPr>
        <w:t xml:space="preserve"> </w:t>
      </w:r>
      <w:r>
        <w:t>homogen.</w:t>
      </w:r>
    </w:p>
    <w:p w:rsidR="00A17D8B" w:rsidRDefault="00A17D8B">
      <w:pPr>
        <w:pStyle w:val="BodyText"/>
        <w:spacing w:before="37"/>
        <w:ind w:left="140"/>
        <w:jc w:val="both"/>
      </w:pPr>
    </w:p>
    <w:p w:rsidR="008B681B" w:rsidRDefault="00850B9C" w:rsidP="008B681B">
      <w:pPr>
        <w:pStyle w:val="BodyText"/>
        <w:spacing w:before="37" w:line="276" w:lineRule="auto"/>
        <w:ind w:left="140" w:right="135" w:firstLine="566"/>
        <w:jc w:val="both"/>
      </w:pPr>
      <w:r>
        <w:t xml:space="preserve">Selanjutnya, penerapan </w:t>
      </w:r>
      <w:r w:rsidR="00A17D8B">
        <w:rPr>
          <w:lang w:val="en-US"/>
        </w:rPr>
        <w:t xml:space="preserve">Model </w:t>
      </w:r>
      <w:r w:rsidRPr="00850B9C">
        <w:rPr>
          <w:i/>
          <w:lang w:val="en-US"/>
        </w:rPr>
        <w:t>DLTA</w:t>
      </w:r>
      <w:r w:rsidR="00A17D8B">
        <w:rPr>
          <w:lang w:val="en-US"/>
        </w:rPr>
        <w:t xml:space="preserve"> berbantuan M</w:t>
      </w:r>
      <w:r w:rsidR="008B681B">
        <w:rPr>
          <w:lang w:val="en-US"/>
        </w:rPr>
        <w:t>e</w:t>
      </w:r>
      <w:r w:rsidR="00A17D8B">
        <w:rPr>
          <w:lang w:val="en-US"/>
        </w:rPr>
        <w:t xml:space="preserve">dia </w:t>
      </w:r>
      <w:r w:rsidRPr="00850B9C">
        <w:rPr>
          <w:i/>
          <w:lang w:val="en-US"/>
        </w:rPr>
        <w:t>Audio Visual</w:t>
      </w:r>
      <w:r>
        <w:t xml:space="preserve"> untuk meningkatkan kemampuan</w:t>
      </w:r>
      <w:r>
        <w:rPr>
          <w:spacing w:val="1"/>
        </w:rPr>
        <w:t xml:space="preserve"> </w:t>
      </w:r>
      <w:r w:rsidR="00A17D8B">
        <w:rPr>
          <w:lang w:val="en-US"/>
        </w:rPr>
        <w:t xml:space="preserve">menyimak dan bercerita siswa </w:t>
      </w:r>
      <w:r>
        <w:t>pada</w:t>
      </w:r>
      <w:r>
        <w:rPr>
          <w:spacing w:val="1"/>
        </w:rPr>
        <w:t xml:space="preserve"> </w:t>
      </w:r>
      <w:r>
        <w:t>kelas</w:t>
      </w:r>
      <w:r>
        <w:rPr>
          <w:spacing w:val="1"/>
        </w:rPr>
        <w:t xml:space="preserve"> </w:t>
      </w:r>
      <w:r>
        <w:t>eksperimen.</w:t>
      </w:r>
      <w:r>
        <w:rPr>
          <w:spacing w:val="1"/>
        </w:rPr>
        <w:t xml:space="preserve"> </w:t>
      </w:r>
      <w:r>
        <w:t>Tahapan</w:t>
      </w:r>
      <w:r>
        <w:rPr>
          <w:spacing w:val="1"/>
        </w:rPr>
        <w:t xml:space="preserve"> </w:t>
      </w:r>
      <w:r>
        <w:t>perlakuan</w:t>
      </w:r>
      <w:r>
        <w:rPr>
          <w:spacing w:val="1"/>
        </w:rPr>
        <w:t xml:space="preserve"> </w:t>
      </w:r>
      <w:r>
        <w:t>di</w:t>
      </w:r>
      <w:r>
        <w:rPr>
          <w:spacing w:val="55"/>
        </w:rPr>
        <w:t xml:space="preserve"> </w:t>
      </w:r>
      <w:r>
        <w:t>kelas</w:t>
      </w:r>
      <w:r>
        <w:rPr>
          <w:spacing w:val="1"/>
        </w:rPr>
        <w:t xml:space="preserve"> </w:t>
      </w:r>
      <w:r>
        <w:t>eksperimen</w:t>
      </w:r>
      <w:r w:rsidR="008B681B">
        <w:rPr>
          <w:lang w:val="en-US"/>
        </w:rPr>
        <w:t xml:space="preserve"> dengan Model </w:t>
      </w:r>
      <w:r w:rsidRPr="00850B9C">
        <w:rPr>
          <w:i/>
          <w:lang w:val="en-US"/>
        </w:rPr>
        <w:lastRenderedPageBreak/>
        <w:t>DLTA</w:t>
      </w:r>
      <w:r w:rsidR="008B681B">
        <w:rPr>
          <w:lang w:val="en-US"/>
        </w:rPr>
        <w:t xml:space="preserve"> Berbantuan Media </w:t>
      </w:r>
      <w:r w:rsidRPr="00850B9C">
        <w:rPr>
          <w:i/>
          <w:lang w:val="en-US"/>
        </w:rPr>
        <w:t>Audio Visual</w:t>
      </w:r>
      <w:r w:rsidR="008B681B">
        <w:rPr>
          <w:lang w:val="en-US"/>
        </w:rPr>
        <w:t xml:space="preserve"> </w:t>
      </w:r>
      <w:r w:rsidR="008B681B">
        <w:t>adalah memberitahukan judul cerita yang akan disimak, yaitu “</w:t>
      </w:r>
      <w:r w:rsidR="008B681B">
        <w:rPr>
          <w:lang w:val="en-US"/>
        </w:rPr>
        <w:t>A</w:t>
      </w:r>
      <w:r w:rsidR="008B681B">
        <w:t xml:space="preserve">mbo </w:t>
      </w:r>
      <w:r w:rsidR="008B681B">
        <w:rPr>
          <w:lang w:val="en-US"/>
        </w:rPr>
        <w:t>U</w:t>
      </w:r>
      <w:r w:rsidR="008B681B">
        <w:t>pe dan Burung Elang”. Setelah itu untuk membangkitkan imajinasi siswa, guru menunjukkan gambar</w:t>
      </w:r>
      <w:r w:rsidR="008B681B">
        <w:rPr>
          <w:lang w:val="en-US"/>
        </w:rPr>
        <w:t xml:space="preserve"> dalam video</w:t>
      </w:r>
      <w:r w:rsidR="008B681B">
        <w:t xml:space="preserve"> yang berkaitan dengan judul cerita. Setelah siswa mengamati gambar</w:t>
      </w:r>
      <w:r w:rsidR="008B681B">
        <w:rPr>
          <w:lang w:val="en-US"/>
        </w:rPr>
        <w:t xml:space="preserve"> dalam video</w:t>
      </w:r>
      <w:r w:rsidR="008B681B">
        <w:t>, guru bertanya kira-kira alur atau jalan ceritanya seperti apa.</w:t>
      </w:r>
    </w:p>
    <w:p w:rsidR="008B681B" w:rsidRDefault="008B681B" w:rsidP="008B681B">
      <w:pPr>
        <w:pStyle w:val="BodyText"/>
        <w:spacing w:before="37" w:line="276" w:lineRule="auto"/>
        <w:ind w:left="140" w:right="135" w:firstLine="566"/>
        <w:jc w:val="both"/>
      </w:pPr>
      <w:r>
        <w:t xml:space="preserve">Langkah yang kedua </w:t>
      </w:r>
      <w:r>
        <w:rPr>
          <w:lang w:val="en-US"/>
        </w:rPr>
        <w:t xml:space="preserve">Model </w:t>
      </w:r>
      <w:r w:rsidR="00850B9C" w:rsidRPr="00850B9C">
        <w:rPr>
          <w:i/>
          <w:lang w:val="en-US"/>
        </w:rPr>
        <w:t>DLTA</w:t>
      </w:r>
      <w:r>
        <w:rPr>
          <w:lang w:val="en-US"/>
        </w:rPr>
        <w:t xml:space="preserve"> Berbantuan Media </w:t>
      </w:r>
      <w:r w:rsidR="00850B9C" w:rsidRPr="00850B9C">
        <w:rPr>
          <w:i/>
          <w:lang w:val="en-US"/>
        </w:rPr>
        <w:t>Audio Visual</w:t>
      </w:r>
      <w:r>
        <w:rPr>
          <w:lang w:val="en-US"/>
        </w:rPr>
        <w:t xml:space="preserve"> </w:t>
      </w:r>
      <w:r>
        <w:t>adalah guru menunjukkan gambar dan video yang berkaitan dengan cerita yang akan dibacakan. Gambar</w:t>
      </w:r>
      <w:r>
        <w:rPr>
          <w:lang w:val="en-US"/>
        </w:rPr>
        <w:t xml:space="preserve"> dalam video ini</w:t>
      </w:r>
      <w:r>
        <w:t xml:space="preserve"> adalah salah satu media yang membantu siswa dalam memprediksi urutan cerita serta unsur yang ada dalam cerita seperti tokoh, tempat, dan alur sedangkan </w:t>
      </w:r>
      <w:r w:rsidR="00850B9C" w:rsidRPr="00850B9C">
        <w:rPr>
          <w:i/>
        </w:rPr>
        <w:t>Audio Visual</w:t>
      </w:r>
      <w:r>
        <w:t xml:space="preserve"> untuk mempertontonkan video. Media </w:t>
      </w:r>
      <w:r w:rsidR="00850B9C" w:rsidRPr="00850B9C">
        <w:rPr>
          <w:i/>
        </w:rPr>
        <w:t>Audio Visual</w:t>
      </w:r>
      <w:r>
        <w:t xml:space="preserve"> dalam Model </w:t>
      </w:r>
      <w:r w:rsidR="00850B9C" w:rsidRPr="00850B9C">
        <w:rPr>
          <w:i/>
        </w:rPr>
        <w:t>DLTA</w:t>
      </w:r>
      <w:r>
        <w:t xml:space="preserve"> ini adalah menunjukkan gambar seri</w:t>
      </w:r>
      <w:r>
        <w:rPr>
          <w:lang w:val="en-US"/>
        </w:rPr>
        <w:t xml:space="preserve"> pada power point</w:t>
      </w:r>
      <w:r>
        <w:t xml:space="preserve"> dan video cerita. Media </w:t>
      </w:r>
      <w:r w:rsidR="00850B9C" w:rsidRPr="00850B9C">
        <w:rPr>
          <w:i/>
        </w:rPr>
        <w:t>Audio Visual</w:t>
      </w:r>
      <w:r>
        <w:t xml:space="preserve"> ini sangat memudahkan siswa dalam mengingat alur cerita. Gambar yang berkaitan dengan cerita berjumlah 6 gambar dan Video yang berdurasi 8 menit.  Siswa mengamati setiap alur video yang ditunjukkan oleh guru dan melakukan tanya jawab dengan siswa. Kemudian guru membacakan cerita dan berhenti ketika ada hubungannya dengan prediksi. Guru menunjukkan gambar 1 dan memberikan pertanyaan kepada siswa, bagaimanakah cerita yang ada di dalam gambar dan video tersebut. Hal ini bertujuan untuk melatih siswa berpikir dengan cara memprediksi sebelum menyimak cerita selanjutnya. Seperti yang dinyatakan oleh Stauffer, Model </w:t>
      </w:r>
      <w:r w:rsidR="00850B9C" w:rsidRPr="00850B9C">
        <w:rPr>
          <w:i/>
        </w:rPr>
        <w:t>DLTA</w:t>
      </w:r>
      <w:r>
        <w:t xml:space="preserve"> berperan penting dalam pembelajaran menyimak, karena siswa dapat terampil, berpikir kritis, kreatif, membangun imajinasi dan memprediksi cerita selanjutnya sesuai dengan pengetahuan sebelumnya dan pengalaman siswa untuk lebih mendalami isi cerita tersebut.</w:t>
      </w:r>
    </w:p>
    <w:p w:rsidR="008B681B" w:rsidRPr="00166319" w:rsidRDefault="008B681B" w:rsidP="008B681B">
      <w:pPr>
        <w:pStyle w:val="BodyText"/>
        <w:spacing w:before="37" w:line="276" w:lineRule="auto"/>
        <w:ind w:left="140" w:right="135" w:firstLine="566"/>
        <w:jc w:val="both"/>
      </w:pPr>
      <w:r>
        <w:t xml:space="preserve">Setelah siswa memprediksi gambar dalam video, selanjutnya guru membacakan cerita selanjutnya. Siswa menyimak sambil mencocokkan hasil prediksi masing-masing. Prediksi siapa yang paling sesuai dengan bahan </w:t>
      </w:r>
      <w:r>
        <w:rPr>
          <w:lang w:val="en-US"/>
        </w:rPr>
        <w:t>cerita</w:t>
      </w:r>
      <w:r>
        <w:t xml:space="preserve">, guru memberikan kesempatan untuk </w:t>
      </w:r>
      <w:r w:rsidR="00B11D0A">
        <w:rPr>
          <w:lang w:val="en-US"/>
        </w:rPr>
        <w:t>menceritakannya</w:t>
      </w:r>
      <w:r>
        <w:t>. Setelah itu guru mengulangi kembali prosedur memprediksi berdasarkan gambar dalam video, dan me</w:t>
      </w:r>
      <w:r w:rsidR="00B11D0A">
        <w:rPr>
          <w:lang w:val="en-US"/>
        </w:rPr>
        <w:t>nceritakan</w:t>
      </w:r>
      <w:r>
        <w:t xml:space="preserve"> cerita berdasarkan gambar kemudian siswa </w:t>
      </w:r>
      <w:r w:rsidRPr="00166319">
        <w:t>menyimaknya. Langkah ini diulang-ulang hingga bagian pelajaran tercakup.</w:t>
      </w:r>
    </w:p>
    <w:p w:rsidR="00B11D0A" w:rsidRPr="00166319" w:rsidRDefault="008B681B" w:rsidP="00B11D0A">
      <w:pPr>
        <w:pStyle w:val="BodyText"/>
        <w:spacing w:before="37" w:line="276" w:lineRule="auto"/>
        <w:ind w:left="140" w:right="135" w:firstLine="566"/>
        <w:jc w:val="both"/>
        <w:rPr>
          <w:lang w:val="en-US"/>
        </w:rPr>
      </w:pPr>
      <w:r w:rsidRPr="00166319">
        <w:t xml:space="preserve">Langkah </w:t>
      </w:r>
      <w:r w:rsidR="00850B9C" w:rsidRPr="00166319">
        <w:rPr>
          <w:i/>
        </w:rPr>
        <w:t>DLTA</w:t>
      </w:r>
      <w:r w:rsidRPr="00166319">
        <w:t xml:space="preserve"> yang terakhir adalah melakukan refleksi dengan tanya jawab mengenai unsur-unsur cerita yang dipelajari. Keterlaksanaan langkah-langkah </w:t>
      </w:r>
      <w:r w:rsidR="00850B9C" w:rsidRPr="00166319">
        <w:rPr>
          <w:i/>
        </w:rPr>
        <w:t>DLTA</w:t>
      </w:r>
      <w:r w:rsidRPr="00166319">
        <w:t xml:space="preserve"> dari awal hingga akhir terlihat ketika siswa mampu menulis dan menceritakan kembali cerita yang telah dipelajari. Ini artinya, siswa mampu memahami cerita “Ambo Upe danBurung Elang” dengan sangat baik</w:t>
      </w:r>
      <w:r w:rsidR="00B11D0A" w:rsidRPr="00166319">
        <w:rPr>
          <w:lang w:val="en-US"/>
        </w:rPr>
        <w:t xml:space="preserve"> </w:t>
      </w:r>
    </w:p>
    <w:p w:rsidR="00B11D0A" w:rsidRPr="00166319" w:rsidRDefault="00850B9C" w:rsidP="00166319">
      <w:pPr>
        <w:pStyle w:val="BodyText"/>
        <w:spacing w:before="37" w:line="276" w:lineRule="auto"/>
        <w:ind w:left="140" w:right="135" w:firstLine="566"/>
        <w:jc w:val="both"/>
        <w:rPr>
          <w:i/>
        </w:rPr>
      </w:pPr>
      <w:r w:rsidRPr="00166319">
        <w:t xml:space="preserve">Selepas kegiatan inti kelas eksperimen dan kelas kontrol, kemudian diselenggarakan </w:t>
      </w:r>
      <w:r w:rsidRPr="00166319">
        <w:rPr>
          <w:i/>
        </w:rPr>
        <w:t xml:space="preserve">post-test </w:t>
      </w:r>
      <w:r w:rsidRPr="00166319">
        <w:t>untuk</w:t>
      </w:r>
      <w:r w:rsidRPr="00166319">
        <w:rPr>
          <w:spacing w:val="1"/>
        </w:rPr>
        <w:t xml:space="preserve"> </w:t>
      </w:r>
      <w:r w:rsidRPr="00166319">
        <w:t>mendeteksi</w:t>
      </w:r>
      <w:r w:rsidRPr="00166319">
        <w:rPr>
          <w:spacing w:val="12"/>
        </w:rPr>
        <w:t xml:space="preserve"> </w:t>
      </w:r>
      <w:r w:rsidRPr="00166319">
        <w:t>kemampuan</w:t>
      </w:r>
      <w:r w:rsidRPr="00166319">
        <w:rPr>
          <w:spacing w:val="11"/>
        </w:rPr>
        <w:t xml:space="preserve"> </w:t>
      </w:r>
      <w:r w:rsidRPr="00166319">
        <w:t>akhir</w:t>
      </w:r>
      <w:r w:rsidRPr="00166319">
        <w:rPr>
          <w:spacing w:val="11"/>
        </w:rPr>
        <w:t xml:space="preserve"> </w:t>
      </w:r>
      <w:r w:rsidRPr="00166319">
        <w:t>kedua</w:t>
      </w:r>
      <w:r w:rsidRPr="00166319">
        <w:rPr>
          <w:spacing w:val="11"/>
        </w:rPr>
        <w:t xml:space="preserve"> </w:t>
      </w:r>
      <w:r w:rsidRPr="00166319">
        <w:t>kelas.</w:t>
      </w:r>
      <w:r w:rsidRPr="00166319">
        <w:rPr>
          <w:spacing w:val="11"/>
        </w:rPr>
        <w:t xml:space="preserve"> </w:t>
      </w:r>
      <w:r w:rsidR="00B11D0A" w:rsidRPr="00166319">
        <w:rPr>
          <w:spacing w:val="11"/>
          <w:lang w:val="en-US"/>
        </w:rPr>
        <w:t xml:space="preserve">Untuk kemampuan menyimak </w:t>
      </w:r>
      <w:r w:rsidRPr="00166319">
        <w:t>Dari</w:t>
      </w:r>
      <w:r w:rsidRPr="00166319">
        <w:rPr>
          <w:spacing w:val="12"/>
        </w:rPr>
        <w:t xml:space="preserve"> </w:t>
      </w:r>
      <w:r w:rsidRPr="00166319">
        <w:t>skor</w:t>
      </w:r>
      <w:r w:rsidRPr="00166319">
        <w:rPr>
          <w:spacing w:val="11"/>
        </w:rPr>
        <w:t xml:space="preserve"> </w:t>
      </w:r>
      <w:r w:rsidRPr="00166319">
        <w:t>setelah</w:t>
      </w:r>
      <w:r w:rsidRPr="00166319">
        <w:rPr>
          <w:spacing w:val="9"/>
        </w:rPr>
        <w:t xml:space="preserve"> </w:t>
      </w:r>
      <w:r w:rsidRPr="00166319">
        <w:t>tes,</w:t>
      </w:r>
      <w:r w:rsidRPr="00166319">
        <w:rPr>
          <w:spacing w:val="8"/>
        </w:rPr>
        <w:t xml:space="preserve"> </w:t>
      </w:r>
      <w:r w:rsidRPr="00166319">
        <w:t>rata-rata</w:t>
      </w:r>
      <w:r w:rsidRPr="00166319">
        <w:rPr>
          <w:spacing w:val="9"/>
        </w:rPr>
        <w:t xml:space="preserve"> </w:t>
      </w:r>
      <w:r w:rsidRPr="00166319">
        <w:t>skor</w:t>
      </w:r>
      <w:r w:rsidRPr="00166319">
        <w:rPr>
          <w:spacing w:val="11"/>
        </w:rPr>
        <w:t xml:space="preserve"> </w:t>
      </w:r>
      <w:r w:rsidRPr="00166319">
        <w:t>kelas</w:t>
      </w:r>
      <w:r w:rsidRPr="00166319">
        <w:rPr>
          <w:spacing w:val="11"/>
        </w:rPr>
        <w:t xml:space="preserve"> </w:t>
      </w:r>
      <w:r w:rsidRPr="00166319">
        <w:t>ekperimen</w:t>
      </w:r>
      <w:r w:rsidRPr="00166319">
        <w:rPr>
          <w:spacing w:val="11"/>
        </w:rPr>
        <w:t xml:space="preserve"> </w:t>
      </w:r>
      <w:r w:rsidRPr="00166319">
        <w:t>yang</w:t>
      </w:r>
      <w:r w:rsidR="00B11D0A" w:rsidRPr="00166319">
        <w:rPr>
          <w:lang w:val="en-US"/>
        </w:rPr>
        <w:t xml:space="preserve"> </w:t>
      </w:r>
      <w:r w:rsidR="00B11D0A" w:rsidRPr="00166319">
        <w:t>menggunakan</w:t>
      </w:r>
      <w:r w:rsidR="00B11D0A" w:rsidRPr="00166319">
        <w:rPr>
          <w:spacing w:val="31"/>
        </w:rPr>
        <w:t xml:space="preserve"> </w:t>
      </w:r>
      <w:r w:rsidR="00B11D0A" w:rsidRPr="00166319">
        <w:t>model</w:t>
      </w:r>
      <w:r w:rsidR="00B11D0A" w:rsidRPr="00166319">
        <w:rPr>
          <w:spacing w:val="33"/>
        </w:rPr>
        <w:t xml:space="preserve"> </w:t>
      </w:r>
      <w:r w:rsidRPr="00166319">
        <w:rPr>
          <w:i/>
          <w:lang w:val="en-US"/>
        </w:rPr>
        <w:t>DLTA</w:t>
      </w:r>
      <w:r w:rsidR="00B11D0A" w:rsidRPr="00166319">
        <w:rPr>
          <w:i/>
          <w:lang w:val="en-US"/>
        </w:rPr>
        <w:t xml:space="preserve"> </w:t>
      </w:r>
      <w:r w:rsidR="00B11D0A" w:rsidRPr="00166319">
        <w:rPr>
          <w:lang w:val="en-US"/>
        </w:rPr>
        <w:t xml:space="preserve">Berbantuan Media </w:t>
      </w:r>
      <w:r w:rsidRPr="00166319">
        <w:rPr>
          <w:i/>
          <w:lang w:val="en-US"/>
        </w:rPr>
        <w:t>Audio Visual</w:t>
      </w:r>
      <w:r w:rsidR="00B11D0A" w:rsidRPr="00166319">
        <w:rPr>
          <w:lang w:val="en-US"/>
        </w:rPr>
        <w:t xml:space="preserve"> </w:t>
      </w:r>
      <w:r w:rsidR="00B11D0A" w:rsidRPr="00166319">
        <w:rPr>
          <w:spacing w:val="33"/>
          <w:lang w:val="en-US"/>
        </w:rPr>
        <w:t xml:space="preserve">berbantuan media </w:t>
      </w:r>
      <w:r w:rsidRPr="00166319">
        <w:rPr>
          <w:i/>
          <w:spacing w:val="33"/>
          <w:lang w:val="en-US"/>
        </w:rPr>
        <w:t>Audio Visual</w:t>
      </w:r>
      <w:r w:rsidR="00B11D0A" w:rsidRPr="00166319">
        <w:rPr>
          <w:spacing w:val="33"/>
          <w:lang w:val="en-US"/>
        </w:rPr>
        <w:t xml:space="preserve"> </w:t>
      </w:r>
      <w:r w:rsidR="00B11D0A" w:rsidRPr="00166319">
        <w:t>adalah</w:t>
      </w:r>
      <w:r w:rsidR="00B11D0A" w:rsidRPr="00166319">
        <w:rPr>
          <w:spacing w:val="32"/>
        </w:rPr>
        <w:t xml:space="preserve"> </w:t>
      </w:r>
      <w:r w:rsidR="00B11D0A" w:rsidRPr="00166319">
        <w:rPr>
          <w:lang w:val="en-US"/>
        </w:rPr>
        <w:t>88</w:t>
      </w:r>
      <w:r w:rsidR="00B11D0A" w:rsidRPr="00166319">
        <w:t>,</w:t>
      </w:r>
      <w:r w:rsidR="00B11D0A" w:rsidRPr="00166319">
        <w:rPr>
          <w:lang w:val="en-US"/>
        </w:rPr>
        <w:t>42</w:t>
      </w:r>
      <w:r w:rsidR="00B11D0A" w:rsidRPr="00166319">
        <w:t>,</w:t>
      </w:r>
      <w:r w:rsidR="00B11D0A" w:rsidRPr="00166319">
        <w:rPr>
          <w:spacing w:val="31"/>
        </w:rPr>
        <w:t xml:space="preserve"> </w:t>
      </w:r>
      <w:r w:rsidR="00B11D0A" w:rsidRPr="00166319">
        <w:t>sedangkan</w:t>
      </w:r>
      <w:r w:rsidR="00B11D0A" w:rsidRPr="00166319">
        <w:rPr>
          <w:spacing w:val="32"/>
        </w:rPr>
        <w:t xml:space="preserve"> </w:t>
      </w:r>
      <w:r w:rsidR="00B11D0A" w:rsidRPr="00166319">
        <w:t>nilai</w:t>
      </w:r>
      <w:r w:rsidR="00B11D0A" w:rsidRPr="00166319">
        <w:rPr>
          <w:spacing w:val="32"/>
        </w:rPr>
        <w:t xml:space="preserve"> </w:t>
      </w:r>
      <w:r w:rsidR="00B11D0A" w:rsidRPr="00166319">
        <w:t>rata-rata</w:t>
      </w:r>
      <w:r w:rsidR="00B11D0A" w:rsidRPr="00166319">
        <w:rPr>
          <w:spacing w:val="-52"/>
        </w:rPr>
        <w:t xml:space="preserve"> </w:t>
      </w:r>
      <w:r w:rsidR="00B11D0A" w:rsidRPr="00166319">
        <w:t>kelas</w:t>
      </w:r>
      <w:r w:rsidR="00B11D0A" w:rsidRPr="00166319">
        <w:rPr>
          <w:spacing w:val="-1"/>
        </w:rPr>
        <w:t xml:space="preserve"> </w:t>
      </w:r>
      <w:r w:rsidR="00B11D0A" w:rsidRPr="00166319">
        <w:t>kontrol</w:t>
      </w:r>
      <w:r w:rsidR="00B11D0A" w:rsidRPr="00166319">
        <w:rPr>
          <w:spacing w:val="1"/>
        </w:rPr>
        <w:t xml:space="preserve"> </w:t>
      </w:r>
      <w:r w:rsidR="00B11D0A" w:rsidRPr="00166319">
        <w:t xml:space="preserve">adalah </w:t>
      </w:r>
      <w:r w:rsidR="00B11D0A" w:rsidRPr="00166319">
        <w:rPr>
          <w:lang w:val="en-US"/>
        </w:rPr>
        <w:t>79</w:t>
      </w:r>
      <w:r w:rsidR="00B11D0A" w:rsidRPr="00166319">
        <w:t>,</w:t>
      </w:r>
      <w:r w:rsidR="00B11D0A" w:rsidRPr="00166319">
        <w:rPr>
          <w:lang w:val="en-US"/>
        </w:rPr>
        <w:t>97</w:t>
      </w:r>
      <w:r w:rsidR="00B11D0A" w:rsidRPr="00166319">
        <w:t>.</w:t>
      </w:r>
      <w:r w:rsidR="00B11D0A" w:rsidRPr="00166319">
        <w:rPr>
          <w:spacing w:val="-4"/>
        </w:rPr>
        <w:t xml:space="preserve"> </w:t>
      </w:r>
      <w:r w:rsidR="00B11D0A" w:rsidRPr="00166319">
        <w:t>Tabel</w:t>
      </w:r>
      <w:r w:rsidR="00B11D0A" w:rsidRPr="00166319">
        <w:rPr>
          <w:spacing w:val="-2"/>
        </w:rPr>
        <w:t xml:space="preserve"> </w:t>
      </w:r>
      <w:r w:rsidR="00B11D0A" w:rsidRPr="00166319">
        <w:t>berikut</w:t>
      </w:r>
      <w:r w:rsidR="00B11D0A" w:rsidRPr="00166319">
        <w:rPr>
          <w:spacing w:val="1"/>
        </w:rPr>
        <w:t xml:space="preserve"> </w:t>
      </w:r>
      <w:r w:rsidR="00B11D0A" w:rsidRPr="00166319">
        <w:t>menjelaskan</w:t>
      </w:r>
      <w:r w:rsidR="00B11D0A" w:rsidRPr="00166319">
        <w:rPr>
          <w:spacing w:val="-3"/>
        </w:rPr>
        <w:t xml:space="preserve"> </w:t>
      </w:r>
      <w:r w:rsidR="00B11D0A" w:rsidRPr="00166319">
        <w:t>data</w:t>
      </w:r>
      <w:r w:rsidR="00B11D0A" w:rsidRPr="00166319">
        <w:rPr>
          <w:spacing w:val="-2"/>
        </w:rPr>
        <w:t xml:space="preserve"> </w:t>
      </w:r>
      <w:r w:rsidR="00B11D0A" w:rsidRPr="00166319">
        <w:t>setelah pengujian</w:t>
      </w:r>
      <w:r w:rsidR="00B11D0A" w:rsidRPr="00166319">
        <w:rPr>
          <w:spacing w:val="2"/>
        </w:rPr>
        <w:t xml:space="preserve"> </w:t>
      </w:r>
      <w:r w:rsidR="00B11D0A" w:rsidRPr="00166319">
        <w:rPr>
          <w:i/>
        </w:rPr>
        <w:t>post-test</w:t>
      </w:r>
    </w:p>
    <w:p w:rsidR="00B11D0A" w:rsidRDefault="00B11D0A" w:rsidP="00B11D0A">
      <w:pPr>
        <w:spacing w:after="44"/>
        <w:jc w:val="center"/>
        <w:rPr>
          <w:b/>
        </w:rPr>
      </w:pPr>
      <w:r>
        <w:rPr>
          <w:b/>
        </w:rPr>
        <w:t>Tabel</w:t>
      </w:r>
      <w:r>
        <w:rPr>
          <w:b/>
          <w:spacing w:val="-1"/>
        </w:rPr>
        <w:t xml:space="preserve"> </w:t>
      </w:r>
      <w:r>
        <w:rPr>
          <w:b/>
          <w:lang w:val="en-US"/>
        </w:rPr>
        <w:t>5</w:t>
      </w:r>
      <w:r>
        <w:rPr>
          <w:b/>
        </w:rPr>
        <w:t>.</w:t>
      </w:r>
      <w:r>
        <w:rPr>
          <w:b/>
          <w:spacing w:val="-4"/>
        </w:rPr>
        <w:t xml:space="preserve"> </w:t>
      </w:r>
      <w:r>
        <w:rPr>
          <w:b/>
        </w:rPr>
        <w:t>Hasil</w:t>
      </w:r>
      <w:r>
        <w:rPr>
          <w:b/>
          <w:spacing w:val="-1"/>
        </w:rPr>
        <w:t xml:space="preserve"> </w:t>
      </w:r>
      <w:r>
        <w:rPr>
          <w:b/>
        </w:rPr>
        <w:t>Uji</w:t>
      </w:r>
      <w:r>
        <w:rPr>
          <w:b/>
          <w:spacing w:val="1"/>
        </w:rPr>
        <w:t xml:space="preserve"> </w:t>
      </w:r>
      <w:r>
        <w:rPr>
          <w:b/>
          <w:i/>
        </w:rPr>
        <w:t>Descriptive</w:t>
      </w:r>
      <w:r>
        <w:rPr>
          <w:b/>
          <w:i/>
          <w:spacing w:val="-2"/>
        </w:rPr>
        <w:t xml:space="preserve"> </w:t>
      </w:r>
      <w:r>
        <w:rPr>
          <w:b/>
          <w:i/>
        </w:rPr>
        <w:t xml:space="preserve">Statistics </w:t>
      </w:r>
      <w:r>
        <w:rPr>
          <w:b/>
        </w:rPr>
        <w:t>Kelas</w:t>
      </w:r>
      <w:r>
        <w:rPr>
          <w:b/>
          <w:spacing w:val="-2"/>
        </w:rPr>
        <w:t xml:space="preserve"> </w:t>
      </w:r>
      <w:r>
        <w:rPr>
          <w:b/>
        </w:rPr>
        <w:t>Eksperimen</w:t>
      </w:r>
      <w:r>
        <w:rPr>
          <w:b/>
          <w:spacing w:val="-1"/>
        </w:rPr>
        <w:t xml:space="preserve"> </w:t>
      </w:r>
      <w:r>
        <w:rPr>
          <w:b/>
        </w:rPr>
        <w:t>dan</w:t>
      </w:r>
      <w:r>
        <w:rPr>
          <w:b/>
          <w:spacing w:val="-5"/>
        </w:rPr>
        <w:t xml:space="preserve"> </w:t>
      </w:r>
      <w:r>
        <w:rPr>
          <w:b/>
        </w:rPr>
        <w:t>Kelas</w:t>
      </w:r>
      <w:r>
        <w:rPr>
          <w:b/>
          <w:spacing w:val="-3"/>
        </w:rPr>
        <w:t xml:space="preserve"> </w:t>
      </w:r>
      <w:r>
        <w:rPr>
          <w:b/>
        </w:rPr>
        <w:t>Kontrol</w:t>
      </w:r>
    </w:p>
    <w:p w:rsidR="00B11D0A" w:rsidRPr="00B11D0A" w:rsidRDefault="00B11D0A" w:rsidP="00B11D0A">
      <w:pPr>
        <w:spacing w:after="44"/>
        <w:jc w:val="center"/>
        <w:rPr>
          <w:b/>
          <w:lang w:val="en-US"/>
        </w:rPr>
      </w:pPr>
      <w:r>
        <w:rPr>
          <w:b/>
          <w:lang w:val="en-US"/>
        </w:rPr>
        <w:t>Kemampuan menyimak</w:t>
      </w:r>
    </w:p>
    <w:tbl>
      <w:tblPr>
        <w:tblW w:w="0" w:type="auto"/>
        <w:tblInd w:w="2382" w:type="dxa"/>
        <w:tblLayout w:type="fixed"/>
        <w:tblCellMar>
          <w:left w:w="0" w:type="dxa"/>
          <w:right w:w="0" w:type="dxa"/>
        </w:tblCellMar>
        <w:tblLook w:val="01E0" w:firstRow="1" w:lastRow="1" w:firstColumn="1" w:lastColumn="1" w:noHBand="0" w:noVBand="0"/>
      </w:tblPr>
      <w:tblGrid>
        <w:gridCol w:w="1428"/>
        <w:gridCol w:w="572"/>
        <w:gridCol w:w="1227"/>
        <w:gridCol w:w="1219"/>
        <w:gridCol w:w="827"/>
      </w:tblGrid>
      <w:tr w:rsidR="00B11D0A" w:rsidTr="00850B9C">
        <w:trPr>
          <w:trHeight w:val="254"/>
        </w:trPr>
        <w:tc>
          <w:tcPr>
            <w:tcW w:w="1428" w:type="dxa"/>
            <w:tcBorders>
              <w:top w:val="single" w:sz="4" w:space="0" w:color="000000"/>
              <w:bottom w:val="single" w:sz="4" w:space="0" w:color="000000"/>
            </w:tcBorders>
          </w:tcPr>
          <w:p w:rsidR="00B11D0A" w:rsidRDefault="00B11D0A" w:rsidP="00850B9C">
            <w:pPr>
              <w:pStyle w:val="TableParagraph"/>
              <w:ind w:left="115"/>
              <w:rPr>
                <w:b/>
              </w:rPr>
            </w:pPr>
            <w:r>
              <w:rPr>
                <w:b/>
              </w:rPr>
              <w:t>Kelas</w:t>
            </w:r>
          </w:p>
        </w:tc>
        <w:tc>
          <w:tcPr>
            <w:tcW w:w="572" w:type="dxa"/>
            <w:tcBorders>
              <w:top w:val="single" w:sz="4" w:space="0" w:color="000000"/>
              <w:bottom w:val="single" w:sz="4" w:space="0" w:color="000000"/>
            </w:tcBorders>
          </w:tcPr>
          <w:p w:rsidR="00B11D0A" w:rsidRDefault="00B11D0A" w:rsidP="00850B9C">
            <w:pPr>
              <w:pStyle w:val="TableParagraph"/>
              <w:ind w:right="1"/>
              <w:jc w:val="center"/>
              <w:rPr>
                <w:b/>
              </w:rPr>
            </w:pPr>
            <w:r>
              <w:rPr>
                <w:b/>
              </w:rPr>
              <w:t>N</w:t>
            </w:r>
          </w:p>
        </w:tc>
        <w:tc>
          <w:tcPr>
            <w:tcW w:w="1227" w:type="dxa"/>
            <w:tcBorders>
              <w:top w:val="single" w:sz="4" w:space="0" w:color="000000"/>
              <w:bottom w:val="single" w:sz="4" w:space="0" w:color="000000"/>
            </w:tcBorders>
          </w:tcPr>
          <w:p w:rsidR="00B11D0A" w:rsidRDefault="00B11D0A" w:rsidP="00850B9C">
            <w:pPr>
              <w:pStyle w:val="TableParagraph"/>
              <w:ind w:left="157" w:right="88"/>
              <w:jc w:val="center"/>
              <w:rPr>
                <w:b/>
              </w:rPr>
            </w:pPr>
            <w:r>
              <w:rPr>
                <w:b/>
              </w:rPr>
              <w:t>Minimum</w:t>
            </w:r>
          </w:p>
        </w:tc>
        <w:tc>
          <w:tcPr>
            <w:tcW w:w="1219" w:type="dxa"/>
            <w:tcBorders>
              <w:top w:val="single" w:sz="4" w:space="0" w:color="000000"/>
              <w:bottom w:val="single" w:sz="4" w:space="0" w:color="000000"/>
            </w:tcBorders>
          </w:tcPr>
          <w:p w:rsidR="00B11D0A" w:rsidRDefault="00B11D0A" w:rsidP="00850B9C">
            <w:pPr>
              <w:pStyle w:val="TableParagraph"/>
              <w:ind w:left="89" w:right="112"/>
              <w:jc w:val="center"/>
              <w:rPr>
                <w:b/>
              </w:rPr>
            </w:pPr>
            <w:r>
              <w:rPr>
                <w:b/>
              </w:rPr>
              <w:t>Maximum</w:t>
            </w:r>
          </w:p>
        </w:tc>
        <w:tc>
          <w:tcPr>
            <w:tcW w:w="827" w:type="dxa"/>
            <w:tcBorders>
              <w:top w:val="single" w:sz="4" w:space="0" w:color="000000"/>
              <w:bottom w:val="single" w:sz="4" w:space="0" w:color="000000"/>
            </w:tcBorders>
          </w:tcPr>
          <w:p w:rsidR="00B11D0A" w:rsidRDefault="00B11D0A" w:rsidP="00850B9C">
            <w:pPr>
              <w:pStyle w:val="TableParagraph"/>
              <w:ind w:left="114" w:right="135"/>
              <w:jc w:val="center"/>
              <w:rPr>
                <w:b/>
              </w:rPr>
            </w:pPr>
            <w:r>
              <w:rPr>
                <w:b/>
              </w:rPr>
              <w:t>Mean</w:t>
            </w:r>
          </w:p>
        </w:tc>
      </w:tr>
      <w:tr w:rsidR="00B11D0A" w:rsidTr="00850B9C">
        <w:trPr>
          <w:trHeight w:val="251"/>
        </w:trPr>
        <w:tc>
          <w:tcPr>
            <w:tcW w:w="1428" w:type="dxa"/>
            <w:tcBorders>
              <w:top w:val="single" w:sz="4" w:space="0" w:color="000000"/>
              <w:bottom w:val="single" w:sz="4" w:space="0" w:color="000000"/>
            </w:tcBorders>
          </w:tcPr>
          <w:p w:rsidR="00B11D0A" w:rsidRDefault="00B11D0A" w:rsidP="00850B9C">
            <w:pPr>
              <w:pStyle w:val="TableParagraph"/>
              <w:spacing w:line="232" w:lineRule="exact"/>
              <w:ind w:left="115"/>
              <w:rPr>
                <w:b/>
              </w:rPr>
            </w:pPr>
            <w:r>
              <w:rPr>
                <w:b/>
              </w:rPr>
              <w:t>Eksperimen</w:t>
            </w:r>
          </w:p>
        </w:tc>
        <w:tc>
          <w:tcPr>
            <w:tcW w:w="572" w:type="dxa"/>
            <w:tcBorders>
              <w:top w:val="single" w:sz="4" w:space="0" w:color="000000"/>
              <w:bottom w:val="single" w:sz="4" w:space="0" w:color="000000"/>
            </w:tcBorders>
          </w:tcPr>
          <w:p w:rsidR="00B11D0A" w:rsidRPr="00B11D0A" w:rsidRDefault="00B11D0A" w:rsidP="00850B9C">
            <w:pPr>
              <w:pStyle w:val="TableParagraph"/>
              <w:spacing w:line="232" w:lineRule="exact"/>
              <w:ind w:left="155" w:right="157"/>
              <w:jc w:val="center"/>
              <w:rPr>
                <w:lang w:val="en-US"/>
              </w:rPr>
            </w:pPr>
            <w:r>
              <w:rPr>
                <w:lang w:val="en-US"/>
              </w:rPr>
              <w:t>31</w:t>
            </w:r>
          </w:p>
        </w:tc>
        <w:tc>
          <w:tcPr>
            <w:tcW w:w="1227" w:type="dxa"/>
            <w:tcBorders>
              <w:top w:val="single" w:sz="4" w:space="0" w:color="000000"/>
              <w:bottom w:val="single" w:sz="4" w:space="0" w:color="000000"/>
            </w:tcBorders>
          </w:tcPr>
          <w:p w:rsidR="00B11D0A" w:rsidRPr="00B11D0A" w:rsidRDefault="00B11D0A" w:rsidP="00850B9C">
            <w:pPr>
              <w:pStyle w:val="TableParagraph"/>
              <w:spacing w:line="232" w:lineRule="exact"/>
              <w:ind w:left="68"/>
              <w:jc w:val="center"/>
              <w:rPr>
                <w:lang w:val="en-US"/>
              </w:rPr>
            </w:pPr>
            <w:r>
              <w:rPr>
                <w:lang w:val="en-US"/>
              </w:rPr>
              <w:t>71</w:t>
            </w:r>
          </w:p>
        </w:tc>
        <w:tc>
          <w:tcPr>
            <w:tcW w:w="1219" w:type="dxa"/>
            <w:tcBorders>
              <w:top w:val="single" w:sz="4" w:space="0" w:color="000000"/>
              <w:bottom w:val="single" w:sz="4" w:space="0" w:color="000000"/>
            </w:tcBorders>
          </w:tcPr>
          <w:p w:rsidR="00B11D0A" w:rsidRPr="00B11D0A" w:rsidRDefault="00B11D0A" w:rsidP="00850B9C">
            <w:pPr>
              <w:pStyle w:val="TableParagraph"/>
              <w:spacing w:line="232" w:lineRule="exact"/>
              <w:ind w:left="85" w:right="112"/>
              <w:jc w:val="center"/>
              <w:rPr>
                <w:lang w:val="en-US"/>
              </w:rPr>
            </w:pPr>
            <w:r>
              <w:rPr>
                <w:lang w:val="en-US"/>
              </w:rPr>
              <w:t>100</w:t>
            </w:r>
          </w:p>
        </w:tc>
        <w:tc>
          <w:tcPr>
            <w:tcW w:w="827" w:type="dxa"/>
            <w:tcBorders>
              <w:top w:val="single" w:sz="4" w:space="0" w:color="000000"/>
              <w:bottom w:val="single" w:sz="4" w:space="0" w:color="000000"/>
            </w:tcBorders>
          </w:tcPr>
          <w:p w:rsidR="00B11D0A" w:rsidRPr="00B11D0A" w:rsidRDefault="00B11D0A" w:rsidP="00850B9C">
            <w:pPr>
              <w:pStyle w:val="TableParagraph"/>
              <w:spacing w:line="232" w:lineRule="exact"/>
              <w:ind w:left="114" w:right="135"/>
              <w:jc w:val="center"/>
              <w:rPr>
                <w:lang w:val="en-US"/>
              </w:rPr>
            </w:pPr>
            <w:r>
              <w:rPr>
                <w:lang w:val="en-US"/>
              </w:rPr>
              <w:t>88</w:t>
            </w:r>
            <w:r>
              <w:t>,</w:t>
            </w:r>
            <w:r>
              <w:rPr>
                <w:lang w:val="en-US"/>
              </w:rPr>
              <w:t>42</w:t>
            </w:r>
          </w:p>
        </w:tc>
      </w:tr>
      <w:tr w:rsidR="00B11D0A" w:rsidTr="00850B9C">
        <w:trPr>
          <w:trHeight w:val="254"/>
        </w:trPr>
        <w:tc>
          <w:tcPr>
            <w:tcW w:w="1428" w:type="dxa"/>
            <w:tcBorders>
              <w:top w:val="single" w:sz="4" w:space="0" w:color="000000"/>
              <w:bottom w:val="single" w:sz="4" w:space="0" w:color="000000"/>
            </w:tcBorders>
          </w:tcPr>
          <w:p w:rsidR="00B11D0A" w:rsidRDefault="00B11D0A" w:rsidP="00850B9C">
            <w:pPr>
              <w:pStyle w:val="TableParagraph"/>
              <w:ind w:left="115"/>
              <w:rPr>
                <w:b/>
              </w:rPr>
            </w:pPr>
            <w:r>
              <w:rPr>
                <w:b/>
              </w:rPr>
              <w:t>Kontrol</w:t>
            </w:r>
          </w:p>
        </w:tc>
        <w:tc>
          <w:tcPr>
            <w:tcW w:w="572" w:type="dxa"/>
            <w:tcBorders>
              <w:top w:val="single" w:sz="4" w:space="0" w:color="000000"/>
              <w:bottom w:val="single" w:sz="4" w:space="0" w:color="000000"/>
            </w:tcBorders>
          </w:tcPr>
          <w:p w:rsidR="00B11D0A" w:rsidRPr="00B11D0A" w:rsidRDefault="00B11D0A" w:rsidP="00850B9C">
            <w:pPr>
              <w:pStyle w:val="TableParagraph"/>
              <w:ind w:left="155" w:right="157"/>
              <w:jc w:val="center"/>
              <w:rPr>
                <w:lang w:val="en-US"/>
              </w:rPr>
            </w:pPr>
            <w:r>
              <w:rPr>
                <w:lang w:val="en-US"/>
              </w:rPr>
              <w:t>31</w:t>
            </w:r>
          </w:p>
        </w:tc>
        <w:tc>
          <w:tcPr>
            <w:tcW w:w="1227" w:type="dxa"/>
            <w:tcBorders>
              <w:top w:val="single" w:sz="4" w:space="0" w:color="000000"/>
              <w:bottom w:val="single" w:sz="4" w:space="0" w:color="000000"/>
            </w:tcBorders>
          </w:tcPr>
          <w:p w:rsidR="00B11D0A" w:rsidRPr="00B11D0A" w:rsidRDefault="00B11D0A" w:rsidP="00850B9C">
            <w:pPr>
              <w:pStyle w:val="TableParagraph"/>
              <w:ind w:left="68"/>
              <w:jc w:val="center"/>
              <w:rPr>
                <w:lang w:val="en-US"/>
              </w:rPr>
            </w:pPr>
            <w:r>
              <w:rPr>
                <w:lang w:val="en-US"/>
              </w:rPr>
              <w:t>71</w:t>
            </w:r>
          </w:p>
        </w:tc>
        <w:tc>
          <w:tcPr>
            <w:tcW w:w="1219" w:type="dxa"/>
            <w:tcBorders>
              <w:top w:val="single" w:sz="4" w:space="0" w:color="000000"/>
              <w:bottom w:val="single" w:sz="4" w:space="0" w:color="000000"/>
            </w:tcBorders>
          </w:tcPr>
          <w:p w:rsidR="00B11D0A" w:rsidRDefault="00B11D0A" w:rsidP="00850B9C">
            <w:pPr>
              <w:pStyle w:val="TableParagraph"/>
              <w:ind w:left="85" w:right="112"/>
              <w:jc w:val="center"/>
            </w:pPr>
            <w:r>
              <w:rPr>
                <w:lang w:val="en-US"/>
              </w:rPr>
              <w:t>9</w:t>
            </w:r>
            <w:r>
              <w:t>6</w:t>
            </w:r>
          </w:p>
        </w:tc>
        <w:tc>
          <w:tcPr>
            <w:tcW w:w="827" w:type="dxa"/>
            <w:tcBorders>
              <w:top w:val="single" w:sz="4" w:space="0" w:color="000000"/>
              <w:bottom w:val="single" w:sz="4" w:space="0" w:color="000000"/>
            </w:tcBorders>
          </w:tcPr>
          <w:p w:rsidR="00B11D0A" w:rsidRPr="00B11D0A" w:rsidRDefault="00B11D0A" w:rsidP="00850B9C">
            <w:pPr>
              <w:pStyle w:val="TableParagraph"/>
              <w:ind w:left="114" w:right="135"/>
              <w:jc w:val="center"/>
              <w:rPr>
                <w:lang w:val="en-US"/>
              </w:rPr>
            </w:pPr>
            <w:r>
              <w:rPr>
                <w:lang w:val="en-US"/>
              </w:rPr>
              <w:t>79</w:t>
            </w:r>
            <w:r>
              <w:t>,</w:t>
            </w:r>
            <w:r>
              <w:rPr>
                <w:lang w:val="en-US"/>
              </w:rPr>
              <w:t>97</w:t>
            </w:r>
          </w:p>
        </w:tc>
      </w:tr>
    </w:tbl>
    <w:p w:rsidR="00B11D0A" w:rsidRDefault="00B11D0A" w:rsidP="00B11D0A">
      <w:pPr>
        <w:pStyle w:val="BodyText"/>
        <w:spacing w:before="37" w:line="276" w:lineRule="auto"/>
        <w:ind w:left="140" w:right="135" w:firstLine="566"/>
        <w:jc w:val="both"/>
        <w:rPr>
          <w:i/>
        </w:rPr>
      </w:pPr>
      <w:r>
        <w:t xml:space="preserve">kemudian diselenggarakan </w:t>
      </w:r>
      <w:r>
        <w:rPr>
          <w:i/>
        </w:rPr>
        <w:t xml:space="preserve">post-test </w:t>
      </w:r>
      <w:r>
        <w:rPr>
          <w:spacing w:val="11"/>
          <w:lang w:val="en-US"/>
        </w:rPr>
        <w:t xml:space="preserve">untuk kemampuan bercerita </w:t>
      </w:r>
      <w:r>
        <w:rPr>
          <w:lang w:val="en-US"/>
        </w:rPr>
        <w:t>d</w:t>
      </w:r>
      <w:r>
        <w:t>ari</w:t>
      </w:r>
      <w:r>
        <w:rPr>
          <w:spacing w:val="12"/>
        </w:rPr>
        <w:t xml:space="preserve"> </w:t>
      </w:r>
      <w:r>
        <w:t>skor</w:t>
      </w:r>
      <w:r>
        <w:rPr>
          <w:spacing w:val="11"/>
        </w:rPr>
        <w:t xml:space="preserve"> </w:t>
      </w:r>
      <w:r>
        <w:t>setelah</w:t>
      </w:r>
      <w:r>
        <w:rPr>
          <w:spacing w:val="9"/>
        </w:rPr>
        <w:t xml:space="preserve"> </w:t>
      </w:r>
      <w:r>
        <w:rPr>
          <w:lang w:val="en-US"/>
        </w:rPr>
        <w:t>lembarobservasi menceritakan kembali isi cerita yang telah disimak</w:t>
      </w:r>
      <w:r>
        <w:t>,</w:t>
      </w:r>
      <w:r>
        <w:rPr>
          <w:spacing w:val="8"/>
        </w:rPr>
        <w:t xml:space="preserve"> </w:t>
      </w:r>
      <w:r>
        <w:t>rata-rata</w:t>
      </w:r>
      <w:r>
        <w:rPr>
          <w:spacing w:val="9"/>
        </w:rPr>
        <w:t xml:space="preserve"> </w:t>
      </w:r>
      <w:r>
        <w:t>skor</w:t>
      </w:r>
      <w:r>
        <w:rPr>
          <w:spacing w:val="11"/>
        </w:rPr>
        <w:t xml:space="preserve"> </w:t>
      </w:r>
      <w:r>
        <w:t>kelas</w:t>
      </w:r>
      <w:r>
        <w:rPr>
          <w:spacing w:val="11"/>
        </w:rPr>
        <w:t xml:space="preserve"> </w:t>
      </w:r>
      <w:r>
        <w:t>ekperimen</w:t>
      </w:r>
      <w:r>
        <w:rPr>
          <w:spacing w:val="11"/>
        </w:rPr>
        <w:t xml:space="preserve"> </w:t>
      </w:r>
      <w:r>
        <w:t>yang</w:t>
      </w:r>
      <w:r>
        <w:rPr>
          <w:lang w:val="en-US"/>
        </w:rPr>
        <w:t xml:space="preserve"> </w:t>
      </w:r>
      <w:r>
        <w:t>menggunakan</w:t>
      </w:r>
      <w:r>
        <w:rPr>
          <w:spacing w:val="31"/>
        </w:rPr>
        <w:t xml:space="preserve"> </w:t>
      </w:r>
      <w:r>
        <w:t>model</w:t>
      </w:r>
      <w:r>
        <w:rPr>
          <w:spacing w:val="33"/>
        </w:rPr>
        <w:t xml:space="preserve"> </w:t>
      </w:r>
      <w:r w:rsidR="00850B9C" w:rsidRPr="00850B9C">
        <w:rPr>
          <w:i/>
          <w:lang w:val="en-US"/>
        </w:rPr>
        <w:t>DLTA</w:t>
      </w:r>
      <w:r>
        <w:rPr>
          <w:i/>
          <w:lang w:val="en-US"/>
        </w:rPr>
        <w:t xml:space="preserve"> </w:t>
      </w:r>
      <w:r>
        <w:rPr>
          <w:lang w:val="en-US"/>
        </w:rPr>
        <w:t xml:space="preserve">Berbantuan Media </w:t>
      </w:r>
      <w:r w:rsidR="00850B9C" w:rsidRPr="00850B9C">
        <w:rPr>
          <w:i/>
          <w:lang w:val="en-US"/>
        </w:rPr>
        <w:t>Audio Visual</w:t>
      </w:r>
      <w:r>
        <w:rPr>
          <w:lang w:val="en-US"/>
        </w:rPr>
        <w:t xml:space="preserve"> </w:t>
      </w:r>
      <w:r>
        <w:rPr>
          <w:spacing w:val="33"/>
          <w:lang w:val="en-US"/>
        </w:rPr>
        <w:t xml:space="preserve">berbantuan media </w:t>
      </w:r>
      <w:r w:rsidR="00850B9C" w:rsidRPr="00850B9C">
        <w:rPr>
          <w:i/>
          <w:spacing w:val="33"/>
          <w:lang w:val="en-US"/>
        </w:rPr>
        <w:t>Audio Visual</w:t>
      </w:r>
      <w:r>
        <w:rPr>
          <w:spacing w:val="33"/>
          <w:lang w:val="en-US"/>
        </w:rPr>
        <w:t xml:space="preserve"> </w:t>
      </w:r>
      <w:r>
        <w:t>adalah</w:t>
      </w:r>
      <w:r>
        <w:rPr>
          <w:spacing w:val="32"/>
        </w:rPr>
        <w:t xml:space="preserve"> </w:t>
      </w:r>
      <w:r>
        <w:rPr>
          <w:lang w:val="en-US"/>
        </w:rPr>
        <w:t>85</w:t>
      </w:r>
      <w:r>
        <w:t>,</w:t>
      </w:r>
      <w:r>
        <w:rPr>
          <w:lang w:val="en-US"/>
        </w:rPr>
        <w:t>48</w:t>
      </w:r>
      <w:r>
        <w:t>,</w:t>
      </w:r>
      <w:r>
        <w:rPr>
          <w:spacing w:val="31"/>
        </w:rPr>
        <w:t xml:space="preserve"> </w:t>
      </w:r>
      <w:r>
        <w:t>sedangkan</w:t>
      </w:r>
      <w:r>
        <w:rPr>
          <w:spacing w:val="32"/>
        </w:rPr>
        <w:t xml:space="preserve"> </w:t>
      </w:r>
      <w:r>
        <w:t>nilai</w:t>
      </w:r>
      <w:r>
        <w:rPr>
          <w:spacing w:val="32"/>
        </w:rPr>
        <w:t xml:space="preserve"> </w:t>
      </w:r>
      <w:r>
        <w:t>rata-rata</w:t>
      </w:r>
      <w:r>
        <w:rPr>
          <w:lang w:val="en-US"/>
        </w:rPr>
        <w:t xml:space="preserve"> </w:t>
      </w:r>
      <w:r>
        <w:rPr>
          <w:spacing w:val="-52"/>
        </w:rPr>
        <w:t xml:space="preserve"> </w:t>
      </w:r>
      <w:r>
        <w:rPr>
          <w:spacing w:val="-52"/>
          <w:lang w:val="en-US"/>
        </w:rPr>
        <w:t xml:space="preserve">   </w:t>
      </w:r>
      <w:r>
        <w:t>kelas</w:t>
      </w:r>
      <w:r>
        <w:rPr>
          <w:spacing w:val="-1"/>
        </w:rPr>
        <w:t xml:space="preserve"> </w:t>
      </w:r>
      <w:r>
        <w:t>kontrol</w:t>
      </w:r>
      <w:r>
        <w:rPr>
          <w:spacing w:val="1"/>
        </w:rPr>
        <w:t xml:space="preserve"> </w:t>
      </w:r>
      <w:r>
        <w:t xml:space="preserve">adalah </w:t>
      </w:r>
      <w:r>
        <w:rPr>
          <w:lang w:val="en-US"/>
        </w:rPr>
        <w:t>79</w:t>
      </w:r>
      <w:r>
        <w:t>,</w:t>
      </w:r>
      <w:r>
        <w:rPr>
          <w:lang w:val="en-US"/>
        </w:rPr>
        <w:t>03</w:t>
      </w:r>
      <w:r>
        <w:t>.</w:t>
      </w:r>
      <w:r>
        <w:rPr>
          <w:spacing w:val="-4"/>
        </w:rPr>
        <w:t xml:space="preserve"> </w:t>
      </w:r>
      <w:r>
        <w:t>Tabel</w:t>
      </w:r>
      <w:r>
        <w:rPr>
          <w:spacing w:val="-2"/>
        </w:rPr>
        <w:t xml:space="preserve"> </w:t>
      </w:r>
      <w:r>
        <w:t>berikut</w:t>
      </w:r>
      <w:r>
        <w:rPr>
          <w:spacing w:val="1"/>
        </w:rPr>
        <w:t xml:space="preserve"> </w:t>
      </w:r>
      <w:r>
        <w:t>menjelaskan</w:t>
      </w:r>
      <w:r>
        <w:rPr>
          <w:spacing w:val="-3"/>
        </w:rPr>
        <w:t xml:space="preserve"> </w:t>
      </w:r>
      <w:r>
        <w:t>data</w:t>
      </w:r>
      <w:r>
        <w:rPr>
          <w:spacing w:val="-2"/>
        </w:rPr>
        <w:t xml:space="preserve"> </w:t>
      </w:r>
      <w:r>
        <w:t>setelah pengujian</w:t>
      </w:r>
      <w:r>
        <w:rPr>
          <w:spacing w:val="2"/>
        </w:rPr>
        <w:t xml:space="preserve"> </w:t>
      </w:r>
      <w:r>
        <w:rPr>
          <w:i/>
        </w:rPr>
        <w:t>post-test</w:t>
      </w:r>
    </w:p>
    <w:p w:rsidR="00B11D0A" w:rsidRDefault="00B11D0A" w:rsidP="00B11D0A">
      <w:pPr>
        <w:spacing w:after="44"/>
        <w:jc w:val="center"/>
        <w:rPr>
          <w:b/>
        </w:rPr>
      </w:pPr>
      <w:r>
        <w:rPr>
          <w:b/>
        </w:rPr>
        <w:t>Tabel</w:t>
      </w:r>
      <w:r>
        <w:rPr>
          <w:b/>
          <w:spacing w:val="-1"/>
        </w:rPr>
        <w:t xml:space="preserve"> </w:t>
      </w:r>
      <w:r>
        <w:rPr>
          <w:b/>
          <w:lang w:val="en-US"/>
        </w:rPr>
        <w:t>5</w:t>
      </w:r>
      <w:r>
        <w:rPr>
          <w:b/>
        </w:rPr>
        <w:t>.</w:t>
      </w:r>
      <w:r>
        <w:rPr>
          <w:b/>
          <w:spacing w:val="-4"/>
        </w:rPr>
        <w:t xml:space="preserve"> </w:t>
      </w:r>
      <w:r>
        <w:rPr>
          <w:b/>
        </w:rPr>
        <w:t>Hasil</w:t>
      </w:r>
      <w:r>
        <w:rPr>
          <w:b/>
          <w:spacing w:val="-1"/>
        </w:rPr>
        <w:t xml:space="preserve"> </w:t>
      </w:r>
      <w:r>
        <w:rPr>
          <w:b/>
        </w:rPr>
        <w:t>Uji</w:t>
      </w:r>
      <w:r>
        <w:rPr>
          <w:b/>
          <w:spacing w:val="1"/>
        </w:rPr>
        <w:t xml:space="preserve"> </w:t>
      </w:r>
      <w:r>
        <w:rPr>
          <w:b/>
          <w:i/>
        </w:rPr>
        <w:t>Descriptive</w:t>
      </w:r>
      <w:r>
        <w:rPr>
          <w:b/>
          <w:i/>
          <w:spacing w:val="-2"/>
        </w:rPr>
        <w:t xml:space="preserve"> </w:t>
      </w:r>
      <w:r>
        <w:rPr>
          <w:b/>
          <w:i/>
        </w:rPr>
        <w:t xml:space="preserve">Statistics </w:t>
      </w:r>
      <w:r>
        <w:rPr>
          <w:b/>
        </w:rPr>
        <w:t>Kelas</w:t>
      </w:r>
      <w:r>
        <w:rPr>
          <w:b/>
          <w:spacing w:val="-2"/>
        </w:rPr>
        <w:t xml:space="preserve"> </w:t>
      </w:r>
      <w:r>
        <w:rPr>
          <w:b/>
        </w:rPr>
        <w:t>Eksperimen</w:t>
      </w:r>
      <w:r>
        <w:rPr>
          <w:b/>
          <w:spacing w:val="-1"/>
        </w:rPr>
        <w:t xml:space="preserve"> </w:t>
      </w:r>
      <w:r>
        <w:rPr>
          <w:b/>
        </w:rPr>
        <w:t>dan</w:t>
      </w:r>
      <w:r>
        <w:rPr>
          <w:b/>
          <w:spacing w:val="-5"/>
        </w:rPr>
        <w:t xml:space="preserve"> </w:t>
      </w:r>
      <w:r>
        <w:rPr>
          <w:b/>
        </w:rPr>
        <w:t>Kelas</w:t>
      </w:r>
      <w:r>
        <w:rPr>
          <w:b/>
          <w:spacing w:val="-3"/>
        </w:rPr>
        <w:t xml:space="preserve"> </w:t>
      </w:r>
      <w:r>
        <w:rPr>
          <w:b/>
        </w:rPr>
        <w:t>Kontrol</w:t>
      </w:r>
    </w:p>
    <w:p w:rsidR="00B11D0A" w:rsidRPr="00B11D0A" w:rsidRDefault="00B11D0A" w:rsidP="00B11D0A">
      <w:pPr>
        <w:spacing w:after="44"/>
        <w:jc w:val="center"/>
        <w:rPr>
          <w:b/>
          <w:lang w:val="en-US"/>
        </w:rPr>
      </w:pPr>
      <w:r>
        <w:rPr>
          <w:b/>
          <w:lang w:val="en-US"/>
        </w:rPr>
        <w:t>Kemampuan bercerita</w:t>
      </w:r>
    </w:p>
    <w:tbl>
      <w:tblPr>
        <w:tblW w:w="0" w:type="auto"/>
        <w:tblInd w:w="2382" w:type="dxa"/>
        <w:tblLayout w:type="fixed"/>
        <w:tblCellMar>
          <w:left w:w="0" w:type="dxa"/>
          <w:right w:w="0" w:type="dxa"/>
        </w:tblCellMar>
        <w:tblLook w:val="01E0" w:firstRow="1" w:lastRow="1" w:firstColumn="1" w:lastColumn="1" w:noHBand="0" w:noVBand="0"/>
      </w:tblPr>
      <w:tblGrid>
        <w:gridCol w:w="1428"/>
        <w:gridCol w:w="572"/>
        <w:gridCol w:w="1227"/>
        <w:gridCol w:w="1219"/>
        <w:gridCol w:w="827"/>
      </w:tblGrid>
      <w:tr w:rsidR="00B11D0A" w:rsidTr="00850B9C">
        <w:trPr>
          <w:trHeight w:val="254"/>
        </w:trPr>
        <w:tc>
          <w:tcPr>
            <w:tcW w:w="1428" w:type="dxa"/>
            <w:tcBorders>
              <w:top w:val="single" w:sz="4" w:space="0" w:color="000000"/>
              <w:bottom w:val="single" w:sz="4" w:space="0" w:color="000000"/>
            </w:tcBorders>
          </w:tcPr>
          <w:p w:rsidR="00B11D0A" w:rsidRDefault="00B11D0A" w:rsidP="00850B9C">
            <w:pPr>
              <w:pStyle w:val="TableParagraph"/>
              <w:ind w:left="115"/>
              <w:rPr>
                <w:b/>
              </w:rPr>
            </w:pPr>
            <w:r>
              <w:rPr>
                <w:b/>
              </w:rPr>
              <w:t>Kelas</w:t>
            </w:r>
          </w:p>
        </w:tc>
        <w:tc>
          <w:tcPr>
            <w:tcW w:w="572" w:type="dxa"/>
            <w:tcBorders>
              <w:top w:val="single" w:sz="4" w:space="0" w:color="000000"/>
              <w:bottom w:val="single" w:sz="4" w:space="0" w:color="000000"/>
            </w:tcBorders>
          </w:tcPr>
          <w:p w:rsidR="00B11D0A" w:rsidRDefault="00B11D0A" w:rsidP="00850B9C">
            <w:pPr>
              <w:pStyle w:val="TableParagraph"/>
              <w:ind w:right="1"/>
              <w:jc w:val="center"/>
              <w:rPr>
                <w:b/>
              </w:rPr>
            </w:pPr>
            <w:r>
              <w:rPr>
                <w:b/>
              </w:rPr>
              <w:t>N</w:t>
            </w:r>
          </w:p>
        </w:tc>
        <w:tc>
          <w:tcPr>
            <w:tcW w:w="1227" w:type="dxa"/>
            <w:tcBorders>
              <w:top w:val="single" w:sz="4" w:space="0" w:color="000000"/>
              <w:bottom w:val="single" w:sz="4" w:space="0" w:color="000000"/>
            </w:tcBorders>
          </w:tcPr>
          <w:p w:rsidR="00B11D0A" w:rsidRDefault="00B11D0A" w:rsidP="00850B9C">
            <w:pPr>
              <w:pStyle w:val="TableParagraph"/>
              <w:ind w:left="157" w:right="88"/>
              <w:jc w:val="center"/>
              <w:rPr>
                <w:b/>
              </w:rPr>
            </w:pPr>
            <w:r>
              <w:rPr>
                <w:b/>
              </w:rPr>
              <w:t>Minimum</w:t>
            </w:r>
          </w:p>
        </w:tc>
        <w:tc>
          <w:tcPr>
            <w:tcW w:w="1219" w:type="dxa"/>
            <w:tcBorders>
              <w:top w:val="single" w:sz="4" w:space="0" w:color="000000"/>
              <w:bottom w:val="single" w:sz="4" w:space="0" w:color="000000"/>
            </w:tcBorders>
          </w:tcPr>
          <w:p w:rsidR="00B11D0A" w:rsidRDefault="00B11D0A" w:rsidP="00850B9C">
            <w:pPr>
              <w:pStyle w:val="TableParagraph"/>
              <w:ind w:left="89" w:right="112"/>
              <w:jc w:val="center"/>
              <w:rPr>
                <w:b/>
              </w:rPr>
            </w:pPr>
            <w:r>
              <w:rPr>
                <w:b/>
              </w:rPr>
              <w:t>Maximum</w:t>
            </w:r>
          </w:p>
        </w:tc>
        <w:tc>
          <w:tcPr>
            <w:tcW w:w="827" w:type="dxa"/>
            <w:tcBorders>
              <w:top w:val="single" w:sz="4" w:space="0" w:color="000000"/>
              <w:bottom w:val="single" w:sz="4" w:space="0" w:color="000000"/>
            </w:tcBorders>
          </w:tcPr>
          <w:p w:rsidR="00B11D0A" w:rsidRDefault="00B11D0A" w:rsidP="00850B9C">
            <w:pPr>
              <w:pStyle w:val="TableParagraph"/>
              <w:ind w:left="114" w:right="135"/>
              <w:jc w:val="center"/>
              <w:rPr>
                <w:b/>
              </w:rPr>
            </w:pPr>
            <w:r>
              <w:rPr>
                <w:b/>
              </w:rPr>
              <w:t>Mean</w:t>
            </w:r>
          </w:p>
        </w:tc>
      </w:tr>
      <w:tr w:rsidR="00B11D0A" w:rsidTr="00850B9C">
        <w:trPr>
          <w:trHeight w:val="251"/>
        </w:trPr>
        <w:tc>
          <w:tcPr>
            <w:tcW w:w="1428" w:type="dxa"/>
            <w:tcBorders>
              <w:top w:val="single" w:sz="4" w:space="0" w:color="000000"/>
              <w:bottom w:val="single" w:sz="4" w:space="0" w:color="000000"/>
            </w:tcBorders>
          </w:tcPr>
          <w:p w:rsidR="00B11D0A" w:rsidRDefault="00B11D0A" w:rsidP="00850B9C">
            <w:pPr>
              <w:pStyle w:val="TableParagraph"/>
              <w:spacing w:line="232" w:lineRule="exact"/>
              <w:ind w:left="115"/>
              <w:rPr>
                <w:b/>
              </w:rPr>
            </w:pPr>
            <w:r>
              <w:rPr>
                <w:b/>
              </w:rPr>
              <w:t>Eksperimen</w:t>
            </w:r>
          </w:p>
        </w:tc>
        <w:tc>
          <w:tcPr>
            <w:tcW w:w="572" w:type="dxa"/>
            <w:tcBorders>
              <w:top w:val="single" w:sz="4" w:space="0" w:color="000000"/>
              <w:bottom w:val="single" w:sz="4" w:space="0" w:color="000000"/>
            </w:tcBorders>
          </w:tcPr>
          <w:p w:rsidR="00B11D0A" w:rsidRPr="00B11D0A" w:rsidRDefault="00B11D0A" w:rsidP="00850B9C">
            <w:pPr>
              <w:pStyle w:val="TableParagraph"/>
              <w:spacing w:line="232" w:lineRule="exact"/>
              <w:ind w:left="155" w:right="157"/>
              <w:jc w:val="center"/>
              <w:rPr>
                <w:lang w:val="en-US"/>
              </w:rPr>
            </w:pPr>
            <w:r>
              <w:rPr>
                <w:lang w:val="en-US"/>
              </w:rPr>
              <w:t>31</w:t>
            </w:r>
          </w:p>
        </w:tc>
        <w:tc>
          <w:tcPr>
            <w:tcW w:w="1227" w:type="dxa"/>
            <w:tcBorders>
              <w:top w:val="single" w:sz="4" w:space="0" w:color="000000"/>
              <w:bottom w:val="single" w:sz="4" w:space="0" w:color="000000"/>
            </w:tcBorders>
          </w:tcPr>
          <w:p w:rsidR="00B11D0A" w:rsidRPr="00B11D0A" w:rsidRDefault="00B11D0A" w:rsidP="00850B9C">
            <w:pPr>
              <w:pStyle w:val="TableParagraph"/>
              <w:spacing w:line="232" w:lineRule="exact"/>
              <w:ind w:left="68"/>
              <w:jc w:val="center"/>
              <w:rPr>
                <w:lang w:val="en-US"/>
              </w:rPr>
            </w:pPr>
            <w:r>
              <w:rPr>
                <w:lang w:val="en-US"/>
              </w:rPr>
              <w:t>70</w:t>
            </w:r>
          </w:p>
        </w:tc>
        <w:tc>
          <w:tcPr>
            <w:tcW w:w="1219" w:type="dxa"/>
            <w:tcBorders>
              <w:top w:val="single" w:sz="4" w:space="0" w:color="000000"/>
              <w:bottom w:val="single" w:sz="4" w:space="0" w:color="000000"/>
            </w:tcBorders>
          </w:tcPr>
          <w:p w:rsidR="00B11D0A" w:rsidRPr="00B11D0A" w:rsidRDefault="00B11D0A" w:rsidP="00850B9C">
            <w:pPr>
              <w:pStyle w:val="TableParagraph"/>
              <w:spacing w:line="232" w:lineRule="exact"/>
              <w:ind w:left="85" w:right="112"/>
              <w:jc w:val="center"/>
              <w:rPr>
                <w:lang w:val="en-US"/>
              </w:rPr>
            </w:pPr>
            <w:r>
              <w:rPr>
                <w:lang w:val="en-US"/>
              </w:rPr>
              <w:t>100</w:t>
            </w:r>
          </w:p>
        </w:tc>
        <w:tc>
          <w:tcPr>
            <w:tcW w:w="827" w:type="dxa"/>
            <w:tcBorders>
              <w:top w:val="single" w:sz="4" w:space="0" w:color="000000"/>
              <w:bottom w:val="single" w:sz="4" w:space="0" w:color="000000"/>
            </w:tcBorders>
          </w:tcPr>
          <w:p w:rsidR="00B11D0A" w:rsidRPr="00B11D0A" w:rsidRDefault="00B11D0A" w:rsidP="00850B9C">
            <w:pPr>
              <w:pStyle w:val="TableParagraph"/>
              <w:spacing w:line="232" w:lineRule="exact"/>
              <w:ind w:left="114" w:right="135"/>
              <w:jc w:val="center"/>
              <w:rPr>
                <w:lang w:val="en-US"/>
              </w:rPr>
            </w:pPr>
            <w:r>
              <w:rPr>
                <w:lang w:val="en-US"/>
              </w:rPr>
              <w:t>85</w:t>
            </w:r>
            <w:r>
              <w:t>,</w:t>
            </w:r>
            <w:r>
              <w:rPr>
                <w:lang w:val="en-US"/>
              </w:rPr>
              <w:t>48</w:t>
            </w:r>
          </w:p>
        </w:tc>
      </w:tr>
      <w:tr w:rsidR="00B11D0A" w:rsidTr="00850B9C">
        <w:trPr>
          <w:trHeight w:val="254"/>
        </w:trPr>
        <w:tc>
          <w:tcPr>
            <w:tcW w:w="1428" w:type="dxa"/>
            <w:tcBorders>
              <w:top w:val="single" w:sz="4" w:space="0" w:color="000000"/>
              <w:bottom w:val="single" w:sz="4" w:space="0" w:color="000000"/>
            </w:tcBorders>
          </w:tcPr>
          <w:p w:rsidR="00B11D0A" w:rsidRDefault="00B11D0A" w:rsidP="00850B9C">
            <w:pPr>
              <w:pStyle w:val="TableParagraph"/>
              <w:ind w:left="115"/>
              <w:rPr>
                <w:b/>
              </w:rPr>
            </w:pPr>
            <w:r>
              <w:rPr>
                <w:b/>
              </w:rPr>
              <w:t>Kontrol</w:t>
            </w:r>
          </w:p>
        </w:tc>
        <w:tc>
          <w:tcPr>
            <w:tcW w:w="572" w:type="dxa"/>
            <w:tcBorders>
              <w:top w:val="single" w:sz="4" w:space="0" w:color="000000"/>
              <w:bottom w:val="single" w:sz="4" w:space="0" w:color="000000"/>
            </w:tcBorders>
          </w:tcPr>
          <w:p w:rsidR="00B11D0A" w:rsidRPr="00B11D0A" w:rsidRDefault="00B11D0A" w:rsidP="00850B9C">
            <w:pPr>
              <w:pStyle w:val="TableParagraph"/>
              <w:ind w:left="155" w:right="157"/>
              <w:jc w:val="center"/>
              <w:rPr>
                <w:lang w:val="en-US"/>
              </w:rPr>
            </w:pPr>
            <w:r>
              <w:rPr>
                <w:lang w:val="en-US"/>
              </w:rPr>
              <w:t>31</w:t>
            </w:r>
          </w:p>
        </w:tc>
        <w:tc>
          <w:tcPr>
            <w:tcW w:w="1227" w:type="dxa"/>
            <w:tcBorders>
              <w:top w:val="single" w:sz="4" w:space="0" w:color="000000"/>
              <w:bottom w:val="single" w:sz="4" w:space="0" w:color="000000"/>
            </w:tcBorders>
          </w:tcPr>
          <w:p w:rsidR="00B11D0A" w:rsidRPr="00B11D0A" w:rsidRDefault="00B11D0A" w:rsidP="00850B9C">
            <w:pPr>
              <w:pStyle w:val="TableParagraph"/>
              <w:ind w:left="68"/>
              <w:jc w:val="center"/>
              <w:rPr>
                <w:lang w:val="en-US"/>
              </w:rPr>
            </w:pPr>
            <w:r>
              <w:rPr>
                <w:lang w:val="en-US"/>
              </w:rPr>
              <w:t>65</w:t>
            </w:r>
          </w:p>
        </w:tc>
        <w:tc>
          <w:tcPr>
            <w:tcW w:w="1219" w:type="dxa"/>
            <w:tcBorders>
              <w:top w:val="single" w:sz="4" w:space="0" w:color="000000"/>
              <w:bottom w:val="single" w:sz="4" w:space="0" w:color="000000"/>
            </w:tcBorders>
          </w:tcPr>
          <w:p w:rsidR="00B11D0A" w:rsidRPr="00B11D0A" w:rsidRDefault="00B11D0A" w:rsidP="00850B9C">
            <w:pPr>
              <w:pStyle w:val="TableParagraph"/>
              <w:ind w:left="85" w:right="112"/>
              <w:jc w:val="center"/>
              <w:rPr>
                <w:lang w:val="en-US"/>
              </w:rPr>
            </w:pPr>
            <w:r>
              <w:rPr>
                <w:lang w:val="en-US"/>
              </w:rPr>
              <w:t>95</w:t>
            </w:r>
          </w:p>
        </w:tc>
        <w:tc>
          <w:tcPr>
            <w:tcW w:w="827" w:type="dxa"/>
            <w:tcBorders>
              <w:top w:val="single" w:sz="4" w:space="0" w:color="000000"/>
              <w:bottom w:val="single" w:sz="4" w:space="0" w:color="000000"/>
            </w:tcBorders>
          </w:tcPr>
          <w:p w:rsidR="00B11D0A" w:rsidRPr="00B11D0A" w:rsidRDefault="00B11D0A" w:rsidP="00850B9C">
            <w:pPr>
              <w:pStyle w:val="TableParagraph"/>
              <w:ind w:left="114" w:right="135"/>
              <w:jc w:val="center"/>
              <w:rPr>
                <w:lang w:val="en-US"/>
              </w:rPr>
            </w:pPr>
            <w:r>
              <w:rPr>
                <w:lang w:val="en-US"/>
              </w:rPr>
              <w:t>79</w:t>
            </w:r>
            <w:r>
              <w:t>,</w:t>
            </w:r>
            <w:r>
              <w:rPr>
                <w:lang w:val="en-US"/>
              </w:rPr>
              <w:t>03</w:t>
            </w:r>
          </w:p>
        </w:tc>
      </w:tr>
    </w:tbl>
    <w:p w:rsidR="00B11D0A" w:rsidRDefault="00B11D0A" w:rsidP="00B11D0A">
      <w:pPr>
        <w:pStyle w:val="BodyText"/>
        <w:spacing w:line="276" w:lineRule="auto"/>
        <w:ind w:left="142" w:right="134" w:firstLine="567"/>
        <w:jc w:val="both"/>
      </w:pPr>
      <w:r>
        <w:t>Karena analisis data menunjukkan data terdistribusi normal dan homogen, maka dilakukan analisis</w:t>
      </w:r>
      <w:r>
        <w:rPr>
          <w:spacing w:val="1"/>
        </w:rPr>
        <w:t xml:space="preserve"> </w:t>
      </w:r>
      <w:r>
        <w:lastRenderedPageBreak/>
        <w:t xml:space="preserve">parametik menggunakan </w:t>
      </w:r>
      <w:r w:rsidR="00020D15">
        <w:rPr>
          <w:i/>
          <w:lang w:val="en-US"/>
        </w:rPr>
        <w:t>Manova</w:t>
      </w:r>
      <w:r>
        <w:t xml:space="preserve"> untuk mendeteksi perbedaan antara rata-rata pasca-</w:t>
      </w:r>
      <w:r>
        <w:rPr>
          <w:spacing w:val="1"/>
        </w:rPr>
        <w:t xml:space="preserve"> </w:t>
      </w:r>
      <w:r>
        <w:t>tes</w:t>
      </w:r>
      <w:r>
        <w:rPr>
          <w:spacing w:val="-1"/>
        </w:rPr>
        <w:t xml:space="preserve"> </w:t>
      </w:r>
      <w:r>
        <w:t>kelas eksperimen dan kelas kontrol.</w:t>
      </w:r>
    </w:p>
    <w:p w:rsidR="00B11D0A" w:rsidRPr="00020D15" w:rsidRDefault="00B11D0A" w:rsidP="00B11D0A">
      <w:pPr>
        <w:pStyle w:val="BodyText"/>
        <w:spacing w:before="1" w:line="276" w:lineRule="auto"/>
        <w:ind w:left="140" w:right="139" w:firstLine="566"/>
        <w:jc w:val="both"/>
        <w:rPr>
          <w:lang w:val="en-US"/>
        </w:rPr>
      </w:pPr>
      <w:r>
        <w:t xml:space="preserve">Hasil </w:t>
      </w:r>
      <w:r>
        <w:rPr>
          <w:i/>
        </w:rPr>
        <w:t xml:space="preserve">post-test </w:t>
      </w:r>
      <w:r>
        <w:t xml:space="preserve">kedua kelas (eksperimen dan kontrol) signifikan. Nilai rata-rata </w:t>
      </w:r>
      <w:r w:rsidR="00020D15">
        <w:rPr>
          <w:lang w:val="en-US"/>
        </w:rPr>
        <w:t xml:space="preserve">kemampuan menyimak </w:t>
      </w:r>
      <w:r>
        <w:t>kelas eksperimen yaitu</w:t>
      </w:r>
      <w:r>
        <w:rPr>
          <w:spacing w:val="1"/>
        </w:rPr>
        <w:t xml:space="preserve"> </w:t>
      </w:r>
      <w:r w:rsidR="00020D15">
        <w:rPr>
          <w:lang w:val="en-US"/>
        </w:rPr>
        <w:t>88</w:t>
      </w:r>
      <w:r>
        <w:t>,</w:t>
      </w:r>
      <w:r w:rsidR="00020D15">
        <w:rPr>
          <w:lang w:val="en-US"/>
        </w:rPr>
        <w:t>42</w:t>
      </w:r>
      <w:r>
        <w:t xml:space="preserve"> dengan nilai maksimum </w:t>
      </w:r>
      <w:r w:rsidR="00020D15">
        <w:rPr>
          <w:lang w:val="en-US"/>
        </w:rPr>
        <w:t>100</w:t>
      </w:r>
      <w:r>
        <w:t xml:space="preserve"> dan nilai minimum </w:t>
      </w:r>
      <w:r w:rsidR="00020D15">
        <w:rPr>
          <w:lang w:val="en-US"/>
        </w:rPr>
        <w:t>71</w:t>
      </w:r>
      <w:r>
        <w:t xml:space="preserve">. Sebaliknya, nilai rata-rata kelas kontrol adalah </w:t>
      </w:r>
      <w:r w:rsidR="00020D15">
        <w:rPr>
          <w:lang w:val="en-US"/>
        </w:rPr>
        <w:t>79,97</w:t>
      </w:r>
      <w:r>
        <w:rPr>
          <w:spacing w:val="1"/>
        </w:rPr>
        <w:t xml:space="preserve"> </w:t>
      </w:r>
      <w:r>
        <w:t>dengan</w:t>
      </w:r>
      <w:r>
        <w:rPr>
          <w:spacing w:val="-1"/>
        </w:rPr>
        <w:t xml:space="preserve"> </w:t>
      </w:r>
      <w:r>
        <w:t>nilai</w:t>
      </w:r>
      <w:r>
        <w:rPr>
          <w:spacing w:val="-1"/>
        </w:rPr>
        <w:t xml:space="preserve"> </w:t>
      </w:r>
      <w:r>
        <w:t>tertinggi</w:t>
      </w:r>
      <w:r>
        <w:rPr>
          <w:spacing w:val="1"/>
        </w:rPr>
        <w:t xml:space="preserve"> </w:t>
      </w:r>
      <w:r w:rsidR="00020D15">
        <w:rPr>
          <w:lang w:val="en-US"/>
        </w:rPr>
        <w:t>96</w:t>
      </w:r>
      <w:r>
        <w:t xml:space="preserve"> dan nilai</w:t>
      </w:r>
      <w:r>
        <w:rPr>
          <w:spacing w:val="-2"/>
        </w:rPr>
        <w:t xml:space="preserve"> </w:t>
      </w:r>
      <w:r>
        <w:t xml:space="preserve">terendah </w:t>
      </w:r>
      <w:r w:rsidR="00020D15">
        <w:rPr>
          <w:lang w:val="en-US"/>
        </w:rPr>
        <w:t>71</w:t>
      </w:r>
      <w:r>
        <w:t>.</w:t>
      </w:r>
      <w:r w:rsidR="00020D15">
        <w:rPr>
          <w:lang w:val="en-US"/>
        </w:rPr>
        <w:t xml:space="preserve"> Serta </w:t>
      </w:r>
      <w:r w:rsidR="00020D15">
        <w:t xml:space="preserve">Nilai rata-rata </w:t>
      </w:r>
      <w:r w:rsidR="00020D15">
        <w:rPr>
          <w:lang w:val="en-US"/>
        </w:rPr>
        <w:t xml:space="preserve">kemampuan bercerita </w:t>
      </w:r>
      <w:r w:rsidR="00020D15">
        <w:t>kelas eksperimen yaitu</w:t>
      </w:r>
      <w:r w:rsidR="00020D15">
        <w:rPr>
          <w:spacing w:val="1"/>
        </w:rPr>
        <w:t xml:space="preserve"> </w:t>
      </w:r>
      <w:r w:rsidR="00020D15">
        <w:rPr>
          <w:lang w:val="en-US"/>
        </w:rPr>
        <w:t>85</w:t>
      </w:r>
      <w:r w:rsidR="00020D15">
        <w:t>,</w:t>
      </w:r>
      <w:r w:rsidR="00020D15">
        <w:rPr>
          <w:lang w:val="en-US"/>
        </w:rPr>
        <w:t>48</w:t>
      </w:r>
      <w:r w:rsidR="00020D15">
        <w:t xml:space="preserve"> dengan nilai maksimum </w:t>
      </w:r>
      <w:r w:rsidR="00020D15">
        <w:rPr>
          <w:lang w:val="en-US"/>
        </w:rPr>
        <w:t>100</w:t>
      </w:r>
      <w:r w:rsidR="00020D15">
        <w:t xml:space="preserve"> da</w:t>
      </w:r>
      <w:bookmarkStart w:id="3" w:name="_GoBack"/>
      <w:bookmarkEnd w:id="3"/>
      <w:r w:rsidR="00020D15">
        <w:t xml:space="preserve">n nilai minimum </w:t>
      </w:r>
      <w:r w:rsidR="00020D15">
        <w:rPr>
          <w:lang w:val="en-US"/>
        </w:rPr>
        <w:t>70</w:t>
      </w:r>
      <w:r w:rsidR="00020D15">
        <w:t xml:space="preserve">. Sebaliknya, nilai rata-rata kelas kontrol adalah </w:t>
      </w:r>
      <w:r w:rsidR="00020D15">
        <w:rPr>
          <w:lang w:val="en-US"/>
        </w:rPr>
        <w:t>79,03</w:t>
      </w:r>
      <w:r w:rsidR="00020D15">
        <w:rPr>
          <w:spacing w:val="1"/>
        </w:rPr>
        <w:t xml:space="preserve"> </w:t>
      </w:r>
      <w:r w:rsidR="00020D15">
        <w:t>dengan</w:t>
      </w:r>
      <w:r w:rsidR="00020D15">
        <w:rPr>
          <w:spacing w:val="-1"/>
        </w:rPr>
        <w:t xml:space="preserve"> </w:t>
      </w:r>
      <w:r w:rsidR="00020D15">
        <w:t>nilai</w:t>
      </w:r>
      <w:r w:rsidR="00020D15">
        <w:rPr>
          <w:spacing w:val="-1"/>
        </w:rPr>
        <w:t xml:space="preserve"> </w:t>
      </w:r>
      <w:r w:rsidR="00020D15">
        <w:t>tertinggi</w:t>
      </w:r>
      <w:r w:rsidR="00020D15">
        <w:rPr>
          <w:spacing w:val="1"/>
        </w:rPr>
        <w:t xml:space="preserve"> </w:t>
      </w:r>
      <w:r w:rsidR="00020D15">
        <w:rPr>
          <w:lang w:val="en-US"/>
        </w:rPr>
        <w:t>95</w:t>
      </w:r>
      <w:r w:rsidR="00020D15">
        <w:t xml:space="preserve"> dan nilai</w:t>
      </w:r>
      <w:r w:rsidR="00020D15">
        <w:rPr>
          <w:spacing w:val="-2"/>
        </w:rPr>
        <w:t xml:space="preserve"> </w:t>
      </w:r>
      <w:r w:rsidR="00020D15">
        <w:t xml:space="preserve">terendah </w:t>
      </w:r>
      <w:r w:rsidR="00020D15">
        <w:rPr>
          <w:lang w:val="en-US"/>
        </w:rPr>
        <w:t>65.</w:t>
      </w:r>
    </w:p>
    <w:p w:rsidR="00B11D0A" w:rsidRDefault="00B11D0A" w:rsidP="00B11D0A">
      <w:pPr>
        <w:pStyle w:val="BodyText"/>
        <w:spacing w:line="278" w:lineRule="auto"/>
        <w:ind w:left="140" w:right="137" w:firstLine="566"/>
        <w:jc w:val="both"/>
      </w:pPr>
      <w:r>
        <w:t>Untuk</w:t>
      </w:r>
      <w:r>
        <w:rPr>
          <w:spacing w:val="1"/>
        </w:rPr>
        <w:t xml:space="preserve"> </w:t>
      </w:r>
      <w:r>
        <w:t>mengetahui</w:t>
      </w:r>
      <w:r>
        <w:rPr>
          <w:spacing w:val="1"/>
        </w:rPr>
        <w:t xml:space="preserve"> </w:t>
      </w:r>
      <w:r w:rsidR="00020D15">
        <w:rPr>
          <w:lang w:val="en-US"/>
        </w:rPr>
        <w:t xml:space="preserve">perbandingan Model </w:t>
      </w:r>
      <w:r w:rsidR="00850B9C" w:rsidRPr="00850B9C">
        <w:rPr>
          <w:i/>
          <w:lang w:val="en-US"/>
        </w:rPr>
        <w:t>DLTA</w:t>
      </w:r>
      <w:r w:rsidR="00020D15">
        <w:rPr>
          <w:lang w:val="en-US"/>
        </w:rPr>
        <w:t xml:space="preserve"> berbantuan Media </w:t>
      </w:r>
      <w:r w:rsidR="00850B9C" w:rsidRPr="00850B9C">
        <w:rPr>
          <w:i/>
          <w:lang w:val="en-US"/>
        </w:rPr>
        <w:t>Audio Visual</w:t>
      </w:r>
      <w:r w:rsidR="00020D15">
        <w:rPr>
          <w:lang w:val="en-US"/>
        </w:rPr>
        <w:t xml:space="preserve"> dan model </w:t>
      </w:r>
      <w:r w:rsidR="00850B9C" w:rsidRPr="00850B9C">
        <w:rPr>
          <w:i/>
          <w:lang w:val="en-US"/>
        </w:rPr>
        <w:t>DLTA</w:t>
      </w:r>
      <w:r w:rsidR="00020D15">
        <w:rPr>
          <w:lang w:val="en-US"/>
        </w:rPr>
        <w:t xml:space="preserve"> tanpa berbantuan media </w:t>
      </w:r>
      <w:r w:rsidR="00850B9C" w:rsidRPr="00850B9C">
        <w:rPr>
          <w:i/>
          <w:lang w:val="en-US"/>
        </w:rPr>
        <w:t>Audio Visual</w:t>
      </w:r>
      <w:r>
        <w:t>,</w:t>
      </w:r>
      <w:r>
        <w:rPr>
          <w:spacing w:val="-1"/>
        </w:rPr>
        <w:t xml:space="preserve"> </w:t>
      </w:r>
      <w:r>
        <w:t>maka akan di analisis menggunakan uji</w:t>
      </w:r>
      <w:r w:rsidR="00020D15">
        <w:rPr>
          <w:lang w:val="en-US"/>
        </w:rPr>
        <w:t xml:space="preserve"> Manova</w:t>
      </w:r>
      <w:r>
        <w:t xml:space="preserve"> sebagai</w:t>
      </w:r>
      <w:r>
        <w:rPr>
          <w:spacing w:val="-2"/>
        </w:rPr>
        <w:t xml:space="preserve"> </w:t>
      </w:r>
      <w:r>
        <w:t>berikut:</w:t>
      </w:r>
    </w:p>
    <w:p w:rsidR="00B11D0A" w:rsidRDefault="00B11D0A" w:rsidP="00B11D0A">
      <w:pPr>
        <w:pStyle w:val="BodyText"/>
        <w:spacing w:before="3"/>
        <w:rPr>
          <w:sz w:val="25"/>
        </w:rPr>
      </w:pPr>
    </w:p>
    <w:p w:rsidR="00B11D0A" w:rsidRDefault="00B11D0A" w:rsidP="00020D15">
      <w:pPr>
        <w:spacing w:line="276" w:lineRule="auto"/>
        <w:ind w:left="5"/>
        <w:jc w:val="center"/>
        <w:rPr>
          <w:b/>
          <w:lang w:val="en-US"/>
        </w:rPr>
      </w:pPr>
      <w:r>
        <w:rPr>
          <w:b/>
        </w:rPr>
        <w:t xml:space="preserve">Tabel 4. </w:t>
      </w:r>
      <w:r w:rsidR="00020D15" w:rsidRPr="00020D15">
        <w:rPr>
          <w:b/>
          <w:lang w:val="en-US"/>
        </w:rPr>
        <w:t xml:space="preserve">Perbandingan Model </w:t>
      </w:r>
      <w:r w:rsidR="00850B9C" w:rsidRPr="00850B9C">
        <w:rPr>
          <w:b/>
          <w:i/>
          <w:lang w:val="en-US"/>
        </w:rPr>
        <w:t>DLTA</w:t>
      </w:r>
      <w:r w:rsidR="00020D15" w:rsidRPr="00020D15">
        <w:rPr>
          <w:b/>
          <w:lang w:val="en-US"/>
        </w:rPr>
        <w:t xml:space="preserve"> Berbantuan Media </w:t>
      </w:r>
      <w:r w:rsidR="00850B9C" w:rsidRPr="00850B9C">
        <w:rPr>
          <w:b/>
          <w:i/>
          <w:lang w:val="en-US"/>
        </w:rPr>
        <w:t>Audio Visual</w:t>
      </w:r>
      <w:r w:rsidR="00020D15" w:rsidRPr="00020D15">
        <w:rPr>
          <w:b/>
          <w:lang w:val="en-US"/>
        </w:rPr>
        <w:t xml:space="preserve"> </w:t>
      </w:r>
      <w:r w:rsidR="00020D15">
        <w:rPr>
          <w:b/>
          <w:lang w:val="en-US"/>
        </w:rPr>
        <w:t>d</w:t>
      </w:r>
      <w:r w:rsidR="00020D15" w:rsidRPr="00020D15">
        <w:rPr>
          <w:b/>
          <w:lang w:val="en-US"/>
        </w:rPr>
        <w:t xml:space="preserve">an Model </w:t>
      </w:r>
      <w:r w:rsidR="00850B9C" w:rsidRPr="00850B9C">
        <w:rPr>
          <w:b/>
          <w:i/>
          <w:lang w:val="en-US"/>
        </w:rPr>
        <w:t>DLTA</w:t>
      </w:r>
      <w:r w:rsidR="00020D15" w:rsidRPr="00020D15">
        <w:rPr>
          <w:b/>
          <w:lang w:val="en-US"/>
        </w:rPr>
        <w:t xml:space="preserve"> Tanpa Berbantuan Media </w:t>
      </w:r>
      <w:r w:rsidR="00850B9C" w:rsidRPr="00850B9C">
        <w:rPr>
          <w:b/>
          <w:i/>
          <w:lang w:val="en-US"/>
        </w:rPr>
        <w:t>Audio Visual</w:t>
      </w:r>
      <w:r w:rsidR="00020D15" w:rsidRPr="00020D15">
        <w:rPr>
          <w:b/>
          <w:i/>
        </w:rPr>
        <w:t xml:space="preserve"> </w:t>
      </w:r>
      <w:r w:rsidR="00020D15" w:rsidRPr="00020D15">
        <w:rPr>
          <w:b/>
          <w:lang w:val="en-US"/>
        </w:rPr>
        <w:t>Uji Manova</w:t>
      </w:r>
    </w:p>
    <w:p w:rsidR="00C22CC7" w:rsidRDefault="00C22CC7" w:rsidP="00020D15">
      <w:pPr>
        <w:spacing w:line="276" w:lineRule="auto"/>
        <w:ind w:left="5"/>
        <w:jc w:val="center"/>
        <w:rPr>
          <w:b/>
          <w:lang w:val="en-US"/>
        </w:rPr>
      </w:pPr>
    </w:p>
    <w:tbl>
      <w:tblPr>
        <w:tblW w:w="0" w:type="auto"/>
        <w:jc w:val="center"/>
        <w:tblCellMar>
          <w:left w:w="0" w:type="dxa"/>
          <w:right w:w="0" w:type="dxa"/>
        </w:tblCellMar>
        <w:tblLook w:val="01E0" w:firstRow="1" w:lastRow="1" w:firstColumn="1" w:lastColumn="1" w:noHBand="0" w:noVBand="0"/>
      </w:tblPr>
      <w:tblGrid>
        <w:gridCol w:w="2056"/>
        <w:gridCol w:w="722"/>
        <w:gridCol w:w="803"/>
        <w:gridCol w:w="1266"/>
        <w:gridCol w:w="1157"/>
        <w:gridCol w:w="615"/>
      </w:tblGrid>
      <w:tr w:rsidR="0074765E" w:rsidTr="00C22CC7">
        <w:trPr>
          <w:trHeight w:val="506"/>
          <w:jc w:val="center"/>
        </w:trPr>
        <w:tc>
          <w:tcPr>
            <w:tcW w:w="2056" w:type="dxa"/>
            <w:tcBorders>
              <w:top w:val="single" w:sz="4" w:space="0" w:color="7E7E7E"/>
              <w:bottom w:val="single" w:sz="4" w:space="0" w:color="auto"/>
            </w:tcBorders>
          </w:tcPr>
          <w:p w:rsidR="0074765E" w:rsidRPr="00B67C1C" w:rsidRDefault="0074765E" w:rsidP="00B67C1C">
            <w:pPr>
              <w:pStyle w:val="TableParagraph"/>
              <w:spacing w:line="240" w:lineRule="auto"/>
              <w:jc w:val="center"/>
              <w:rPr>
                <w:b/>
                <w:lang w:val="en-US"/>
              </w:rPr>
            </w:pPr>
            <w:r w:rsidRPr="0074765E">
              <w:rPr>
                <w:b/>
                <w:color w:val="000000"/>
              </w:rPr>
              <w:t>Effect</w:t>
            </w:r>
          </w:p>
        </w:tc>
        <w:tc>
          <w:tcPr>
            <w:tcW w:w="589" w:type="dxa"/>
            <w:tcBorders>
              <w:top w:val="single" w:sz="4" w:space="0" w:color="7E7E7E"/>
              <w:bottom w:val="single" w:sz="4" w:space="0" w:color="7E7E7E"/>
            </w:tcBorders>
          </w:tcPr>
          <w:p w:rsidR="0074765E" w:rsidRPr="0074765E" w:rsidRDefault="0074765E" w:rsidP="00B67C1C">
            <w:pPr>
              <w:pStyle w:val="TableParagraph"/>
              <w:spacing w:line="252" w:lineRule="exact"/>
              <w:ind w:left="466" w:right="130" w:hanging="425"/>
              <w:jc w:val="center"/>
              <w:rPr>
                <w:b/>
              </w:rPr>
            </w:pPr>
            <w:r w:rsidRPr="0074765E">
              <w:rPr>
                <w:b/>
                <w:color w:val="000000"/>
              </w:rPr>
              <w:t>Value</w:t>
            </w:r>
          </w:p>
        </w:tc>
        <w:tc>
          <w:tcPr>
            <w:tcW w:w="0" w:type="auto"/>
            <w:tcBorders>
              <w:top w:val="single" w:sz="4" w:space="0" w:color="7E7E7E"/>
              <w:bottom w:val="single" w:sz="4" w:space="0" w:color="7E7E7E"/>
            </w:tcBorders>
          </w:tcPr>
          <w:p w:rsidR="0074765E" w:rsidRPr="0074765E" w:rsidRDefault="0074765E" w:rsidP="00B67C1C">
            <w:pPr>
              <w:pStyle w:val="TableParagraph"/>
              <w:spacing w:before="1" w:line="240" w:lineRule="auto"/>
              <w:ind w:right="266"/>
              <w:jc w:val="center"/>
              <w:rPr>
                <w:b/>
              </w:rPr>
            </w:pPr>
            <w:r w:rsidRPr="0074765E">
              <w:rPr>
                <w:b/>
                <w:color w:val="000000"/>
              </w:rPr>
              <w:t>F</w:t>
            </w:r>
          </w:p>
        </w:tc>
        <w:tc>
          <w:tcPr>
            <w:tcW w:w="1266" w:type="dxa"/>
            <w:tcBorders>
              <w:top w:val="single" w:sz="4" w:space="0" w:color="7E7E7E"/>
              <w:bottom w:val="single" w:sz="4" w:space="0" w:color="7E7E7E"/>
            </w:tcBorders>
          </w:tcPr>
          <w:p w:rsidR="0074765E" w:rsidRPr="0074765E" w:rsidRDefault="0074765E" w:rsidP="00B67C1C">
            <w:pPr>
              <w:pStyle w:val="TableParagraph"/>
              <w:spacing w:before="1" w:line="240" w:lineRule="auto"/>
              <w:ind w:left="226"/>
              <w:jc w:val="center"/>
              <w:rPr>
                <w:b/>
              </w:rPr>
            </w:pPr>
            <w:r w:rsidRPr="0074765E">
              <w:rPr>
                <w:b/>
                <w:color w:val="000000"/>
              </w:rPr>
              <w:t>Hypothesis df</w:t>
            </w:r>
          </w:p>
        </w:tc>
        <w:tc>
          <w:tcPr>
            <w:tcW w:w="1157" w:type="dxa"/>
            <w:tcBorders>
              <w:top w:val="single" w:sz="4" w:space="0" w:color="7E7E7E"/>
              <w:bottom w:val="single" w:sz="4" w:space="0" w:color="7E7E7E"/>
            </w:tcBorders>
          </w:tcPr>
          <w:p w:rsidR="0074765E" w:rsidRPr="0074765E" w:rsidRDefault="0074765E" w:rsidP="00B67C1C">
            <w:pPr>
              <w:pStyle w:val="TableParagraph"/>
              <w:spacing w:before="1" w:line="240" w:lineRule="auto"/>
              <w:ind w:left="106"/>
              <w:jc w:val="center"/>
              <w:rPr>
                <w:b/>
              </w:rPr>
            </w:pPr>
            <w:r w:rsidRPr="0074765E">
              <w:rPr>
                <w:b/>
                <w:color w:val="000000"/>
              </w:rPr>
              <w:t>Error df</w:t>
            </w:r>
          </w:p>
        </w:tc>
        <w:tc>
          <w:tcPr>
            <w:tcW w:w="0" w:type="auto"/>
            <w:tcBorders>
              <w:top w:val="single" w:sz="4" w:space="0" w:color="7E7E7E"/>
              <w:bottom w:val="single" w:sz="4" w:space="0" w:color="7E7E7E"/>
            </w:tcBorders>
          </w:tcPr>
          <w:p w:rsidR="0074765E" w:rsidRPr="0074765E" w:rsidRDefault="0074765E" w:rsidP="00B67C1C">
            <w:pPr>
              <w:pStyle w:val="TableParagraph"/>
              <w:spacing w:before="1" w:line="240" w:lineRule="auto"/>
              <w:ind w:left="106"/>
              <w:jc w:val="center"/>
              <w:rPr>
                <w:b/>
              </w:rPr>
            </w:pPr>
            <w:r w:rsidRPr="0074765E">
              <w:rPr>
                <w:b/>
              </w:rPr>
              <w:t>Sig.</w:t>
            </w:r>
          </w:p>
        </w:tc>
      </w:tr>
      <w:tr w:rsidR="0074765E" w:rsidTr="00C22CC7">
        <w:trPr>
          <w:trHeight w:val="253"/>
          <w:jc w:val="center"/>
        </w:trPr>
        <w:tc>
          <w:tcPr>
            <w:tcW w:w="2056" w:type="dxa"/>
            <w:tcBorders>
              <w:top w:val="single" w:sz="4" w:space="0" w:color="auto"/>
              <w:bottom w:val="single" w:sz="4" w:space="0" w:color="auto"/>
            </w:tcBorders>
          </w:tcPr>
          <w:p w:rsidR="0074765E" w:rsidRPr="00B67C1C" w:rsidRDefault="0074765E" w:rsidP="00B67C1C">
            <w:pPr>
              <w:pStyle w:val="TableParagraph"/>
              <w:spacing w:before="1" w:line="233" w:lineRule="exact"/>
              <w:ind w:left="115"/>
              <w:jc w:val="center"/>
              <w:rPr>
                <w:b/>
                <w:i/>
              </w:rPr>
            </w:pPr>
            <w:r w:rsidRPr="00B67C1C">
              <w:rPr>
                <w:b/>
                <w:i/>
                <w:color w:val="000000"/>
              </w:rPr>
              <w:t>Pillai's Trace</w:t>
            </w:r>
          </w:p>
        </w:tc>
        <w:tc>
          <w:tcPr>
            <w:tcW w:w="589" w:type="dxa"/>
            <w:tcBorders>
              <w:top w:val="single" w:sz="4" w:space="0" w:color="7E7E7E"/>
              <w:bottom w:val="single" w:sz="4" w:space="0" w:color="auto"/>
            </w:tcBorders>
            <w:vAlign w:val="center"/>
          </w:tcPr>
          <w:p w:rsidR="0074765E" w:rsidRPr="0074765E" w:rsidRDefault="00B67C1C" w:rsidP="00B67C1C">
            <w:pPr>
              <w:adjustRightInd w:val="0"/>
              <w:ind w:left="60" w:right="60"/>
              <w:jc w:val="center"/>
              <w:rPr>
                <w:b/>
                <w:color w:val="000000"/>
              </w:rPr>
            </w:pPr>
            <w:r>
              <w:rPr>
                <w:b/>
                <w:color w:val="000000"/>
                <w:lang w:val="en-US"/>
              </w:rPr>
              <w:t>0</w:t>
            </w:r>
            <w:r w:rsidR="0074765E" w:rsidRPr="0074765E">
              <w:rPr>
                <w:b/>
                <w:color w:val="000000"/>
              </w:rPr>
              <w:t>.315</w:t>
            </w:r>
          </w:p>
        </w:tc>
        <w:tc>
          <w:tcPr>
            <w:tcW w:w="0" w:type="auto"/>
            <w:tcBorders>
              <w:top w:val="single" w:sz="4" w:space="0" w:color="7E7E7E"/>
              <w:bottom w:val="single" w:sz="4" w:space="0" w:color="auto"/>
            </w:tcBorders>
            <w:vAlign w:val="center"/>
          </w:tcPr>
          <w:p w:rsidR="0074765E" w:rsidRPr="0074765E" w:rsidRDefault="0074765E" w:rsidP="00B67C1C">
            <w:pPr>
              <w:adjustRightInd w:val="0"/>
              <w:ind w:left="60" w:right="60"/>
              <w:jc w:val="center"/>
              <w:rPr>
                <w:b/>
                <w:color w:val="000000"/>
              </w:rPr>
            </w:pPr>
            <w:r w:rsidRPr="0074765E">
              <w:rPr>
                <w:b/>
                <w:color w:val="000000"/>
              </w:rPr>
              <w:t>13.582</w:t>
            </w:r>
            <w:r w:rsidRPr="0074765E">
              <w:rPr>
                <w:b/>
                <w:color w:val="000000"/>
                <w:vertAlign w:val="superscript"/>
              </w:rPr>
              <w:t>b</w:t>
            </w:r>
          </w:p>
        </w:tc>
        <w:tc>
          <w:tcPr>
            <w:tcW w:w="1266" w:type="dxa"/>
            <w:tcBorders>
              <w:top w:val="single" w:sz="4" w:space="0" w:color="7E7E7E"/>
              <w:bottom w:val="single" w:sz="4" w:space="0" w:color="auto"/>
            </w:tcBorders>
            <w:vAlign w:val="center"/>
          </w:tcPr>
          <w:p w:rsidR="0074765E" w:rsidRPr="0074765E" w:rsidRDefault="0074765E" w:rsidP="00B67C1C">
            <w:pPr>
              <w:adjustRightInd w:val="0"/>
              <w:ind w:left="60" w:right="60"/>
              <w:jc w:val="center"/>
              <w:rPr>
                <w:b/>
                <w:color w:val="000000"/>
              </w:rPr>
            </w:pPr>
            <w:r w:rsidRPr="0074765E">
              <w:rPr>
                <w:b/>
                <w:color w:val="000000"/>
              </w:rPr>
              <w:t>2.000</w:t>
            </w:r>
          </w:p>
        </w:tc>
        <w:tc>
          <w:tcPr>
            <w:tcW w:w="1157" w:type="dxa"/>
            <w:tcBorders>
              <w:top w:val="single" w:sz="4" w:space="0" w:color="7E7E7E"/>
              <w:bottom w:val="single" w:sz="4" w:space="0" w:color="auto"/>
            </w:tcBorders>
            <w:vAlign w:val="center"/>
          </w:tcPr>
          <w:p w:rsidR="0074765E" w:rsidRPr="0074765E" w:rsidRDefault="0074765E" w:rsidP="00B67C1C">
            <w:pPr>
              <w:adjustRightInd w:val="0"/>
              <w:ind w:left="60" w:right="60"/>
              <w:jc w:val="center"/>
              <w:rPr>
                <w:b/>
                <w:color w:val="000000"/>
              </w:rPr>
            </w:pPr>
            <w:r w:rsidRPr="0074765E">
              <w:rPr>
                <w:b/>
                <w:color w:val="000000"/>
              </w:rPr>
              <w:t>59.000</w:t>
            </w:r>
          </w:p>
        </w:tc>
        <w:tc>
          <w:tcPr>
            <w:tcW w:w="0" w:type="auto"/>
            <w:tcBorders>
              <w:top w:val="single" w:sz="4" w:space="0" w:color="7E7E7E"/>
              <w:bottom w:val="single" w:sz="4" w:space="0" w:color="auto"/>
            </w:tcBorders>
            <w:vAlign w:val="center"/>
          </w:tcPr>
          <w:p w:rsidR="0074765E" w:rsidRPr="0074765E" w:rsidRDefault="0074765E" w:rsidP="00B67C1C">
            <w:pPr>
              <w:adjustRightInd w:val="0"/>
              <w:ind w:left="60" w:right="60"/>
              <w:jc w:val="center"/>
              <w:rPr>
                <w:b/>
                <w:color w:val="000000"/>
              </w:rPr>
            </w:pPr>
            <w:r>
              <w:rPr>
                <w:b/>
                <w:color w:val="000000"/>
                <w:lang w:val="en-US"/>
              </w:rPr>
              <w:t>0</w:t>
            </w:r>
            <w:r w:rsidRPr="0074765E">
              <w:rPr>
                <w:b/>
                <w:color w:val="000000"/>
              </w:rPr>
              <w:t>.000</w:t>
            </w:r>
          </w:p>
        </w:tc>
      </w:tr>
      <w:tr w:rsidR="00B67C1C" w:rsidTr="00C22CC7">
        <w:trPr>
          <w:trHeight w:val="254"/>
          <w:jc w:val="center"/>
        </w:trPr>
        <w:tc>
          <w:tcPr>
            <w:tcW w:w="2056" w:type="dxa"/>
            <w:tcBorders>
              <w:top w:val="single" w:sz="4" w:space="0" w:color="auto"/>
              <w:bottom w:val="single" w:sz="4" w:space="0" w:color="auto"/>
            </w:tcBorders>
          </w:tcPr>
          <w:p w:rsidR="00B67C1C" w:rsidRPr="00B67C1C" w:rsidRDefault="00B67C1C" w:rsidP="00B67C1C">
            <w:pPr>
              <w:pStyle w:val="TableParagraph"/>
              <w:ind w:left="115"/>
              <w:jc w:val="center"/>
              <w:rPr>
                <w:b/>
                <w:i/>
              </w:rPr>
            </w:pPr>
            <w:r w:rsidRPr="00B67C1C">
              <w:rPr>
                <w:b/>
                <w:i/>
                <w:color w:val="000000"/>
              </w:rPr>
              <w:t>Wilks' Lambda</w:t>
            </w:r>
          </w:p>
        </w:tc>
        <w:tc>
          <w:tcPr>
            <w:tcW w:w="589" w:type="dxa"/>
            <w:tcBorders>
              <w:top w:val="single" w:sz="4" w:space="0" w:color="auto"/>
              <w:bottom w:val="single" w:sz="4" w:space="0" w:color="auto"/>
            </w:tcBorders>
            <w:vAlign w:val="center"/>
          </w:tcPr>
          <w:p w:rsidR="00B67C1C" w:rsidRPr="0074765E" w:rsidRDefault="00B67C1C" w:rsidP="00B67C1C">
            <w:pPr>
              <w:adjustRightInd w:val="0"/>
              <w:ind w:left="60" w:right="60"/>
              <w:jc w:val="center"/>
              <w:rPr>
                <w:b/>
                <w:color w:val="000000"/>
              </w:rPr>
            </w:pPr>
            <w:r>
              <w:rPr>
                <w:b/>
                <w:color w:val="000000"/>
                <w:lang w:val="en-US"/>
              </w:rPr>
              <w:t>0</w:t>
            </w:r>
            <w:r w:rsidRPr="0074765E">
              <w:rPr>
                <w:b/>
                <w:color w:val="000000"/>
              </w:rPr>
              <w:t>.685</w:t>
            </w:r>
          </w:p>
        </w:tc>
        <w:tc>
          <w:tcPr>
            <w:tcW w:w="0" w:type="auto"/>
            <w:tcBorders>
              <w:top w:val="single" w:sz="4" w:space="0" w:color="auto"/>
              <w:bottom w:val="single" w:sz="4" w:space="0" w:color="auto"/>
            </w:tcBorders>
            <w:vAlign w:val="center"/>
          </w:tcPr>
          <w:p w:rsidR="00B67C1C" w:rsidRPr="0074765E" w:rsidRDefault="00B67C1C" w:rsidP="00B67C1C">
            <w:pPr>
              <w:adjustRightInd w:val="0"/>
              <w:ind w:left="60" w:right="60"/>
              <w:jc w:val="center"/>
              <w:rPr>
                <w:b/>
                <w:color w:val="000000"/>
              </w:rPr>
            </w:pPr>
            <w:r w:rsidRPr="0074765E">
              <w:rPr>
                <w:b/>
                <w:color w:val="000000"/>
              </w:rPr>
              <w:t>13.582</w:t>
            </w:r>
            <w:r w:rsidRPr="0074765E">
              <w:rPr>
                <w:b/>
                <w:color w:val="000000"/>
                <w:vertAlign w:val="superscript"/>
              </w:rPr>
              <w:t>b</w:t>
            </w:r>
          </w:p>
        </w:tc>
        <w:tc>
          <w:tcPr>
            <w:tcW w:w="1266" w:type="dxa"/>
            <w:tcBorders>
              <w:top w:val="single" w:sz="4" w:space="0" w:color="auto"/>
              <w:bottom w:val="single" w:sz="4" w:space="0" w:color="auto"/>
            </w:tcBorders>
            <w:vAlign w:val="center"/>
          </w:tcPr>
          <w:p w:rsidR="00B67C1C" w:rsidRPr="0074765E" w:rsidRDefault="00B67C1C" w:rsidP="00B67C1C">
            <w:pPr>
              <w:adjustRightInd w:val="0"/>
              <w:ind w:left="60" w:right="60"/>
              <w:jc w:val="center"/>
              <w:rPr>
                <w:b/>
                <w:color w:val="000000"/>
              </w:rPr>
            </w:pPr>
            <w:r w:rsidRPr="0074765E">
              <w:rPr>
                <w:b/>
                <w:color w:val="000000"/>
              </w:rPr>
              <w:t>2.000</w:t>
            </w:r>
          </w:p>
        </w:tc>
        <w:tc>
          <w:tcPr>
            <w:tcW w:w="1157" w:type="dxa"/>
            <w:tcBorders>
              <w:top w:val="single" w:sz="4" w:space="0" w:color="auto"/>
              <w:bottom w:val="single" w:sz="4" w:space="0" w:color="auto"/>
            </w:tcBorders>
            <w:vAlign w:val="center"/>
          </w:tcPr>
          <w:p w:rsidR="00B67C1C" w:rsidRPr="0074765E" w:rsidRDefault="00B67C1C" w:rsidP="00B67C1C">
            <w:pPr>
              <w:adjustRightInd w:val="0"/>
              <w:ind w:left="60" w:right="60"/>
              <w:jc w:val="center"/>
              <w:rPr>
                <w:b/>
                <w:color w:val="000000"/>
              </w:rPr>
            </w:pPr>
            <w:r w:rsidRPr="0074765E">
              <w:rPr>
                <w:b/>
                <w:color w:val="000000"/>
              </w:rPr>
              <w:t>59.000</w:t>
            </w:r>
          </w:p>
        </w:tc>
        <w:tc>
          <w:tcPr>
            <w:tcW w:w="0" w:type="auto"/>
            <w:tcBorders>
              <w:top w:val="single" w:sz="4" w:space="0" w:color="auto"/>
              <w:bottom w:val="single" w:sz="4" w:space="0" w:color="auto"/>
            </w:tcBorders>
          </w:tcPr>
          <w:p w:rsidR="00B67C1C" w:rsidRDefault="00B67C1C" w:rsidP="00B67C1C">
            <w:pPr>
              <w:jc w:val="center"/>
            </w:pPr>
            <w:r w:rsidRPr="00AA029E">
              <w:rPr>
                <w:b/>
                <w:color w:val="000000"/>
                <w:lang w:val="en-US"/>
              </w:rPr>
              <w:t>0</w:t>
            </w:r>
            <w:r w:rsidRPr="00AA029E">
              <w:rPr>
                <w:b/>
                <w:color w:val="000000"/>
              </w:rPr>
              <w:t>.000</w:t>
            </w:r>
          </w:p>
        </w:tc>
      </w:tr>
      <w:tr w:rsidR="00B67C1C" w:rsidTr="00C22CC7">
        <w:trPr>
          <w:trHeight w:val="506"/>
          <w:jc w:val="center"/>
        </w:trPr>
        <w:tc>
          <w:tcPr>
            <w:tcW w:w="2056" w:type="dxa"/>
            <w:tcBorders>
              <w:top w:val="single" w:sz="4" w:space="0" w:color="auto"/>
              <w:bottom w:val="single" w:sz="4" w:space="0" w:color="auto"/>
            </w:tcBorders>
          </w:tcPr>
          <w:p w:rsidR="00B67C1C" w:rsidRPr="00B67C1C" w:rsidRDefault="00B67C1C" w:rsidP="00B67C1C">
            <w:pPr>
              <w:pStyle w:val="TableParagraph"/>
              <w:tabs>
                <w:tab w:val="left" w:pos="937"/>
                <w:tab w:val="left" w:pos="1429"/>
                <w:tab w:val="left" w:pos="2410"/>
              </w:tabs>
              <w:spacing w:line="252" w:lineRule="exact"/>
              <w:ind w:left="115" w:right="126"/>
              <w:jc w:val="center"/>
              <w:rPr>
                <w:b/>
                <w:i/>
              </w:rPr>
            </w:pPr>
            <w:r w:rsidRPr="00B67C1C">
              <w:rPr>
                <w:b/>
                <w:i/>
                <w:color w:val="000000"/>
              </w:rPr>
              <w:t>Hotelling's Trace</w:t>
            </w:r>
          </w:p>
        </w:tc>
        <w:tc>
          <w:tcPr>
            <w:tcW w:w="589" w:type="dxa"/>
            <w:tcBorders>
              <w:top w:val="single" w:sz="4" w:space="0" w:color="auto"/>
              <w:bottom w:val="single" w:sz="4" w:space="0" w:color="7E7E7E"/>
            </w:tcBorders>
            <w:vAlign w:val="center"/>
          </w:tcPr>
          <w:p w:rsidR="00B67C1C" w:rsidRPr="0074765E" w:rsidRDefault="00B67C1C" w:rsidP="00B67C1C">
            <w:pPr>
              <w:adjustRightInd w:val="0"/>
              <w:ind w:left="60" w:right="60"/>
              <w:jc w:val="center"/>
              <w:rPr>
                <w:b/>
                <w:color w:val="000000"/>
              </w:rPr>
            </w:pPr>
            <w:r>
              <w:rPr>
                <w:b/>
                <w:color w:val="000000"/>
                <w:lang w:val="en-US"/>
              </w:rPr>
              <w:t>0</w:t>
            </w:r>
            <w:r w:rsidRPr="0074765E">
              <w:rPr>
                <w:b/>
                <w:color w:val="000000"/>
              </w:rPr>
              <w:t>.460</w:t>
            </w:r>
          </w:p>
        </w:tc>
        <w:tc>
          <w:tcPr>
            <w:tcW w:w="0" w:type="auto"/>
            <w:tcBorders>
              <w:top w:val="single" w:sz="4" w:space="0" w:color="auto"/>
              <w:bottom w:val="single" w:sz="4" w:space="0" w:color="7E7E7E"/>
            </w:tcBorders>
            <w:vAlign w:val="center"/>
          </w:tcPr>
          <w:p w:rsidR="00B67C1C" w:rsidRPr="0074765E" w:rsidRDefault="00B67C1C" w:rsidP="00B67C1C">
            <w:pPr>
              <w:adjustRightInd w:val="0"/>
              <w:ind w:left="60" w:right="60"/>
              <w:jc w:val="center"/>
              <w:rPr>
                <w:b/>
                <w:color w:val="000000"/>
              </w:rPr>
            </w:pPr>
            <w:r w:rsidRPr="0074765E">
              <w:rPr>
                <w:b/>
                <w:color w:val="000000"/>
              </w:rPr>
              <w:t>13.582</w:t>
            </w:r>
            <w:r w:rsidRPr="0074765E">
              <w:rPr>
                <w:b/>
                <w:color w:val="000000"/>
                <w:vertAlign w:val="superscript"/>
              </w:rPr>
              <w:t>b</w:t>
            </w:r>
          </w:p>
        </w:tc>
        <w:tc>
          <w:tcPr>
            <w:tcW w:w="1266" w:type="dxa"/>
            <w:tcBorders>
              <w:top w:val="single" w:sz="4" w:space="0" w:color="auto"/>
              <w:bottom w:val="single" w:sz="4" w:space="0" w:color="7E7E7E"/>
            </w:tcBorders>
            <w:vAlign w:val="center"/>
          </w:tcPr>
          <w:p w:rsidR="00B67C1C" w:rsidRPr="0074765E" w:rsidRDefault="00B67C1C" w:rsidP="00B67C1C">
            <w:pPr>
              <w:adjustRightInd w:val="0"/>
              <w:ind w:left="60" w:right="60"/>
              <w:jc w:val="center"/>
              <w:rPr>
                <w:b/>
                <w:color w:val="000000"/>
              </w:rPr>
            </w:pPr>
            <w:r w:rsidRPr="0074765E">
              <w:rPr>
                <w:b/>
                <w:color w:val="000000"/>
              </w:rPr>
              <w:t>2.000</w:t>
            </w:r>
          </w:p>
        </w:tc>
        <w:tc>
          <w:tcPr>
            <w:tcW w:w="1157" w:type="dxa"/>
            <w:tcBorders>
              <w:top w:val="single" w:sz="4" w:space="0" w:color="auto"/>
              <w:bottom w:val="single" w:sz="4" w:space="0" w:color="auto"/>
            </w:tcBorders>
            <w:vAlign w:val="center"/>
          </w:tcPr>
          <w:p w:rsidR="00B67C1C" w:rsidRPr="0074765E" w:rsidRDefault="00B67C1C" w:rsidP="00B67C1C">
            <w:pPr>
              <w:adjustRightInd w:val="0"/>
              <w:ind w:left="60" w:right="60"/>
              <w:jc w:val="center"/>
              <w:rPr>
                <w:b/>
                <w:color w:val="000000"/>
              </w:rPr>
            </w:pPr>
            <w:r w:rsidRPr="0074765E">
              <w:rPr>
                <w:b/>
                <w:color w:val="000000"/>
              </w:rPr>
              <w:t>59.000</w:t>
            </w:r>
          </w:p>
        </w:tc>
        <w:tc>
          <w:tcPr>
            <w:tcW w:w="0" w:type="auto"/>
            <w:tcBorders>
              <w:top w:val="single" w:sz="4" w:space="0" w:color="auto"/>
              <w:bottom w:val="single" w:sz="4" w:space="0" w:color="auto"/>
            </w:tcBorders>
          </w:tcPr>
          <w:p w:rsidR="00B67C1C" w:rsidRDefault="00B67C1C" w:rsidP="00B67C1C">
            <w:pPr>
              <w:jc w:val="center"/>
            </w:pPr>
            <w:r w:rsidRPr="00AA029E">
              <w:rPr>
                <w:b/>
                <w:color w:val="000000"/>
                <w:lang w:val="en-US"/>
              </w:rPr>
              <w:t>0</w:t>
            </w:r>
            <w:r w:rsidRPr="00AA029E">
              <w:rPr>
                <w:b/>
                <w:color w:val="000000"/>
              </w:rPr>
              <w:t>.000</w:t>
            </w:r>
          </w:p>
        </w:tc>
      </w:tr>
      <w:tr w:rsidR="00B67C1C" w:rsidTr="00C22CC7">
        <w:trPr>
          <w:trHeight w:val="251"/>
          <w:jc w:val="center"/>
        </w:trPr>
        <w:tc>
          <w:tcPr>
            <w:tcW w:w="2056" w:type="dxa"/>
            <w:tcBorders>
              <w:top w:val="single" w:sz="4" w:space="0" w:color="auto"/>
              <w:bottom w:val="single" w:sz="4" w:space="0" w:color="7E7E7E"/>
            </w:tcBorders>
          </w:tcPr>
          <w:p w:rsidR="00B67C1C" w:rsidRPr="00B67C1C" w:rsidRDefault="00B67C1C" w:rsidP="00B67C1C">
            <w:pPr>
              <w:pStyle w:val="TableParagraph"/>
              <w:spacing w:line="232" w:lineRule="exact"/>
              <w:ind w:left="115"/>
              <w:jc w:val="center"/>
              <w:rPr>
                <w:b/>
                <w:i/>
              </w:rPr>
            </w:pPr>
            <w:r w:rsidRPr="00B67C1C">
              <w:rPr>
                <w:b/>
                <w:i/>
                <w:color w:val="000000"/>
              </w:rPr>
              <w:t>Roy's Largest Root</w:t>
            </w:r>
          </w:p>
        </w:tc>
        <w:tc>
          <w:tcPr>
            <w:tcW w:w="589" w:type="dxa"/>
            <w:tcBorders>
              <w:top w:val="single" w:sz="4" w:space="0" w:color="7E7E7E"/>
              <w:bottom w:val="single" w:sz="4" w:space="0" w:color="7E7E7E"/>
            </w:tcBorders>
            <w:vAlign w:val="center"/>
          </w:tcPr>
          <w:p w:rsidR="00B67C1C" w:rsidRPr="0074765E" w:rsidRDefault="00B67C1C" w:rsidP="00B67C1C">
            <w:pPr>
              <w:adjustRightInd w:val="0"/>
              <w:ind w:left="60" w:right="60"/>
              <w:jc w:val="center"/>
              <w:rPr>
                <w:b/>
                <w:color w:val="000000"/>
              </w:rPr>
            </w:pPr>
            <w:r>
              <w:rPr>
                <w:b/>
                <w:color w:val="000000"/>
                <w:lang w:val="en-US"/>
              </w:rPr>
              <w:t>0</w:t>
            </w:r>
            <w:r w:rsidRPr="0074765E">
              <w:rPr>
                <w:b/>
                <w:color w:val="000000"/>
              </w:rPr>
              <w:t>.460</w:t>
            </w:r>
          </w:p>
        </w:tc>
        <w:tc>
          <w:tcPr>
            <w:tcW w:w="0" w:type="auto"/>
            <w:tcBorders>
              <w:top w:val="single" w:sz="4" w:space="0" w:color="7E7E7E"/>
              <w:bottom w:val="single" w:sz="4" w:space="0" w:color="7E7E7E"/>
            </w:tcBorders>
            <w:vAlign w:val="center"/>
          </w:tcPr>
          <w:p w:rsidR="00B67C1C" w:rsidRPr="0074765E" w:rsidRDefault="00B67C1C" w:rsidP="00B67C1C">
            <w:pPr>
              <w:adjustRightInd w:val="0"/>
              <w:ind w:left="60" w:right="60"/>
              <w:jc w:val="center"/>
              <w:rPr>
                <w:b/>
                <w:color w:val="000000"/>
              </w:rPr>
            </w:pPr>
            <w:r w:rsidRPr="0074765E">
              <w:rPr>
                <w:b/>
                <w:color w:val="000000"/>
              </w:rPr>
              <w:t>13.582</w:t>
            </w:r>
            <w:r w:rsidRPr="0074765E">
              <w:rPr>
                <w:b/>
                <w:color w:val="000000"/>
                <w:vertAlign w:val="superscript"/>
              </w:rPr>
              <w:t>b</w:t>
            </w:r>
          </w:p>
        </w:tc>
        <w:tc>
          <w:tcPr>
            <w:tcW w:w="1266" w:type="dxa"/>
            <w:tcBorders>
              <w:top w:val="single" w:sz="4" w:space="0" w:color="7E7E7E"/>
              <w:bottom w:val="single" w:sz="4" w:space="0" w:color="auto"/>
            </w:tcBorders>
            <w:vAlign w:val="center"/>
          </w:tcPr>
          <w:p w:rsidR="00B67C1C" w:rsidRPr="0074765E" w:rsidRDefault="00B67C1C" w:rsidP="00B67C1C">
            <w:pPr>
              <w:adjustRightInd w:val="0"/>
              <w:ind w:left="60" w:right="60"/>
              <w:jc w:val="center"/>
              <w:rPr>
                <w:b/>
                <w:color w:val="000000"/>
              </w:rPr>
            </w:pPr>
            <w:r w:rsidRPr="0074765E">
              <w:rPr>
                <w:b/>
                <w:color w:val="000000"/>
              </w:rPr>
              <w:t>2.000</w:t>
            </w:r>
          </w:p>
        </w:tc>
        <w:tc>
          <w:tcPr>
            <w:tcW w:w="1157" w:type="dxa"/>
            <w:tcBorders>
              <w:top w:val="single" w:sz="4" w:space="0" w:color="auto"/>
              <w:bottom w:val="single" w:sz="4" w:space="0" w:color="7E7E7E"/>
            </w:tcBorders>
            <w:vAlign w:val="center"/>
          </w:tcPr>
          <w:p w:rsidR="00B67C1C" w:rsidRPr="0074765E" w:rsidRDefault="00B67C1C" w:rsidP="00B67C1C">
            <w:pPr>
              <w:adjustRightInd w:val="0"/>
              <w:ind w:left="60" w:right="60"/>
              <w:jc w:val="center"/>
              <w:rPr>
                <w:b/>
                <w:color w:val="000000"/>
              </w:rPr>
            </w:pPr>
            <w:r w:rsidRPr="0074765E">
              <w:rPr>
                <w:b/>
                <w:color w:val="000000"/>
              </w:rPr>
              <w:t>59.000</w:t>
            </w:r>
          </w:p>
        </w:tc>
        <w:tc>
          <w:tcPr>
            <w:tcW w:w="0" w:type="auto"/>
            <w:tcBorders>
              <w:top w:val="single" w:sz="4" w:space="0" w:color="auto"/>
              <w:bottom w:val="single" w:sz="4" w:space="0" w:color="7E7E7E"/>
            </w:tcBorders>
          </w:tcPr>
          <w:p w:rsidR="00B67C1C" w:rsidRDefault="00B67C1C" w:rsidP="00B67C1C">
            <w:pPr>
              <w:jc w:val="center"/>
            </w:pPr>
            <w:r w:rsidRPr="00AA029E">
              <w:rPr>
                <w:b/>
                <w:color w:val="000000"/>
                <w:lang w:val="en-US"/>
              </w:rPr>
              <w:t>0</w:t>
            </w:r>
            <w:r w:rsidRPr="00AA029E">
              <w:rPr>
                <w:b/>
                <w:color w:val="000000"/>
              </w:rPr>
              <w:t>.000</w:t>
            </w:r>
          </w:p>
        </w:tc>
      </w:tr>
    </w:tbl>
    <w:p w:rsidR="00020D15" w:rsidRDefault="00020D15" w:rsidP="0074765E">
      <w:pPr>
        <w:spacing w:line="276" w:lineRule="auto"/>
        <w:rPr>
          <w:sz w:val="15"/>
        </w:rPr>
      </w:pPr>
    </w:p>
    <w:p w:rsidR="00B11D0A" w:rsidRDefault="00020D15" w:rsidP="00B11D0A">
      <w:pPr>
        <w:pStyle w:val="BodyText"/>
        <w:spacing w:before="91" w:line="276" w:lineRule="auto"/>
        <w:ind w:left="140" w:right="133" w:firstLine="566"/>
        <w:jc w:val="both"/>
      </w:pPr>
      <w:r w:rsidRPr="00020D15">
        <w:t xml:space="preserve">Dari tabel hasil uji manova kemampuan menyimak dan kemampuan bercerita pada tabel pillai’s trace, wilks’ Lambda, Hotelling Trace, Roy’s Larget Root Didapat nilai signifikannya 0,000, dimana 0,000 &lt; 0,05 maka </w:t>
      </w:r>
      <w:r w:rsidRPr="00020D15">
        <w:rPr>
          <w:rFonts w:ascii="Cambria Math" w:hAnsi="Cambria Math" w:cs="Cambria Math"/>
        </w:rPr>
        <w:t>𝐻𝑜</w:t>
      </w:r>
      <w:r w:rsidRPr="00020D15">
        <w:t xml:space="preserve"> ditolak dan </w:t>
      </w:r>
      <w:r w:rsidRPr="00020D15">
        <w:rPr>
          <w:rFonts w:ascii="Cambria Math" w:hAnsi="Cambria Math" w:cs="Cambria Math"/>
        </w:rPr>
        <w:t>𝐻</w:t>
      </w:r>
      <w:r w:rsidRPr="00020D15">
        <w:t xml:space="preserve">₁ diterima. Berdasarkan hal tersebut maka dapat disimpulkan bahwa ada perbandingan yang signifikan dalam penggunaan Model </w:t>
      </w:r>
      <w:r w:rsidR="00850B9C" w:rsidRPr="00850B9C">
        <w:rPr>
          <w:i/>
        </w:rPr>
        <w:t>DLTA</w:t>
      </w:r>
      <w:r w:rsidRPr="00020D15">
        <w:t xml:space="preserve"> Berbantuan Media </w:t>
      </w:r>
      <w:r w:rsidR="00850B9C" w:rsidRPr="00850B9C">
        <w:rPr>
          <w:i/>
        </w:rPr>
        <w:t>Audio Visual</w:t>
      </w:r>
      <w:r w:rsidRPr="00020D15">
        <w:t xml:space="preserve"> dan Model </w:t>
      </w:r>
      <w:r w:rsidR="00850B9C" w:rsidRPr="00850B9C">
        <w:rPr>
          <w:i/>
        </w:rPr>
        <w:t>DLTA</w:t>
      </w:r>
      <w:r w:rsidRPr="00020D15">
        <w:t xml:space="preserve"> Tanpa Berbantuan Media </w:t>
      </w:r>
      <w:r w:rsidR="00850B9C" w:rsidRPr="00850B9C">
        <w:rPr>
          <w:i/>
        </w:rPr>
        <w:t>Audio Visual</w:t>
      </w:r>
      <w:r w:rsidRPr="00020D15">
        <w:t xml:space="preserve"> Berbasis Cerita Budaya Lokal Terhadap Kemampuan Menyimak dan Bercerita Siswa Kelas IV SD Gugus II Kecamatan Tamalate.</w:t>
      </w:r>
    </w:p>
    <w:p w:rsidR="00B11D0A" w:rsidRDefault="00B11D0A" w:rsidP="00B11D0A">
      <w:pPr>
        <w:pStyle w:val="BodyText"/>
        <w:rPr>
          <w:sz w:val="24"/>
        </w:rPr>
      </w:pPr>
    </w:p>
    <w:p w:rsidR="00B11D0A" w:rsidRDefault="00B11D0A" w:rsidP="00B11D0A">
      <w:pPr>
        <w:pStyle w:val="BodyText"/>
        <w:spacing w:before="8"/>
      </w:pPr>
    </w:p>
    <w:p w:rsidR="00B11D0A" w:rsidRDefault="00B11D0A" w:rsidP="00B11D0A">
      <w:pPr>
        <w:pStyle w:val="Heading1"/>
      </w:pPr>
      <w:r>
        <w:t>KESIMPULAN</w:t>
      </w:r>
    </w:p>
    <w:p w:rsidR="00B11D0A" w:rsidRDefault="00B11D0A" w:rsidP="00B11D0A">
      <w:pPr>
        <w:pStyle w:val="BodyText"/>
        <w:spacing w:before="115" w:line="276" w:lineRule="auto"/>
        <w:ind w:left="140" w:right="135" w:firstLine="566"/>
        <w:jc w:val="both"/>
      </w:pPr>
      <w:r>
        <w:t xml:space="preserve">Berdasarkan hasil penelitian dapat disimpulkan bahwa terdapat </w:t>
      </w:r>
      <w:r w:rsidR="008B7523">
        <w:rPr>
          <w:lang w:val="en-US"/>
        </w:rPr>
        <w:t>perbandingan</w:t>
      </w:r>
      <w:r>
        <w:t xml:space="preserve"> yang signifikan antara kelas</w:t>
      </w:r>
      <w:r>
        <w:rPr>
          <w:spacing w:val="1"/>
        </w:rPr>
        <w:t xml:space="preserve"> </w:t>
      </w:r>
      <w:r>
        <w:t xml:space="preserve">eksperimen dan kelas kontrol. Rata-rata hasil belajar kelas eksperimen yang menggunakan </w:t>
      </w:r>
      <w:r w:rsidR="008B7523" w:rsidRPr="00020D15">
        <w:t xml:space="preserve">Model </w:t>
      </w:r>
      <w:r w:rsidR="00850B9C" w:rsidRPr="00850B9C">
        <w:rPr>
          <w:i/>
        </w:rPr>
        <w:t>DLTA</w:t>
      </w:r>
      <w:r w:rsidR="008B7523" w:rsidRPr="00020D15">
        <w:t xml:space="preserve"> Berbantuan Media </w:t>
      </w:r>
      <w:r w:rsidR="00850B9C" w:rsidRPr="00850B9C">
        <w:rPr>
          <w:i/>
        </w:rPr>
        <w:t>Audio Visual</w:t>
      </w:r>
      <w:r w:rsidR="008B7523" w:rsidRPr="00020D15">
        <w:t xml:space="preserve"> </w:t>
      </w:r>
      <w:r>
        <w:t xml:space="preserve">lebih tinggi dibandingkan dengan kelas kontrol menggunakan </w:t>
      </w:r>
      <w:r w:rsidR="008B7523" w:rsidRPr="00020D15">
        <w:t xml:space="preserve">Model </w:t>
      </w:r>
      <w:r w:rsidR="00850B9C" w:rsidRPr="00850B9C">
        <w:rPr>
          <w:i/>
        </w:rPr>
        <w:t>DLTA</w:t>
      </w:r>
      <w:r w:rsidR="008B7523" w:rsidRPr="00020D15">
        <w:t xml:space="preserve"> Tanpa Berbantuan Media </w:t>
      </w:r>
      <w:r w:rsidR="00850B9C" w:rsidRPr="00850B9C">
        <w:rPr>
          <w:i/>
        </w:rPr>
        <w:t>Audio Visual</w:t>
      </w:r>
      <w:r w:rsidR="008B7523">
        <w:rPr>
          <w:lang w:val="en-US"/>
        </w:rPr>
        <w:t xml:space="preserve"> berbasis cerita budaya lokal</w:t>
      </w:r>
      <w:r>
        <w:t>.</w:t>
      </w:r>
      <w:r>
        <w:rPr>
          <w:spacing w:val="1"/>
        </w:rPr>
        <w:t xml:space="preserve"> </w:t>
      </w:r>
      <w:r>
        <w:t xml:space="preserve">Sehingga, model </w:t>
      </w:r>
      <w:r w:rsidR="008B7523" w:rsidRPr="00020D15">
        <w:t xml:space="preserve">Model </w:t>
      </w:r>
      <w:r w:rsidR="00850B9C" w:rsidRPr="00850B9C">
        <w:rPr>
          <w:i/>
        </w:rPr>
        <w:t>DLTA</w:t>
      </w:r>
      <w:r w:rsidR="008B7523" w:rsidRPr="00020D15">
        <w:t xml:space="preserve"> Berbantuan Media </w:t>
      </w:r>
      <w:r w:rsidR="00850B9C" w:rsidRPr="00850B9C">
        <w:rPr>
          <w:i/>
        </w:rPr>
        <w:t>Audio Visual</w:t>
      </w:r>
      <w:r>
        <w:t xml:space="preserve"> merupakan strategi pembelajaran yang efektif</w:t>
      </w:r>
      <w:r>
        <w:rPr>
          <w:spacing w:val="1"/>
        </w:rPr>
        <w:t xml:space="preserve"> </w:t>
      </w:r>
      <w:r>
        <w:t>digunakan</w:t>
      </w:r>
      <w:r>
        <w:rPr>
          <w:spacing w:val="-1"/>
        </w:rPr>
        <w:t xml:space="preserve"> </w:t>
      </w:r>
      <w:r>
        <w:t>untuk</w:t>
      </w:r>
      <w:r>
        <w:rPr>
          <w:spacing w:val="-3"/>
        </w:rPr>
        <w:t xml:space="preserve"> </w:t>
      </w:r>
      <w:r>
        <w:t xml:space="preserve">meningkatkan kemampuan </w:t>
      </w:r>
      <w:r w:rsidR="008B7523">
        <w:rPr>
          <w:lang w:val="en-US"/>
        </w:rPr>
        <w:t>menyimak dan kemampuan bercerita di sekolah dasar</w:t>
      </w:r>
      <w:r>
        <w:t>.</w:t>
      </w:r>
    </w:p>
    <w:p w:rsidR="00B11D0A" w:rsidRDefault="00B11D0A" w:rsidP="00B11D0A">
      <w:pPr>
        <w:pStyle w:val="BodyText"/>
        <w:rPr>
          <w:sz w:val="24"/>
        </w:rPr>
      </w:pPr>
    </w:p>
    <w:p w:rsidR="00B11D0A" w:rsidRDefault="00B11D0A" w:rsidP="00B11D0A">
      <w:pPr>
        <w:pStyle w:val="BodyText"/>
        <w:spacing w:before="8"/>
      </w:pPr>
    </w:p>
    <w:p w:rsidR="00B11D0A" w:rsidRDefault="00B11D0A" w:rsidP="00B11D0A">
      <w:pPr>
        <w:pStyle w:val="Heading1"/>
      </w:pPr>
      <w:r>
        <w:t>DAFTAR</w:t>
      </w:r>
      <w:r>
        <w:rPr>
          <w:spacing w:val="-3"/>
        </w:rPr>
        <w:t xml:space="preserve"> </w:t>
      </w:r>
      <w:r>
        <w:t>PUSTAKA</w:t>
      </w:r>
    </w:p>
    <w:p w:rsidR="0074765E" w:rsidRDefault="0074765E" w:rsidP="0074765E">
      <w:pPr>
        <w:ind w:left="709" w:hanging="567"/>
        <w:jc w:val="both"/>
      </w:pPr>
      <w:r>
        <w:t xml:space="preserve">Ahmad, A., Hajar, S., &amp; Almu, F. F. (2018). Peningkatan Keterampilan Menyimak Cerita Anak Melalui Media Animasi </w:t>
      </w:r>
      <w:r w:rsidR="00850B9C" w:rsidRPr="00850B9C">
        <w:rPr>
          <w:i/>
        </w:rPr>
        <w:t>Audio Visual</w:t>
      </w:r>
      <w:r>
        <w:t xml:space="preserve"> Siswa Kelas VI SD. Jurnal Ilmiah Profesi Pendidikan, 3(1). https://doi.org/10.29303/jipp.v3i1.44</w:t>
      </w:r>
    </w:p>
    <w:p w:rsidR="0074765E" w:rsidRDefault="0074765E" w:rsidP="0074765E">
      <w:pPr>
        <w:ind w:left="709" w:hanging="567"/>
        <w:jc w:val="both"/>
      </w:pPr>
      <w:r>
        <w:t xml:space="preserve">Albertus Heriyanto, B. Sandjaja. (2006). </w:t>
      </w:r>
      <w:r w:rsidRPr="00350407">
        <w:rPr>
          <w:i/>
        </w:rPr>
        <w:t>Panduan Penelitian. Jakarta</w:t>
      </w:r>
      <w:r>
        <w:t>: Prestasi Pustaka.</w:t>
      </w:r>
    </w:p>
    <w:p w:rsidR="0074765E" w:rsidRDefault="0074765E" w:rsidP="0074765E">
      <w:pPr>
        <w:ind w:left="709" w:hanging="567"/>
        <w:jc w:val="both"/>
      </w:pPr>
      <w:r>
        <w:t>Alterio, M., &amp; McDrury, J. (2003). Learning through storytelling in higher education: Using reflection and experience to improve le1arning. Routledge.</w:t>
      </w:r>
    </w:p>
    <w:p w:rsidR="0074765E" w:rsidRDefault="0074765E" w:rsidP="0074765E">
      <w:pPr>
        <w:ind w:left="709" w:hanging="567"/>
        <w:jc w:val="both"/>
      </w:pPr>
      <w:r>
        <w:t>Ariani, F., Dawud., &amp; Basuki, I. A. (2019). Korelasi Kemampuan Bernalar dengan Kemampuan Menyimak Kritis Debat pada Siswa Kelas X. Jurnal Pendidikan: Teori, Penelitian, dan Pengembangan, 4(3), 230-234.</w:t>
      </w:r>
    </w:p>
    <w:p w:rsidR="0074765E" w:rsidRDefault="0074765E" w:rsidP="0074765E">
      <w:pPr>
        <w:ind w:left="709" w:hanging="567"/>
        <w:jc w:val="both"/>
      </w:pPr>
      <w:r>
        <w:t>Arikunto. (2010). Prosedur Penelitian: Suatu Pendekatan Praktek. Jakarta: Rineka Cipta.</w:t>
      </w:r>
    </w:p>
    <w:p w:rsidR="0074765E" w:rsidRDefault="0074765E" w:rsidP="0074765E">
      <w:pPr>
        <w:ind w:left="709" w:hanging="567"/>
        <w:jc w:val="both"/>
      </w:pPr>
      <w:r>
        <w:t>B. Uno, Hamzah. 2013. Teori Motivasi dan Pengukurannya. Jakarta: Bumi Aksara.</w:t>
      </w:r>
    </w:p>
    <w:p w:rsidR="0074765E" w:rsidRDefault="0074765E" w:rsidP="0074765E">
      <w:pPr>
        <w:ind w:left="709" w:hanging="567"/>
        <w:jc w:val="both"/>
      </w:pPr>
      <w:r>
        <w:lastRenderedPageBreak/>
        <w:t>Dalman. 2016. Keterampilan Menulis. Jakarta: Interpratama Mandiiri.</w:t>
      </w:r>
    </w:p>
    <w:p w:rsidR="0074765E" w:rsidRDefault="0074765E" w:rsidP="0074765E">
      <w:pPr>
        <w:ind w:left="709" w:hanging="567"/>
        <w:jc w:val="both"/>
      </w:pPr>
      <w:r>
        <w:t>Efektif Dan Menulis Kreatif Pada Siswa Sma Di Jakarta. Jurnal Terapan Abdimas, 5(2), 149. https://doi.org/10.25273/jta.v5i2.5568</w:t>
      </w:r>
    </w:p>
    <w:p w:rsidR="0074765E" w:rsidRDefault="0074765E" w:rsidP="0074765E">
      <w:pPr>
        <w:ind w:left="709" w:hanging="567"/>
        <w:jc w:val="both"/>
      </w:pPr>
      <w:r>
        <w:t>Farida.Rahim. (2008). Pengajaran Membaca di Sekolah Dasar. Jakarta. Bumi. Aksara.</w:t>
      </w:r>
    </w:p>
    <w:p w:rsidR="0074765E" w:rsidRDefault="0074765E" w:rsidP="0074765E">
      <w:pPr>
        <w:ind w:left="709" w:hanging="567"/>
        <w:jc w:val="both"/>
      </w:pPr>
      <w:r>
        <w:t>Fathurohmah, A. (2018). 69 | Jurnal Warna Vol. 2 , No. 2, Desember 2018. Jurnal Warna, 2(2), 69–75.</w:t>
      </w:r>
    </w:p>
    <w:p w:rsidR="0074765E" w:rsidRDefault="0074765E" w:rsidP="0074765E">
      <w:pPr>
        <w:ind w:left="709" w:hanging="567"/>
        <w:jc w:val="both"/>
      </w:pPr>
      <w:r>
        <w:t>Fatimah, N. (2015). Implementasi Cooperative Learning Tipe Think-Pair-Share dalam Pembelajaran Bercerita di Sekolah Menengah Pertama. Jurnal Penelitian Humaniora, 16(4), 90–98.</w:t>
      </w:r>
    </w:p>
    <w:p w:rsidR="0074765E" w:rsidRDefault="0074765E" w:rsidP="0074765E">
      <w:pPr>
        <w:ind w:left="709" w:hanging="567"/>
        <w:jc w:val="both"/>
      </w:pPr>
      <w:r>
        <w:t>Marlina, E., Apriliya, S., &amp; Hamdu, G. (2018). Kemampuan Bercerita Siswa SD Menggunakan Buku Pop Up. PEDADIDAKTIKA: Jurnal Ilmiah Pendidikan Guru Sekolah Dasar, 5(1), 84–99.</w:t>
      </w:r>
    </w:p>
    <w:p w:rsidR="0074765E" w:rsidRDefault="0074765E" w:rsidP="0074765E">
      <w:pPr>
        <w:ind w:left="709" w:hanging="567"/>
        <w:jc w:val="both"/>
      </w:pPr>
      <w:r>
        <w:t>Mulyati, Y. (2015). Hakikat Keterampilan Berbahasa. Pdgk4101/Modul1, 1–34. Negeri, S. D., Kegiatan, A. A., &amp; Kunci, K. (2016). Penerapan Metode Bercerita Dalam Mengembangkan Kemampuan Berbahasa Dan Karakter Peserta Didik Di Sekolah Dasar. Jurnal Ilmiah Guru Caraka Olah Pikir Edukatif, 20(1).</w:t>
      </w:r>
    </w:p>
    <w:p w:rsidR="0074765E" w:rsidRDefault="0074765E" w:rsidP="0074765E">
      <w:pPr>
        <w:ind w:left="709" w:hanging="567"/>
        <w:jc w:val="both"/>
      </w:pPr>
      <w:r>
        <w:t>Negeri, S. D., Kegiatan, A. A., &amp; Kunci, K. (2016). Penerapan Metode Bercerita Dalam Mengembangkan Kemampuan Berbahasa Dan Karakter Peserta Didik Di Sekolah Dasar. Jurnal Ilmiah Guru Caraka Olah Pikir Edukatif, 20(1).</w:t>
      </w:r>
    </w:p>
    <w:p w:rsidR="0074765E" w:rsidRDefault="0074765E" w:rsidP="0074765E">
      <w:pPr>
        <w:ind w:left="709" w:hanging="567"/>
        <w:jc w:val="both"/>
      </w:pPr>
      <w:r>
        <w:t>Nunuk Suryani, dkk. (2018). Media Pembelajaran Inovatif. Bandung: PT Remaja Rosdakarya</w:t>
      </w:r>
    </w:p>
    <w:p w:rsidR="0074765E" w:rsidRDefault="0074765E" w:rsidP="0074765E">
      <w:pPr>
        <w:ind w:left="709" w:hanging="567"/>
        <w:jc w:val="both"/>
      </w:pPr>
      <w:r>
        <w:t xml:space="preserve">Nurani, R. Z., Nugraha, F., &amp; Sidik, G. S. (2018). Penggunaan Media </w:t>
      </w:r>
      <w:r w:rsidR="00850B9C" w:rsidRPr="00850B9C">
        <w:rPr>
          <w:i/>
        </w:rPr>
        <w:t>Audio Visual</w:t>
      </w:r>
      <w:r>
        <w:t xml:space="preserve"> Dalam Pembelajaran Menyimak Dongeng Di Era Digital. EduHumaniora | Jurnal Pendidikan Dasar Kampus Cibiru, 10(2), 78. https://doi.org/10.17509/eh.v10i2.10867</w:t>
      </w:r>
    </w:p>
    <w:p w:rsidR="0074765E" w:rsidRDefault="0074765E" w:rsidP="0074765E">
      <w:pPr>
        <w:ind w:left="709" w:hanging="567"/>
        <w:jc w:val="both"/>
      </w:pPr>
      <w:r>
        <w:t>Nurhanani, Z., Wiyono, B. B., &amp; Nurchasanah, N. (2020). Analisis Penggunaan Media Puppet Show untuk Peningkatan Kemampuan Menyimak dan Bercerita Siswa. Jurnal Pendidikan: Teori, Penelitian, DanPengembangan,5(7),1020.https://doi.org/10.17977/jptpp.v5i7.13812</w:t>
      </w:r>
    </w:p>
    <w:p w:rsidR="0074765E" w:rsidRDefault="0074765E" w:rsidP="0074765E">
      <w:pPr>
        <w:ind w:left="709" w:hanging="567"/>
        <w:jc w:val="both"/>
      </w:pPr>
      <w:r>
        <w:t>Satriyanti, &amp; Said, ide; munirah. (2020). Jurnal Pendidikan Dasar Perkhasa Pengaruh Directed Reading Thinking Activity Terhadap Pendahuluan Keterampilan empat aspek, ada Keterampilan bermanfaat interaksi dalam komunikasi berbahasa melakukan dalam yaitu keterampilan menyimak, berbicara, membaca. 6(April), 27–40.</w:t>
      </w:r>
    </w:p>
    <w:p w:rsidR="0074765E" w:rsidRDefault="0074765E" w:rsidP="0074765E">
      <w:pPr>
        <w:ind w:left="709" w:hanging="567"/>
        <w:jc w:val="both"/>
      </w:pPr>
      <w:r>
        <w:t>SUARSIH, C. (2018). Upaya Meningkatkan Keterampilan Berbicara Siswa Dengan Menerapkan Metode Show And Tell Pada Pembelajaran Bahasa Dan Sastra Indonesia Penelitian Tindakan Kelas Pada Siswa Kelas II di SD Negeri Sumurbarang Kecamatan Cibogo Kabupaten Subang Tahun Pelajaran 2. Jurnal Penelitian Guru FKIP Universitas Subang, 1(1), 1–58.</w:t>
      </w:r>
    </w:p>
    <w:p w:rsidR="0074765E" w:rsidRDefault="0074765E" w:rsidP="0074765E">
      <w:pPr>
        <w:ind w:left="709" w:hanging="567"/>
        <w:jc w:val="both"/>
      </w:pPr>
      <w:r>
        <w:t>Sugiyono. (2017). Metode Penelitian Kuantitatif, Kualitatif, dan R&amp;D. Bandung: Alfabeta, CV</w:t>
      </w:r>
    </w:p>
    <w:p w:rsidR="0074765E" w:rsidRDefault="0074765E" w:rsidP="0074765E">
      <w:pPr>
        <w:ind w:left="709" w:hanging="567"/>
        <w:jc w:val="both"/>
      </w:pPr>
      <w:r>
        <w:t>Tarigan. (2015). Menulis sebagai suatu keterampilan berbahasa. Bandung: Angkasa.</w:t>
      </w:r>
    </w:p>
    <w:p w:rsidR="0074765E" w:rsidRDefault="0074765E" w:rsidP="0074765E">
      <w:pPr>
        <w:ind w:left="709" w:hanging="567"/>
        <w:jc w:val="both"/>
      </w:pPr>
      <w:r>
        <w:t>Tarman A. Arif, A. S. S. dan S.M. (2020). Pengaruh Penggunaan Metode Konvensional Berbantuan Media Gambar Terhadap Kemampuan Berbicara Siswa Kelas Iv Sekolah Dasar Di Kota Makassar. Jurnal Ilmiah Indonesia, 5(6), 192–201.</w:t>
      </w:r>
    </w:p>
    <w:p w:rsidR="00B67C1C" w:rsidRDefault="0074765E" w:rsidP="00C22CC7">
      <w:pPr>
        <w:ind w:left="709" w:hanging="567"/>
        <w:jc w:val="both"/>
      </w:pPr>
      <w:r>
        <w:t>Wirda Ningsih, M. (2016). Penerapan media audio-visual terhadap keaktifan pada materi hubungan antara sumber daya alam dengan lingkungan siswa kelas IV SD Negeri Pasi Teungoh Kecamatan Kaway XVI. Jurnal Ilmiah Pendidikan Guru Sekolah Dasar, 2, 1–14.</w:t>
      </w:r>
    </w:p>
    <w:p w:rsidR="008315AD" w:rsidRDefault="008315AD" w:rsidP="00C22CC7">
      <w:pPr>
        <w:spacing w:after="44"/>
      </w:pPr>
    </w:p>
    <w:sectPr w:rsidR="008315AD">
      <w:pgSz w:w="11910" w:h="16840"/>
      <w:pgMar w:top="1600" w:right="940" w:bottom="1200" w:left="940" w:header="854"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647" w:rsidRDefault="001A7647">
      <w:r>
        <w:separator/>
      </w:r>
    </w:p>
  </w:endnote>
  <w:endnote w:type="continuationSeparator" w:id="0">
    <w:p w:rsidR="001A7647" w:rsidRDefault="001A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80E" w:rsidRPr="00D60430" w:rsidRDefault="005D680E" w:rsidP="00D60430">
    <w:pPr>
      <w:pStyle w:val="Footer"/>
      <w:jc w:val="right"/>
      <w:rPr>
        <w:sz w:val="20"/>
        <w:lang w:val="en-US"/>
      </w:rPr>
    </w:pPr>
    <w:r w:rsidRPr="00D60430">
      <w:rPr>
        <w:sz w:val="20"/>
        <w:lang w:val="en-US"/>
      </w:rPr>
      <w:t>Jurnal Basicedu Vol x No x Tahun 2022</w:t>
    </w:r>
  </w:p>
  <w:p w:rsidR="005D680E" w:rsidRPr="00D60430" w:rsidRDefault="005D680E" w:rsidP="00D60430">
    <w:pPr>
      <w:pStyle w:val="Footer"/>
      <w:jc w:val="right"/>
    </w:pPr>
    <w:r w:rsidRPr="00D60430">
      <w:rPr>
        <w:sz w:val="20"/>
        <w:lang w:val="en-US"/>
      </w:rPr>
      <w:t>p-ISSN 2580-3735 e-ISSN 2580-1147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80E" w:rsidRPr="00D60430" w:rsidRDefault="005D680E" w:rsidP="00D60430">
    <w:pPr>
      <w:pStyle w:val="Footer"/>
      <w:jc w:val="right"/>
      <w:rPr>
        <w:sz w:val="20"/>
        <w:lang w:val="en-US"/>
      </w:rPr>
    </w:pPr>
    <w:r w:rsidRPr="00D60430">
      <w:rPr>
        <w:sz w:val="20"/>
        <w:lang w:val="en-US"/>
      </w:rPr>
      <w:t>Jurnal Basicedu Vol x No x Tahun 2022</w:t>
    </w:r>
  </w:p>
  <w:p w:rsidR="005D680E" w:rsidRPr="00D60430" w:rsidRDefault="005D680E" w:rsidP="00D60430">
    <w:pPr>
      <w:pStyle w:val="Footer"/>
      <w:jc w:val="right"/>
    </w:pPr>
    <w:r w:rsidRPr="00D60430">
      <w:rPr>
        <w:sz w:val="20"/>
        <w:lang w:val="en-US"/>
      </w:rPr>
      <w:t>p-ISSN 2580-3735 e-ISSN 2580-1147</w:t>
    </w:r>
  </w:p>
  <w:p w:rsidR="005D680E" w:rsidRDefault="005D680E" w:rsidP="00D60430">
    <w:pPr>
      <w:pStyle w:val="BodyText"/>
      <w:spacing w:line="14" w:lineRule="auto"/>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647" w:rsidRDefault="001A7647">
      <w:r>
        <w:separator/>
      </w:r>
    </w:p>
  </w:footnote>
  <w:footnote w:type="continuationSeparator" w:id="0">
    <w:p w:rsidR="001A7647" w:rsidRDefault="001A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80E" w:rsidRDefault="005D680E">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D"/>
    <w:rsid w:val="00020D15"/>
    <w:rsid w:val="00041328"/>
    <w:rsid w:val="001031A0"/>
    <w:rsid w:val="00166319"/>
    <w:rsid w:val="001674CB"/>
    <w:rsid w:val="001A7647"/>
    <w:rsid w:val="002357C5"/>
    <w:rsid w:val="00283347"/>
    <w:rsid w:val="003475E1"/>
    <w:rsid w:val="00350407"/>
    <w:rsid w:val="00405318"/>
    <w:rsid w:val="00543423"/>
    <w:rsid w:val="00586837"/>
    <w:rsid w:val="005D680E"/>
    <w:rsid w:val="00611011"/>
    <w:rsid w:val="00615B85"/>
    <w:rsid w:val="0062300D"/>
    <w:rsid w:val="0074765E"/>
    <w:rsid w:val="008315AD"/>
    <w:rsid w:val="00850B9C"/>
    <w:rsid w:val="008B681B"/>
    <w:rsid w:val="008B7523"/>
    <w:rsid w:val="00A17D8B"/>
    <w:rsid w:val="00B11D0A"/>
    <w:rsid w:val="00B16187"/>
    <w:rsid w:val="00B52BC1"/>
    <w:rsid w:val="00B67C1C"/>
    <w:rsid w:val="00B83402"/>
    <w:rsid w:val="00C22CC7"/>
    <w:rsid w:val="00CB612C"/>
    <w:rsid w:val="00D60430"/>
    <w:rsid w:val="00EF6263"/>
    <w:rsid w:val="00F014FF"/>
    <w:rsid w:val="00FB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20EB1"/>
  <w15:docId w15:val="{B95A6734-7934-45ED-9B79-26A93C41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line="457" w:lineRule="exact"/>
      <w:ind w:left="2434" w:right="2355"/>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4" w:lineRule="exact"/>
    </w:pPr>
  </w:style>
  <w:style w:type="character" w:styleId="Hyperlink">
    <w:name w:val="Hyperlink"/>
    <w:basedOn w:val="DefaultParagraphFont"/>
    <w:uiPriority w:val="99"/>
    <w:unhideWhenUsed/>
    <w:rsid w:val="003475E1"/>
    <w:rPr>
      <w:color w:val="0000FF" w:themeColor="hyperlink"/>
      <w:u w:val="single"/>
    </w:rPr>
  </w:style>
  <w:style w:type="character" w:styleId="UnresolvedMention">
    <w:name w:val="Unresolved Mention"/>
    <w:basedOn w:val="DefaultParagraphFont"/>
    <w:uiPriority w:val="99"/>
    <w:semiHidden/>
    <w:unhideWhenUsed/>
    <w:rsid w:val="003475E1"/>
    <w:rPr>
      <w:color w:val="605E5C"/>
      <w:shd w:val="clear" w:color="auto" w:fill="E1DFDD"/>
    </w:rPr>
  </w:style>
  <w:style w:type="paragraph" w:styleId="Header">
    <w:name w:val="header"/>
    <w:basedOn w:val="Normal"/>
    <w:link w:val="HeaderChar"/>
    <w:uiPriority w:val="99"/>
    <w:unhideWhenUsed/>
    <w:rsid w:val="00B16187"/>
    <w:pPr>
      <w:tabs>
        <w:tab w:val="center" w:pos="4680"/>
        <w:tab w:val="right" w:pos="9360"/>
      </w:tabs>
    </w:pPr>
  </w:style>
  <w:style w:type="character" w:customStyle="1" w:styleId="HeaderChar">
    <w:name w:val="Header Char"/>
    <w:basedOn w:val="DefaultParagraphFont"/>
    <w:link w:val="Header"/>
    <w:uiPriority w:val="99"/>
    <w:rsid w:val="00B16187"/>
    <w:rPr>
      <w:rFonts w:ascii="Times New Roman" w:eastAsia="Times New Roman" w:hAnsi="Times New Roman" w:cs="Times New Roman"/>
      <w:lang w:val="id"/>
    </w:rPr>
  </w:style>
  <w:style w:type="paragraph" w:styleId="Footer">
    <w:name w:val="footer"/>
    <w:basedOn w:val="Normal"/>
    <w:link w:val="FooterChar"/>
    <w:uiPriority w:val="99"/>
    <w:unhideWhenUsed/>
    <w:rsid w:val="00B16187"/>
    <w:pPr>
      <w:tabs>
        <w:tab w:val="center" w:pos="4680"/>
        <w:tab w:val="right" w:pos="9360"/>
      </w:tabs>
    </w:pPr>
  </w:style>
  <w:style w:type="character" w:customStyle="1" w:styleId="FooterChar">
    <w:name w:val="Footer Char"/>
    <w:basedOn w:val="DefaultParagraphFont"/>
    <w:link w:val="Footer"/>
    <w:uiPriority w:val="99"/>
    <w:rsid w:val="00B1618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basic.org/index.php/basicedu"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nurdawani29@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haslinda106@yahoo.co.id" TargetMode="External"/><Relationship Id="rId4" Type="http://schemas.openxmlformats.org/officeDocument/2006/relationships/footnotes" Target="footnotes.xml"/><Relationship Id="rId9" Type="http://schemas.openxmlformats.org/officeDocument/2006/relationships/hyperlink" Target="mailto:tarman@unismuh.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4124</Words>
  <Characters>23511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 Win10</cp:lastModifiedBy>
  <cp:revision>13</cp:revision>
  <dcterms:created xsi:type="dcterms:W3CDTF">2022-05-26T02:27:00Z</dcterms:created>
  <dcterms:modified xsi:type="dcterms:W3CDTF">2022-05-31T09:53:00Z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2022-05-15T00:00:00Z</vt:filetime>
  </property>
  <property fmtid="{D5CDD505-2E9C-101B-9397-08002B2CF9AE}" pid="3" name="Creator">
    <vt:lpwstr>Microsoft® Word 2013</vt:lpwstr>
  </property>
  <property fmtid="{D5CDD505-2E9C-101B-9397-08002B2CF9AE}" pid="4" name="LastSaved">
    <vt:filetime>2022-05-26T00:00:00Z</vt:filetime>
  </property>
</Properties>
</file>