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D76" w:rsidRDefault="008A53B9">
      <w:pPr>
        <w:spacing w:after="0"/>
        <w:ind w:left="709" w:firstLine="11"/>
        <w:jc w:val="center"/>
        <w:rPr>
          <w:rFonts w:ascii="Times New Roman" w:hAnsi="Times New Roman" w:cs="Times New Roman"/>
          <w:b/>
          <w:bCs/>
          <w:sz w:val="40"/>
          <w:szCs w:val="40"/>
          <w:lang w:val="en-US"/>
        </w:rPr>
      </w:pPr>
      <w:r>
        <w:rPr>
          <w:noProof/>
          <w:lang w:eastAsia="id-ID"/>
        </w:rPr>
        <w:drawing>
          <wp:anchor distT="0" distB="0" distL="114300" distR="114300" simplePos="0" relativeHeight="251659264" behindDoc="0" locked="0" layoutInCell="1" allowOverlap="1">
            <wp:simplePos x="0" y="0"/>
            <wp:positionH relativeFrom="column">
              <wp:posOffset>25400</wp:posOffset>
            </wp:positionH>
            <wp:positionV relativeFrom="paragraph">
              <wp:posOffset>12700</wp:posOffset>
            </wp:positionV>
            <wp:extent cx="863600" cy="937895"/>
            <wp:effectExtent l="0" t="0" r="0" b="0"/>
            <wp:wrapNone/>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863600" cy="937895"/>
                    </a:xfrm>
                    <a:prstGeom prst="rect">
                      <a:avLst/>
                    </a:prstGeom>
                    <a:noFill/>
                    <a:ln>
                      <a:noFill/>
                    </a:ln>
                  </pic:spPr>
                </pic:pic>
              </a:graphicData>
            </a:graphic>
          </wp:anchor>
        </w:drawing>
      </w:r>
      <w:r>
        <w:rPr>
          <w:noProof/>
          <w:lang w:eastAsia="id-ID"/>
        </w:rPr>
        <w:drawing>
          <wp:anchor distT="0" distB="0" distL="114300" distR="114300" simplePos="0" relativeHeight="251660288" behindDoc="0" locked="0" layoutInCell="1" allowOverlap="1">
            <wp:simplePos x="0" y="0"/>
            <wp:positionH relativeFrom="column">
              <wp:posOffset>5467350</wp:posOffset>
            </wp:positionH>
            <wp:positionV relativeFrom="paragraph">
              <wp:posOffset>9525</wp:posOffset>
            </wp:positionV>
            <wp:extent cx="712470" cy="942975"/>
            <wp:effectExtent l="0" t="0" r="0" b="0"/>
            <wp:wrapThrough wrapText="bothSides">
              <wp:wrapPolygon edited="0">
                <wp:start x="0" y="0"/>
                <wp:lineTo x="0" y="21382"/>
                <wp:lineTo x="20791" y="21382"/>
                <wp:lineTo x="20791" y="0"/>
                <wp:lineTo x="0" y="0"/>
              </wp:wrapPolygon>
            </wp:wrapThrough>
            <wp:docPr id="3" name="Picture 9" descr="Description: Description: Description: Description: Description: Description: Description: Description: 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9" descr="Description: Description: Description: Description: Description: Description: Description: Description: Untitle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712470" cy="942975"/>
                    </a:xfrm>
                    <a:prstGeom prst="rect">
                      <a:avLst/>
                    </a:prstGeom>
                    <a:noFill/>
                    <a:ln>
                      <a:noFill/>
                    </a:ln>
                  </pic:spPr>
                </pic:pic>
              </a:graphicData>
            </a:graphic>
          </wp:anchor>
        </w:drawing>
      </w:r>
      <w:r>
        <w:rPr>
          <w:rFonts w:ascii="Times New Roman" w:hAnsi="Times New Roman" w:cs="Times New Roman"/>
          <w:sz w:val="24"/>
          <w:szCs w:val="24"/>
          <w:lang w:val="en-US"/>
        </w:rPr>
        <w:t xml:space="preserve"> </w:t>
      </w:r>
      <w:r>
        <w:rPr>
          <w:rFonts w:ascii="Times New Roman" w:hAnsi="Times New Roman" w:cs="Times New Roman"/>
          <w:b/>
          <w:bCs/>
          <w:sz w:val="40"/>
          <w:szCs w:val="40"/>
          <w:lang w:val="en-US"/>
        </w:rPr>
        <w:t>JURNAL</w:t>
      </w:r>
      <w:r>
        <w:rPr>
          <w:rFonts w:ascii="Times New Roman" w:hAnsi="Times New Roman" w:cs="Times New Roman"/>
          <w:b/>
          <w:bCs/>
          <w:sz w:val="40"/>
          <w:szCs w:val="40"/>
        </w:rPr>
        <w:t xml:space="preserve"> </w:t>
      </w:r>
      <w:r>
        <w:rPr>
          <w:rFonts w:ascii="Times New Roman" w:hAnsi="Times New Roman" w:cs="Times New Roman"/>
          <w:b/>
          <w:bCs/>
          <w:sz w:val="40"/>
          <w:szCs w:val="40"/>
          <w:lang w:val="en-US"/>
        </w:rPr>
        <w:t>BASICEDU</w:t>
      </w:r>
    </w:p>
    <w:p w:rsidR="00074D76" w:rsidRDefault="008A53B9">
      <w:pPr>
        <w:spacing w:after="0"/>
        <w:ind w:left="709" w:firstLine="11"/>
        <w:jc w:val="center"/>
        <w:rPr>
          <w:rFonts w:ascii="Times New Roman" w:hAnsi="Times New Roman" w:cs="Times New Roman"/>
          <w:b/>
          <w:bCs/>
          <w:sz w:val="28"/>
          <w:szCs w:val="28"/>
          <w:lang w:val="en-US"/>
        </w:rPr>
      </w:pPr>
      <w:r>
        <w:rPr>
          <w:rFonts w:ascii="Times New Roman" w:hAnsi="Times New Roman" w:cs="Times New Roman"/>
          <w:sz w:val="24"/>
          <w:szCs w:val="24"/>
        </w:rPr>
        <w:t xml:space="preserve">Volume </w:t>
      </w:r>
      <w:r>
        <w:rPr>
          <w:rFonts w:ascii="Times New Roman" w:hAnsi="Times New Roman" w:cs="Times New Roman"/>
          <w:sz w:val="24"/>
          <w:szCs w:val="24"/>
          <w:lang w:val="en-US"/>
        </w:rPr>
        <w:t>x</w:t>
      </w:r>
      <w:r>
        <w:rPr>
          <w:rFonts w:ascii="Times New Roman" w:hAnsi="Times New Roman" w:cs="Times New Roman"/>
          <w:sz w:val="24"/>
          <w:szCs w:val="24"/>
        </w:rPr>
        <w:t xml:space="preserve"> Nomor </w:t>
      </w:r>
      <w:r>
        <w:rPr>
          <w:rFonts w:ascii="Times New Roman" w:hAnsi="Times New Roman" w:cs="Times New Roman"/>
          <w:sz w:val="24"/>
          <w:szCs w:val="24"/>
          <w:lang w:val="en-US"/>
        </w:rPr>
        <w:t>x</w:t>
      </w:r>
      <w:r>
        <w:rPr>
          <w:rFonts w:ascii="Times New Roman" w:hAnsi="Times New Roman" w:cs="Times New Roman"/>
          <w:sz w:val="24"/>
          <w:szCs w:val="24"/>
        </w:rPr>
        <w:t xml:space="preserve"> </w:t>
      </w:r>
      <w:r w:rsidR="002F4752">
        <w:rPr>
          <w:rFonts w:ascii="Times New Roman" w:hAnsi="Times New Roman" w:cs="Times New Roman"/>
          <w:sz w:val="24"/>
          <w:szCs w:val="24"/>
        </w:rPr>
        <w:t>Oktober</w:t>
      </w:r>
      <w:r>
        <w:rPr>
          <w:rFonts w:ascii="Times New Roman" w:hAnsi="Times New Roman" w:cs="Times New Roman"/>
          <w:sz w:val="24"/>
          <w:szCs w:val="24"/>
          <w:lang w:val="en-US"/>
        </w:rPr>
        <w:t xml:space="preserve"> x</w:t>
      </w:r>
      <w:r>
        <w:rPr>
          <w:rFonts w:ascii="Times New Roman" w:hAnsi="Times New Roman" w:cs="Times New Roman"/>
          <w:sz w:val="24"/>
          <w:szCs w:val="24"/>
        </w:rPr>
        <w:t xml:space="preserve"> </w:t>
      </w:r>
      <w:r w:rsidR="002F4752">
        <w:rPr>
          <w:rFonts w:ascii="Times New Roman" w:hAnsi="Times New Roman" w:cs="Times New Roman"/>
          <w:sz w:val="24"/>
          <w:szCs w:val="24"/>
        </w:rPr>
        <w:t>2021</w:t>
      </w:r>
      <w:r>
        <w:rPr>
          <w:rFonts w:ascii="Times New Roman" w:hAnsi="Times New Roman" w:cs="Times New Roman"/>
          <w:sz w:val="24"/>
          <w:szCs w:val="24"/>
          <w:lang w:val="en-US"/>
        </w:rPr>
        <w:t xml:space="preserve"> x</w:t>
      </w:r>
      <w:r>
        <w:rPr>
          <w:rFonts w:ascii="Times New Roman" w:hAnsi="Times New Roman" w:cs="Times New Roman"/>
          <w:sz w:val="24"/>
          <w:szCs w:val="24"/>
        </w:rPr>
        <w:t xml:space="preserve"> Halaman</w:t>
      </w:r>
      <w:r>
        <w:rPr>
          <w:rFonts w:ascii="Times New Roman" w:hAnsi="Times New Roman" w:cs="Times New Roman"/>
          <w:sz w:val="24"/>
          <w:szCs w:val="24"/>
          <w:lang w:val="en-US"/>
        </w:rPr>
        <w:t xml:space="preserve"> xx</w:t>
      </w:r>
    </w:p>
    <w:p w:rsidR="00074D76" w:rsidRDefault="008A53B9">
      <w:pPr>
        <w:spacing w:after="0"/>
        <w:ind w:left="709" w:firstLine="11"/>
        <w:jc w:val="center"/>
        <w:rPr>
          <w:rFonts w:ascii="Times New Roman" w:hAnsi="Times New Roman" w:cs="Times New Roman"/>
          <w:i/>
          <w:lang w:val="en-US"/>
        </w:rPr>
      </w:pPr>
      <w:r>
        <w:rPr>
          <w:rFonts w:ascii="Times New Roman" w:hAnsi="Times New Roman" w:cs="Times New Roman"/>
          <w:i/>
        </w:rPr>
        <w:t xml:space="preserve">Research &amp; </w:t>
      </w:r>
      <w:r>
        <w:rPr>
          <w:rFonts w:ascii="Times New Roman" w:hAnsi="Times New Roman" w:cs="Times New Roman"/>
          <w:i/>
          <w:sz w:val="24"/>
          <w:szCs w:val="24"/>
        </w:rPr>
        <w:t>Learning</w:t>
      </w:r>
      <w:r>
        <w:rPr>
          <w:rFonts w:ascii="Times New Roman" w:hAnsi="Times New Roman" w:cs="Times New Roman"/>
          <w:i/>
        </w:rPr>
        <w:t xml:space="preserve"> </w:t>
      </w:r>
      <w:r>
        <w:rPr>
          <w:rFonts w:ascii="Times New Roman" w:hAnsi="Times New Roman" w:cs="Times New Roman"/>
          <w:i/>
          <w:sz w:val="24"/>
          <w:szCs w:val="24"/>
        </w:rPr>
        <w:t>in</w:t>
      </w:r>
      <w:r>
        <w:rPr>
          <w:rFonts w:ascii="Times New Roman" w:hAnsi="Times New Roman" w:cs="Times New Roman"/>
          <w:i/>
        </w:rPr>
        <w:t xml:space="preserve"> Elementary Education</w:t>
      </w:r>
    </w:p>
    <w:p w:rsidR="00074D76" w:rsidRDefault="00E12EF0">
      <w:pPr>
        <w:spacing w:after="0"/>
        <w:ind w:left="709" w:firstLine="11"/>
        <w:jc w:val="center"/>
        <w:rPr>
          <w:rFonts w:ascii="Times New Roman" w:hAnsi="Times New Roman" w:cs="Times New Roman"/>
          <w:b/>
          <w:bCs/>
          <w:sz w:val="24"/>
          <w:szCs w:val="24"/>
          <w:lang w:val="en-US"/>
        </w:rPr>
      </w:pPr>
      <w:hyperlink r:id="rId11" w:history="1">
        <w:r w:rsidR="00175D32" w:rsidRPr="00A73646">
          <w:rPr>
            <w:rStyle w:val="Hyperlink"/>
            <w:rFonts w:ascii="Times New Roman" w:hAnsi="Times New Roman" w:cs="Times New Roman"/>
            <w:i/>
          </w:rPr>
          <w:t>https://jbasic.org/index.php/basicedu</w:t>
        </w:r>
      </w:hyperlink>
      <w:r w:rsidR="00175D32">
        <w:rPr>
          <w:rFonts w:ascii="Times New Roman" w:hAnsi="Times New Roman" w:cs="Times New Roman"/>
          <w:i/>
        </w:rPr>
        <w:t xml:space="preserve"> </w:t>
      </w:r>
    </w:p>
    <w:p w:rsidR="00175D32" w:rsidRDefault="00175D32" w:rsidP="00175D32">
      <w:pPr>
        <w:spacing w:after="0" w:line="240" w:lineRule="auto"/>
        <w:rPr>
          <w:rFonts w:ascii="Times New Roman" w:hAnsi="Times New Roman" w:cs="Times New Roman"/>
          <w:b/>
          <w:color w:val="000000" w:themeColor="text1"/>
          <w:sz w:val="24"/>
          <w:szCs w:val="24"/>
        </w:rPr>
      </w:pPr>
    </w:p>
    <w:p w:rsidR="00175D32" w:rsidRPr="00175D32" w:rsidRDefault="00175D32" w:rsidP="00175D32">
      <w:pPr>
        <w:spacing w:after="120" w:line="240" w:lineRule="auto"/>
        <w:jc w:val="center"/>
        <w:rPr>
          <w:rFonts w:ascii="Times New Roman" w:hAnsi="Times New Roman" w:cs="Times New Roman"/>
          <w:b/>
          <w:sz w:val="24"/>
          <w:szCs w:val="24"/>
        </w:rPr>
      </w:pPr>
      <w:r w:rsidRPr="00175D32">
        <w:rPr>
          <w:rFonts w:ascii="Times New Roman" w:hAnsi="Times New Roman" w:cs="Times New Roman"/>
          <w:b/>
          <w:sz w:val="24"/>
          <w:szCs w:val="24"/>
        </w:rPr>
        <w:t>Analisis Lembar Kerja Peserta Didik Ditinjau Dari Ket</w:t>
      </w:r>
      <w:r w:rsidR="0068229D">
        <w:rPr>
          <w:rFonts w:ascii="Times New Roman" w:hAnsi="Times New Roman" w:cs="Times New Roman"/>
          <w:b/>
          <w:sz w:val="24"/>
          <w:szCs w:val="24"/>
        </w:rPr>
        <w:t>erampilan Abad 21 Dan Hots Di SD</w:t>
      </w:r>
      <w:bookmarkStart w:id="0" w:name="_GoBack"/>
      <w:bookmarkEnd w:id="0"/>
      <w:r w:rsidRPr="00175D32">
        <w:rPr>
          <w:rFonts w:ascii="Times New Roman" w:hAnsi="Times New Roman" w:cs="Times New Roman"/>
          <w:b/>
          <w:sz w:val="24"/>
          <w:szCs w:val="24"/>
        </w:rPr>
        <w:t xml:space="preserve"> Negeri Pengkol 1</w:t>
      </w:r>
    </w:p>
    <w:p w:rsidR="00074D76" w:rsidRDefault="00074D76">
      <w:pPr>
        <w:autoSpaceDE w:val="0"/>
        <w:autoSpaceDN w:val="0"/>
        <w:adjustRightInd w:val="0"/>
        <w:spacing w:after="0" w:line="240" w:lineRule="auto"/>
        <w:jc w:val="center"/>
        <w:rPr>
          <w:rFonts w:ascii="Times New Roman" w:hAnsi="Times New Roman" w:cs="Times New Roman"/>
          <w:b/>
          <w:bCs/>
          <w:color w:val="000000"/>
          <w:sz w:val="24"/>
          <w:szCs w:val="24"/>
        </w:rPr>
      </w:pPr>
    </w:p>
    <w:p w:rsidR="00074D76" w:rsidRDefault="00175D32" w:rsidP="00175D32">
      <w:pPr>
        <w:tabs>
          <w:tab w:val="center" w:pos="4873"/>
          <w:tab w:val="left" w:pos="7230"/>
        </w:tabs>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ab/>
        <w:t>Muhammad Yusuf Fadhlulloh</w:t>
      </w:r>
      <w:r w:rsidRPr="00175D32">
        <w:rPr>
          <w:rFonts w:ascii="Times New Roman" w:hAnsi="Times New Roman" w:cs="Times New Roman"/>
          <w:b/>
          <w:bCs/>
          <w:color w:val="000000"/>
          <w:sz w:val="24"/>
          <w:szCs w:val="24"/>
          <w:vertAlign w:val="superscript"/>
        </w:rPr>
        <w:t>1</w:t>
      </w:r>
      <w:r w:rsidR="008A53B9">
        <w:rPr>
          <w:rFonts w:ascii="Times New Roman" w:hAnsi="Times New Roman" w:cs="Times New Roman"/>
          <w:b/>
          <w:bCs/>
          <w:color w:val="000000"/>
          <w:sz w:val="24"/>
          <w:szCs w:val="24"/>
          <w:vertAlign w:val="superscript"/>
        </w:rPr>
        <w:sym w:font="Wingdings" w:char="F02A"/>
      </w:r>
      <w:r>
        <w:rPr>
          <w:rFonts w:ascii="Times New Roman" w:hAnsi="Times New Roman" w:cs="Times New Roman"/>
          <w:b/>
          <w:bCs/>
          <w:color w:val="000000"/>
          <w:sz w:val="24"/>
          <w:szCs w:val="24"/>
          <w:vertAlign w:val="superscript"/>
        </w:rPr>
        <w:t>,</w:t>
      </w:r>
      <w:r w:rsidR="008A53B9">
        <w:rPr>
          <w:rFonts w:ascii="Times New Roman" w:hAnsi="Times New Roman" w:cs="Times New Roman"/>
          <w:color w:val="000000"/>
          <w:sz w:val="24"/>
          <w:szCs w:val="24"/>
        </w:rPr>
        <w:t xml:space="preserve"> </w:t>
      </w:r>
      <w:r w:rsidRPr="00175D32">
        <w:rPr>
          <w:rFonts w:ascii="Times New Roman" w:hAnsi="Times New Roman" w:cs="Times New Roman"/>
          <w:b/>
          <w:color w:val="000000"/>
          <w:sz w:val="24"/>
          <w:szCs w:val="24"/>
        </w:rPr>
        <w:t>Yulia Maftuhah Hidayati</w:t>
      </w:r>
      <w:r w:rsidRPr="00175D32">
        <w:rPr>
          <w:rFonts w:ascii="Times New Roman" w:hAnsi="Times New Roman" w:cs="Times New Roman"/>
          <w:b/>
          <w:color w:val="000000"/>
          <w:sz w:val="24"/>
          <w:szCs w:val="24"/>
          <w:vertAlign w:val="superscript"/>
        </w:rPr>
        <w:t>2</w:t>
      </w:r>
    </w:p>
    <w:p w:rsidR="00074D76" w:rsidRPr="00175D32" w:rsidRDefault="00175D32" w:rsidP="00175D32">
      <w:pPr>
        <w:pStyle w:val="Afiliasi"/>
        <w:spacing w:before="0" w:after="120"/>
        <w:rPr>
          <w:sz w:val="22"/>
          <w:szCs w:val="24"/>
        </w:rPr>
      </w:pPr>
      <w:r>
        <w:rPr>
          <w:sz w:val="22"/>
          <w:szCs w:val="24"/>
        </w:rPr>
        <w:t>Pendidikan Guru Sekolah Dasar, Universitas Muhammadiyah Suarakarta, Indonesia</w:t>
      </w:r>
    </w:p>
    <w:p w:rsidR="00074D76" w:rsidRPr="00175D32" w:rsidRDefault="008A53B9" w:rsidP="00175D32">
      <w:pPr>
        <w:pStyle w:val="Afiliasi"/>
        <w:spacing w:before="0" w:after="120"/>
        <w:rPr>
          <w:sz w:val="22"/>
          <w:szCs w:val="24"/>
        </w:rPr>
      </w:pPr>
      <w:r>
        <w:rPr>
          <w:sz w:val="22"/>
          <w:szCs w:val="24"/>
        </w:rPr>
        <w:t>Alamat e-mail</w:t>
      </w:r>
      <w:r w:rsidR="00175D32">
        <w:rPr>
          <w:sz w:val="22"/>
          <w:szCs w:val="24"/>
        </w:rPr>
        <w:t xml:space="preserve">: </w:t>
      </w:r>
      <w:hyperlink r:id="rId12" w:history="1">
        <w:r w:rsidR="0048163E" w:rsidRPr="008D5EB5">
          <w:rPr>
            <w:rStyle w:val="Hyperlink"/>
            <w:sz w:val="22"/>
            <w:szCs w:val="24"/>
          </w:rPr>
          <w:t>muhammadyusuff200@gmail.com</w:t>
        </w:r>
      </w:hyperlink>
      <w:r w:rsidR="0048163E">
        <w:rPr>
          <w:sz w:val="22"/>
          <w:szCs w:val="24"/>
          <w:vertAlign w:val="superscript"/>
        </w:rPr>
        <w:t xml:space="preserve"> 1 </w:t>
      </w:r>
      <w:r w:rsidR="0048163E">
        <w:rPr>
          <w:sz w:val="22"/>
          <w:szCs w:val="24"/>
        </w:rPr>
        <w:t xml:space="preserve">, </w:t>
      </w:r>
      <w:hyperlink r:id="rId13" w:history="1">
        <w:r w:rsidR="0048163E" w:rsidRPr="008D5EB5">
          <w:rPr>
            <w:rStyle w:val="Hyperlink"/>
            <w:sz w:val="22"/>
            <w:szCs w:val="24"/>
          </w:rPr>
          <w:t>ymh284@ums.ac.id</w:t>
        </w:r>
      </w:hyperlink>
      <w:r w:rsidR="0048163E">
        <w:rPr>
          <w:sz w:val="22"/>
          <w:szCs w:val="24"/>
        </w:rPr>
        <w:t xml:space="preserve"> </w:t>
      </w:r>
    </w:p>
    <w:p w:rsidR="00074D76" w:rsidRDefault="00074D76">
      <w:pPr>
        <w:pBdr>
          <w:bottom w:val="single" w:sz="6" w:space="1" w:color="auto"/>
        </w:pBdr>
        <w:autoSpaceDE w:val="0"/>
        <w:autoSpaceDN w:val="0"/>
        <w:adjustRightInd w:val="0"/>
        <w:spacing w:after="0" w:line="240" w:lineRule="auto"/>
        <w:rPr>
          <w:rFonts w:ascii="Times New Roman" w:hAnsi="Times New Roman" w:cs="Times New Roman"/>
          <w:vertAlign w:val="superscript"/>
          <w:lang w:val="en-US"/>
        </w:rPr>
      </w:pPr>
    </w:p>
    <w:p w:rsidR="00074D76" w:rsidRDefault="00AC2B0B" w:rsidP="00AC2B0B">
      <w:pPr>
        <w:autoSpaceDE w:val="0"/>
        <w:autoSpaceDN w:val="0"/>
        <w:adjustRightInd w:val="0"/>
        <w:spacing w:before="120" w:after="120" w:line="240" w:lineRule="auto"/>
        <w:rPr>
          <w:rFonts w:ascii="Times New Roman" w:hAnsi="Times New Roman" w:cs="Times New Roman"/>
        </w:rPr>
      </w:pPr>
      <w:r>
        <w:rPr>
          <w:rFonts w:ascii="Times New Roman" w:hAnsi="Times New Roman" w:cs="Times New Roman"/>
          <w:b/>
          <w:bCs/>
          <w:color w:val="000000"/>
          <w:szCs w:val="24"/>
        </w:rPr>
        <w:t>Abstrak</w:t>
      </w:r>
    </w:p>
    <w:p w:rsidR="00AC2B0B" w:rsidRPr="00AC2B0B" w:rsidRDefault="00AC2B0B" w:rsidP="00AC2B0B">
      <w:pPr>
        <w:spacing w:before="120" w:after="120" w:line="240" w:lineRule="auto"/>
        <w:jc w:val="both"/>
        <w:rPr>
          <w:rFonts w:ascii="Times New Roman" w:hAnsi="Times New Roman" w:cs="Times New Roman"/>
        </w:rPr>
      </w:pPr>
      <w:r w:rsidRPr="00AC2B0B">
        <w:rPr>
          <w:rFonts w:ascii="Times New Roman" w:hAnsi="Times New Roman" w:cs="Times New Roman"/>
        </w:rPr>
        <w:t xml:space="preserve">Kurikulum 2013 menuntut peserta didik untuk memiliki keterampilan abad 21 dan juga berpikir secara HOTS. Hal tersebut dapat diwujudkan dengan menerapkannya pada lembar kerja peserta didik. Penelitian ini bertujuan untuk menganalisis konten keterampilan abad 21 dan HOTS pada lembar kerja peserta didik (LKPD) yang telah disusun oleh guru kelas III dan kelas V di SD Negeri Pengkol 1. Penelitian ini termasuk dalam jenis penelitian kualitatif dengan desain analisis konten. Metode pengumpulan data menggunakan metode dokumentasi. Teknik analisis data dilakukan dengan tiga prosedur yaitu reduksi data, penyajian data dan penarikan kesimpulan. Validitas data menggunakan validitas </w:t>
      </w:r>
      <w:r w:rsidRPr="00AC2B0B">
        <w:rPr>
          <w:rFonts w:ascii="Times New Roman" w:hAnsi="Times New Roman" w:cs="Times New Roman"/>
          <w:i/>
        </w:rPr>
        <w:t xml:space="preserve">expert judgement. </w:t>
      </w:r>
      <w:r w:rsidRPr="00AC2B0B">
        <w:rPr>
          <w:rFonts w:ascii="Times New Roman" w:hAnsi="Times New Roman" w:cs="Times New Roman"/>
        </w:rPr>
        <w:t>Hasil penelitian analisis keterampilan abad 21 menunjukkan bahwa pada LKPD kelas III telah memuat kategori komunikasi, kolaborasi dan berpikir kritis namun kategori kreatif belum termuat dalam LKPD. Kemudian pada LKPD kelas V telah memuat kategori komunikasi, kolaborasi dan kreatif sedangkan kategori berpikir kritis belum termuat dalam LKPD. Selanjutnya hasil analisis HOTS menunjukkan bahwa LKPD kelas III dan V telah memuat kategori mengevaluasi dan mencipta sedangkan kategori mengevaluasi belum termuat dalam LKPD.</w:t>
      </w:r>
    </w:p>
    <w:p w:rsidR="00074D76" w:rsidRPr="00AC2B0B" w:rsidRDefault="00AC2B0B" w:rsidP="00AC2B0B">
      <w:pPr>
        <w:spacing w:before="120" w:after="120" w:line="240" w:lineRule="auto"/>
        <w:jc w:val="both"/>
        <w:rPr>
          <w:rFonts w:ascii="Times New Roman" w:hAnsi="Times New Roman" w:cs="Times New Roman"/>
        </w:rPr>
      </w:pPr>
      <w:r w:rsidRPr="00AC2B0B">
        <w:rPr>
          <w:rFonts w:ascii="Times New Roman" w:hAnsi="Times New Roman" w:cs="Times New Roman"/>
          <w:b/>
        </w:rPr>
        <w:t>Kata Kunci:</w:t>
      </w:r>
      <w:r w:rsidRPr="00AC2B0B">
        <w:rPr>
          <w:rFonts w:ascii="Times New Roman" w:hAnsi="Times New Roman" w:cs="Times New Roman"/>
        </w:rPr>
        <w:t xml:space="preserve"> </w:t>
      </w:r>
      <w:r w:rsidRPr="00AC2B0B">
        <w:rPr>
          <w:rFonts w:ascii="Times New Roman" w:hAnsi="Times New Roman" w:cs="Times New Roman"/>
          <w:i/>
        </w:rPr>
        <w:t>Keterampilan abad 21, HOTS, LKPD.</w:t>
      </w:r>
    </w:p>
    <w:p w:rsidR="00074D76" w:rsidRPr="00BB4C32" w:rsidRDefault="008A53B9">
      <w:pPr>
        <w:pStyle w:val="StyleAuthorBold"/>
        <w:spacing w:before="120" w:after="120"/>
        <w:jc w:val="left"/>
        <w:rPr>
          <w:i/>
          <w:lang w:val="id-ID"/>
        </w:rPr>
      </w:pPr>
      <w:r w:rsidRPr="00BB4C32">
        <w:rPr>
          <w:i/>
          <w:lang w:val="id-ID"/>
        </w:rPr>
        <w:t>Abstract</w:t>
      </w:r>
    </w:p>
    <w:p w:rsidR="00AC2B0B" w:rsidRPr="00BB4C32" w:rsidRDefault="00AC2B0B" w:rsidP="00AC2B0B">
      <w:pPr>
        <w:spacing w:before="120" w:after="120" w:line="240" w:lineRule="auto"/>
        <w:jc w:val="both"/>
        <w:rPr>
          <w:rFonts w:ascii="Times New Roman" w:hAnsi="Times New Roman" w:cs="Times New Roman"/>
          <w:i/>
          <w:lang w:eastAsia="id-ID"/>
        </w:rPr>
      </w:pPr>
      <w:r w:rsidRPr="00BB4C32">
        <w:rPr>
          <w:rFonts w:ascii="Times New Roman" w:hAnsi="Times New Roman" w:cs="Times New Roman"/>
          <w:i/>
          <w:lang w:val="en" w:eastAsia="id-ID"/>
        </w:rPr>
        <w:t xml:space="preserve">The 2013 curriculum requires students to have 21st century skills and also think HOTS. This can be realized by applying it to student worksheets. This study aims to analyze the content of 21st century skills and HOTS on student worksheets (LKPD) that have been prepared by grade III and fifth grade teachers at SD </w:t>
      </w:r>
      <w:proofErr w:type="spellStart"/>
      <w:r w:rsidRPr="00BB4C32">
        <w:rPr>
          <w:rFonts w:ascii="Times New Roman" w:hAnsi="Times New Roman" w:cs="Times New Roman"/>
          <w:i/>
          <w:lang w:val="en" w:eastAsia="id-ID"/>
        </w:rPr>
        <w:t>Negeri</w:t>
      </w:r>
      <w:proofErr w:type="spellEnd"/>
      <w:r w:rsidRPr="00BB4C32">
        <w:rPr>
          <w:rFonts w:ascii="Times New Roman" w:hAnsi="Times New Roman" w:cs="Times New Roman"/>
          <w:i/>
          <w:lang w:val="en" w:eastAsia="id-ID"/>
        </w:rPr>
        <w:t xml:space="preserve"> </w:t>
      </w:r>
      <w:proofErr w:type="spellStart"/>
      <w:r w:rsidRPr="00BB4C32">
        <w:rPr>
          <w:rFonts w:ascii="Times New Roman" w:hAnsi="Times New Roman" w:cs="Times New Roman"/>
          <w:i/>
          <w:lang w:val="en" w:eastAsia="id-ID"/>
        </w:rPr>
        <w:t>Pengkol</w:t>
      </w:r>
      <w:proofErr w:type="spellEnd"/>
      <w:r w:rsidRPr="00BB4C32">
        <w:rPr>
          <w:rFonts w:ascii="Times New Roman" w:hAnsi="Times New Roman" w:cs="Times New Roman"/>
          <w:i/>
          <w:lang w:val="en" w:eastAsia="id-ID"/>
        </w:rPr>
        <w:t xml:space="preserve"> 1. This research is a qualitative research type with content analysis design. </w:t>
      </w:r>
      <w:proofErr w:type="gramStart"/>
      <w:r w:rsidRPr="00BB4C32">
        <w:rPr>
          <w:rFonts w:ascii="Times New Roman" w:hAnsi="Times New Roman" w:cs="Times New Roman"/>
          <w:i/>
          <w:lang w:val="en" w:eastAsia="id-ID"/>
        </w:rPr>
        <w:t>Methods of data collection using the method of documentation.</w:t>
      </w:r>
      <w:proofErr w:type="gramEnd"/>
      <w:r w:rsidRPr="00BB4C32">
        <w:rPr>
          <w:rFonts w:ascii="Times New Roman" w:hAnsi="Times New Roman" w:cs="Times New Roman"/>
          <w:i/>
          <w:lang w:val="en" w:eastAsia="id-ID"/>
        </w:rPr>
        <w:t xml:space="preserve"> The data analysis technique was carried out with three procedures, namely data reduction, data presentation and conclusion drawing. The validity of the data uses the validity of expert judgment. The results of the 21st century skills analysis research show that the third grade LKPD has included the categories of communication, collaboration and critical thinking, but the creative category has not been included in the LKPD. Then the class V LKPD has included the categories of communication, collaboration and creative while the critical thinking category has not been included in the LKPD. Furthermore, the results of the HOTS analysis show that the LKPD class III and V have discussed categories and created the development of categories that have not been included in the LKPD.</w:t>
      </w:r>
    </w:p>
    <w:p w:rsidR="00BB4C32" w:rsidRDefault="00AC2B0B" w:rsidP="00AC2B0B">
      <w:pPr>
        <w:spacing w:before="120" w:after="120" w:line="240" w:lineRule="auto"/>
        <w:jc w:val="both"/>
        <w:rPr>
          <w:rStyle w:val="y2iqfc"/>
          <w:rFonts w:ascii="Times New Roman" w:hAnsi="Times New Roman" w:cs="Times New Roman"/>
          <w:i/>
          <w:color w:val="202124"/>
        </w:rPr>
      </w:pPr>
      <w:r w:rsidRPr="00BB4C32">
        <w:rPr>
          <w:rFonts w:ascii="Times New Roman" w:hAnsi="Times New Roman" w:cs="Times New Roman"/>
          <w:b/>
          <w:i/>
        </w:rPr>
        <w:t>Keywords:</w:t>
      </w:r>
      <w:r w:rsidRPr="00BB4C32">
        <w:rPr>
          <w:rFonts w:ascii="Times New Roman" w:hAnsi="Times New Roman" w:cs="Times New Roman"/>
          <w:i/>
        </w:rPr>
        <w:t xml:space="preserve"> </w:t>
      </w:r>
      <w:r w:rsidRPr="00BB4C32">
        <w:rPr>
          <w:rStyle w:val="y2iqfc"/>
          <w:rFonts w:ascii="Times New Roman" w:hAnsi="Times New Roman" w:cs="Times New Roman"/>
          <w:i/>
          <w:color w:val="202124"/>
          <w:lang w:val="en"/>
        </w:rPr>
        <w:t>21st century skills, HOTS, LKPD.</w:t>
      </w:r>
    </w:p>
    <w:p w:rsidR="00BB4C32" w:rsidRPr="00BB4C32" w:rsidRDefault="00BB4C32" w:rsidP="00AC2B0B">
      <w:pPr>
        <w:spacing w:before="120" w:after="120" w:line="240" w:lineRule="auto"/>
        <w:jc w:val="both"/>
        <w:rPr>
          <w:rFonts w:ascii="Times New Roman" w:hAnsi="Times New Roman" w:cs="Times New Roman"/>
          <w:i/>
          <w:color w:val="202124"/>
        </w:rPr>
      </w:pPr>
    </w:p>
    <w:p w:rsidR="00074D76" w:rsidRDefault="008A53B9">
      <w:pPr>
        <w:spacing w:after="0" w:line="240" w:lineRule="auto"/>
        <w:ind w:left="5040"/>
        <w:jc w:val="both"/>
        <w:rPr>
          <w:rFonts w:ascii="Times New Roman" w:hAnsi="Times New Roman" w:cs="Times New Roman"/>
          <w:color w:val="000000"/>
          <w:sz w:val="20"/>
          <w:szCs w:val="20"/>
          <w:lang w:val="en-US"/>
        </w:rPr>
      </w:pPr>
      <w:r>
        <w:rPr>
          <w:rFonts w:ascii="TimesNewRomanPSMT" w:hAnsi="TimesNewRomanPSMT"/>
          <w:color w:val="000000"/>
        </w:rPr>
        <w:t>Copyright (c) 202</w:t>
      </w:r>
      <w:r>
        <w:rPr>
          <w:rFonts w:ascii="TimesNewRomanPSMT" w:hAnsi="TimesNewRomanPSMT"/>
          <w:color w:val="000000"/>
          <w:lang w:val="en-US"/>
        </w:rPr>
        <w:t xml:space="preserve">1 </w:t>
      </w:r>
      <w:proofErr w:type="spellStart"/>
      <w:r>
        <w:rPr>
          <w:rFonts w:ascii="TimesNewRomanPSMT" w:hAnsi="TimesNewRomanPSMT"/>
          <w:color w:val="000000"/>
          <w:lang w:val="en-US"/>
        </w:rPr>
        <w:t>Nama</w:t>
      </w:r>
      <w:proofErr w:type="spellEnd"/>
      <w:r>
        <w:rPr>
          <w:rFonts w:ascii="TimesNewRomanPSMT" w:hAnsi="TimesNewRomanPSMT"/>
          <w:color w:val="000000"/>
          <w:lang w:val="en-US"/>
        </w:rPr>
        <w:t xml:space="preserve"> Penulis</w:t>
      </w:r>
      <w:r>
        <w:rPr>
          <w:rFonts w:ascii="TimesNewRomanPSMT" w:hAnsi="TimesNewRomanPSMT"/>
          <w:color w:val="000000"/>
          <w:vertAlign w:val="superscript"/>
          <w:lang w:val="en-US"/>
        </w:rPr>
        <w:t>1</w:t>
      </w:r>
      <w:r>
        <w:rPr>
          <w:rFonts w:ascii="TimesNewRomanPSMT" w:hAnsi="TimesNewRomanPSMT"/>
          <w:color w:val="000000"/>
          <w:lang w:val="en-US"/>
        </w:rPr>
        <w:t xml:space="preserve">, </w:t>
      </w:r>
      <w:proofErr w:type="spellStart"/>
      <w:r>
        <w:rPr>
          <w:rFonts w:ascii="TimesNewRomanPSMT" w:hAnsi="TimesNewRomanPSMT"/>
          <w:color w:val="000000"/>
          <w:lang w:val="en-US"/>
        </w:rPr>
        <w:t>Nama</w:t>
      </w:r>
      <w:proofErr w:type="spellEnd"/>
      <w:r>
        <w:rPr>
          <w:rFonts w:ascii="TimesNewRomanPSMT" w:hAnsi="TimesNewRomanPSMT"/>
          <w:color w:val="000000"/>
          <w:lang w:val="en-US"/>
        </w:rPr>
        <w:t xml:space="preserve"> Penulis</w:t>
      </w:r>
      <w:r>
        <w:rPr>
          <w:rFonts w:ascii="TimesNewRomanPSMT" w:hAnsi="TimesNewRomanPSMT"/>
          <w:color w:val="000000"/>
          <w:vertAlign w:val="superscript"/>
          <w:lang w:val="en-US"/>
        </w:rPr>
        <w:t>2</w:t>
      </w:r>
      <w:r>
        <w:rPr>
          <w:rFonts w:ascii="TimesNewRomanPSMT" w:hAnsi="TimesNewRomanPSMT"/>
          <w:color w:val="000000"/>
          <w:lang w:val="en-US"/>
        </w:rPr>
        <w:t xml:space="preserve"> </w:t>
      </w:r>
      <w:proofErr w:type="spellStart"/>
      <w:r>
        <w:rPr>
          <w:rFonts w:ascii="TimesNewRomanPSMT" w:hAnsi="TimesNewRomanPSMT"/>
          <w:color w:val="000000"/>
          <w:lang w:val="en-US"/>
        </w:rPr>
        <w:t>dst</w:t>
      </w:r>
      <w:proofErr w:type="spellEnd"/>
    </w:p>
    <w:p w:rsidR="00074D76" w:rsidRDefault="008A53B9">
      <w:pPr>
        <w:spacing w:after="0" w:line="240" w:lineRule="auto"/>
        <w:ind w:left="5040"/>
        <w:jc w:val="both"/>
        <w:rPr>
          <w:rFonts w:ascii="Times New Roman" w:hAnsi="Times New Roman" w:cs="Times New Roman"/>
          <w:color w:val="000000"/>
          <w:sz w:val="20"/>
          <w:szCs w:val="20"/>
          <w:lang w:val="en-US"/>
        </w:rPr>
      </w:pPr>
      <w:r>
        <w:rPr>
          <w:noProof/>
          <w:lang w:eastAsia="id-ID"/>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55245</wp:posOffset>
                </wp:positionV>
                <wp:extent cx="6200775" cy="0"/>
                <wp:effectExtent l="9525" t="9525" r="9525" b="952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0775" cy="0"/>
                        </a:xfrm>
                        <a:prstGeom prst="straightConnector1">
                          <a:avLst/>
                        </a:prstGeom>
                        <a:noFill/>
                        <a:ln w="9525">
                          <a:solidFill>
                            <a:srgbClr val="000000"/>
                          </a:solidFill>
                          <a:round/>
                        </a:ln>
                      </wps:spPr>
                      <wps:bodyPr/>
                    </wps:wsp>
                  </a:graphicData>
                </a:graphic>
              </wp:anchor>
            </w:drawing>
          </mc:Choice>
          <mc:Fallback xmlns:w15="http://schemas.microsoft.com/office/word/2012/wordml" xmlns:wpsCustomData="http://www.wps.cn/officeDocument/2013/wpsCustomData">
            <w:pict>
              <v:shape id="_x0000_s1026" o:spid="_x0000_s1026" o:spt="32" type="#_x0000_t32" style="position:absolute;left:0pt;margin-left:0pt;margin-top:4.35pt;height:0pt;width:488.25pt;z-index:251661312;mso-width-relative:page;mso-height-relative:page;" filled="f" stroked="t" coordsize="21600,21600" o:gfxdata="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PrYhstMAAAAEAQAADwAAAAAAAAABACAA&#10;AAAiAAAAZHJzL2Rvd25yZXYueG1sUEsBAhQAFAAAAAgAh07iQE8SNdzZAQAAwQMAAA4AAAAAAAAA&#10;AQAgAAAAIgEAAGRycy9lMm9Eb2MueG1sUEsFBgAAAAAGAAYAWQEAAG0FAAAAAA==&#10;">
                <v:fill on="f" focussize="0,0"/>
                <v:stroke color="#000000" joinstyle="round"/>
                <v:imagedata o:title=""/>
                <o:lock v:ext="edit" aspectratio="f"/>
              </v:shape>
            </w:pict>
          </mc:Fallback>
        </mc:AlternateContent>
      </w:r>
    </w:p>
    <w:p w:rsidR="00074D76" w:rsidRDefault="008A53B9">
      <w:pPr>
        <w:tabs>
          <w:tab w:val="left" w:pos="6237"/>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sym w:font="Wingdings" w:char="F02A"/>
      </w:r>
      <w:r>
        <w:rPr>
          <w:rFonts w:ascii="Times New Roman" w:hAnsi="Times New Roman" w:cs="Times New Roman"/>
          <w:color w:val="000000"/>
        </w:rPr>
        <w:t xml:space="preserve"> </w:t>
      </w:r>
      <w:r>
        <w:rPr>
          <w:rFonts w:ascii="Times New Roman" w:hAnsi="Times New Roman" w:cs="Times New Roman"/>
        </w:rPr>
        <w:t>Corresponding author :</w:t>
      </w:r>
      <w:r>
        <w:rPr>
          <w:rFonts w:ascii="Times New Roman" w:hAnsi="Times New Roman" w:cs="Times New Roman"/>
        </w:rPr>
        <w:tab/>
      </w:r>
    </w:p>
    <w:p w:rsidR="00074D76" w:rsidRDefault="008A53B9">
      <w:pPr>
        <w:tabs>
          <w:tab w:val="left" w:pos="6237"/>
        </w:tabs>
        <w:autoSpaceDE w:val="0"/>
        <w:autoSpaceDN w:val="0"/>
        <w:adjustRightInd w:val="0"/>
        <w:spacing w:after="0" w:line="240" w:lineRule="auto"/>
        <w:rPr>
          <w:rFonts w:ascii="Times New Roman" w:hAnsi="Times New Roman" w:cs="Times New Roman"/>
        </w:rPr>
      </w:pPr>
      <w:r>
        <w:rPr>
          <w:rFonts w:ascii="Times New Roman" w:hAnsi="Times New Roman" w:cs="Times New Roman"/>
          <w:color w:val="000000"/>
          <w:lang w:val="en-US"/>
        </w:rPr>
        <w:t xml:space="preserve">Email    </w:t>
      </w:r>
      <w:r>
        <w:rPr>
          <w:rFonts w:ascii="Times New Roman" w:hAnsi="Times New Roman" w:cs="Times New Roman"/>
          <w:color w:val="000000"/>
        </w:rPr>
        <w:t xml:space="preserve">  :</w:t>
      </w:r>
      <w:r>
        <w:rPr>
          <w:rFonts w:ascii="Times New Roman" w:hAnsi="Times New Roman" w:cs="Times New Roman"/>
          <w:color w:val="000000"/>
          <w:lang w:val="en-US"/>
        </w:rPr>
        <w:t xml:space="preserve"> Email </w:t>
      </w:r>
      <w:proofErr w:type="spellStart"/>
      <w:r>
        <w:rPr>
          <w:rFonts w:ascii="Times New Roman" w:hAnsi="Times New Roman" w:cs="Times New Roman"/>
          <w:color w:val="000000"/>
          <w:lang w:val="en-US"/>
        </w:rPr>
        <w:t>Penulis</w:t>
      </w:r>
      <w:proofErr w:type="spellEnd"/>
      <w:r>
        <w:rPr>
          <w:rFonts w:ascii="Times New Roman" w:hAnsi="Times New Roman" w:cs="Times New Roman"/>
          <w:color w:val="000000"/>
        </w:rPr>
        <w:tab/>
        <w:t>ISSN</w:t>
      </w:r>
      <w:r>
        <w:rPr>
          <w:rFonts w:ascii="Times New Roman" w:hAnsi="Times New Roman" w:cs="Times New Roman"/>
        </w:rPr>
        <w:t> </w:t>
      </w:r>
      <w:r>
        <w:rPr>
          <w:rFonts w:ascii="Times New Roman" w:hAnsi="Times New Roman" w:cs="Times New Roman"/>
          <w:lang w:val="en-US"/>
        </w:rPr>
        <w:t>2580-3735</w:t>
      </w:r>
      <w:r>
        <w:rPr>
          <w:rFonts w:ascii="Times New Roman" w:hAnsi="Times New Roman" w:cs="Times New Roman"/>
        </w:rPr>
        <w:t xml:space="preserve"> (Media Cetak)</w:t>
      </w:r>
    </w:p>
    <w:p w:rsidR="00074D76" w:rsidRDefault="008A53B9">
      <w:pPr>
        <w:tabs>
          <w:tab w:val="left" w:pos="851"/>
          <w:tab w:val="left" w:pos="6237"/>
        </w:tabs>
        <w:autoSpaceDE w:val="0"/>
        <w:autoSpaceDN w:val="0"/>
        <w:adjustRightInd w:val="0"/>
        <w:spacing w:after="0" w:line="240" w:lineRule="auto"/>
        <w:rPr>
          <w:rFonts w:ascii="Times New Roman" w:hAnsi="Times New Roman" w:cs="Times New Roman"/>
        </w:rPr>
      </w:pPr>
      <w:r>
        <w:rPr>
          <w:rFonts w:ascii="Times New Roman" w:hAnsi="Times New Roman" w:cs="Times New Roman"/>
          <w:lang w:val="en-US"/>
        </w:rPr>
        <w:t>HP</w:t>
      </w:r>
      <w:r>
        <w:rPr>
          <w:rFonts w:ascii="Times New Roman" w:hAnsi="Times New Roman" w:cs="Times New Roman"/>
          <w:lang w:val="en-US"/>
        </w:rPr>
        <w:tab/>
        <w:t>: (</w:t>
      </w:r>
      <w:proofErr w:type="spellStart"/>
      <w:r>
        <w:rPr>
          <w:rFonts w:ascii="Times New Roman" w:hAnsi="Times New Roman" w:cs="Times New Roman"/>
          <w:lang w:val="en-US"/>
        </w:rPr>
        <w:t>wajib</w:t>
      </w:r>
      <w:proofErr w:type="spellEnd"/>
      <w:r>
        <w:rPr>
          <w:rFonts w:ascii="Times New Roman" w:hAnsi="Times New Roman" w:cs="Times New Roman"/>
          <w:lang w:val="en-US"/>
        </w:rPr>
        <w:t xml:space="preserve"> di </w:t>
      </w:r>
      <w:proofErr w:type="spellStart"/>
      <w:r>
        <w:rPr>
          <w:rFonts w:ascii="Times New Roman" w:hAnsi="Times New Roman" w:cs="Times New Roman"/>
          <w:lang w:val="en-US"/>
        </w:rPr>
        <w:t>isi</w:t>
      </w:r>
      <w:proofErr w:type="spellEnd"/>
      <w:r>
        <w:rPr>
          <w:rFonts w:ascii="Times New Roman" w:hAnsi="Times New Roman" w:cs="Times New Roman"/>
          <w:lang w:val="en-US"/>
        </w:rPr>
        <w:t>)</w:t>
      </w:r>
      <w:r>
        <w:rPr>
          <w:rFonts w:ascii="Times New Roman" w:hAnsi="Times New Roman" w:cs="Times New Roman"/>
        </w:rPr>
        <w:tab/>
      </w:r>
      <w:r>
        <w:rPr>
          <w:rFonts w:ascii="Times New Roman" w:hAnsi="Times New Roman" w:cs="Times New Roman"/>
          <w:color w:val="000000"/>
        </w:rPr>
        <w:t>ISS</w:t>
      </w:r>
      <w:r>
        <w:rPr>
          <w:rFonts w:ascii="Times New Roman" w:hAnsi="Times New Roman" w:cs="Times New Roman"/>
          <w:color w:val="000000"/>
          <w:lang w:val="en-US"/>
        </w:rPr>
        <w:t>N 2580-1147</w:t>
      </w:r>
      <w:r>
        <w:rPr>
          <w:rFonts w:ascii="Times New Roman" w:hAnsi="Times New Roman" w:cs="Times New Roman"/>
        </w:rPr>
        <w:t xml:space="preserve"> (Media Online)</w:t>
      </w:r>
    </w:p>
    <w:p w:rsidR="00074D76" w:rsidRPr="00BB4C32" w:rsidRDefault="008A53B9" w:rsidP="00BB4C32">
      <w:pPr>
        <w:tabs>
          <w:tab w:val="left" w:pos="6237"/>
        </w:tabs>
        <w:autoSpaceDE w:val="0"/>
        <w:autoSpaceDN w:val="0"/>
        <w:adjustRightInd w:val="0"/>
        <w:spacing w:after="0" w:line="240" w:lineRule="auto"/>
        <w:rPr>
          <w:rFonts w:ascii="Times New Roman" w:hAnsi="Times New Roman" w:cs="Times New Roman"/>
          <w:color w:val="000000"/>
        </w:rPr>
        <w:sectPr w:rsidR="00074D76" w:rsidRPr="00BB4C32">
          <w:headerReference w:type="default" r:id="rId14"/>
          <w:footerReference w:type="default" r:id="rId15"/>
          <w:pgSz w:w="11906" w:h="16838"/>
          <w:pgMar w:top="1440" w:right="1080" w:bottom="1440" w:left="1080" w:header="851" w:footer="709" w:gutter="0"/>
          <w:pgNumType w:start="1"/>
          <w:cols w:space="708"/>
          <w:docGrid w:linePitch="360"/>
        </w:sectPr>
      </w:pPr>
      <w:r>
        <w:rPr>
          <w:rFonts w:ascii="Times New Roman" w:hAnsi="Times New Roman" w:cs="Times New Roman"/>
          <w:color w:val="000000"/>
          <w:lang w:val="en-US"/>
        </w:rPr>
        <w:lastRenderedPageBreak/>
        <w:t xml:space="preserve">Received xx </w:t>
      </w:r>
      <w:proofErr w:type="spellStart"/>
      <w:r>
        <w:rPr>
          <w:rFonts w:ascii="Times New Roman" w:hAnsi="Times New Roman" w:cs="Times New Roman"/>
          <w:color w:val="000000"/>
          <w:lang w:val="en-US"/>
        </w:rPr>
        <w:t>Bulan</w:t>
      </w:r>
      <w:proofErr w:type="spellEnd"/>
      <w:r>
        <w:rPr>
          <w:rFonts w:ascii="Times New Roman" w:hAnsi="Times New Roman" w:cs="Times New Roman"/>
          <w:color w:val="000000"/>
          <w:lang w:val="en-US"/>
        </w:rPr>
        <w:t xml:space="preserve"> 2021, Accepted xx </w:t>
      </w:r>
      <w:proofErr w:type="spellStart"/>
      <w:r>
        <w:rPr>
          <w:rFonts w:ascii="Times New Roman" w:hAnsi="Times New Roman" w:cs="Times New Roman"/>
          <w:color w:val="000000"/>
          <w:lang w:val="en-US"/>
        </w:rPr>
        <w:t>Bulan</w:t>
      </w:r>
      <w:proofErr w:type="spellEnd"/>
      <w:r>
        <w:rPr>
          <w:rFonts w:ascii="Times New Roman" w:hAnsi="Times New Roman" w:cs="Times New Roman"/>
          <w:color w:val="000000"/>
          <w:lang w:val="en-US"/>
        </w:rPr>
        <w:t xml:space="preserve"> 2021, </w:t>
      </w:r>
      <w:proofErr w:type="gramStart"/>
      <w:r w:rsidR="00BB4C32">
        <w:rPr>
          <w:rFonts w:ascii="Times New Roman" w:hAnsi="Times New Roman" w:cs="Times New Roman"/>
          <w:color w:val="000000"/>
          <w:lang w:val="en-US"/>
        </w:rPr>
        <w:t>Published</w:t>
      </w:r>
      <w:proofErr w:type="gramEnd"/>
      <w:r w:rsidR="00BB4C32">
        <w:rPr>
          <w:rFonts w:ascii="Times New Roman" w:hAnsi="Times New Roman" w:cs="Times New Roman"/>
          <w:color w:val="000000"/>
          <w:lang w:val="en-US"/>
        </w:rPr>
        <w:t xml:space="preserve"> xx </w:t>
      </w:r>
      <w:proofErr w:type="spellStart"/>
      <w:r w:rsidR="00BB4C32">
        <w:rPr>
          <w:rFonts w:ascii="Times New Roman" w:hAnsi="Times New Roman" w:cs="Times New Roman"/>
          <w:color w:val="000000"/>
          <w:lang w:val="en-US"/>
        </w:rPr>
        <w:t>Bulan</w:t>
      </w:r>
      <w:proofErr w:type="spellEnd"/>
      <w:r w:rsidR="00BB4C32">
        <w:rPr>
          <w:rFonts w:ascii="Times New Roman" w:hAnsi="Times New Roman" w:cs="Times New Roman"/>
          <w:color w:val="000000"/>
          <w:lang w:val="en-US"/>
        </w:rPr>
        <w:t xml:space="preserve"> 202</w:t>
      </w:r>
      <w:r w:rsidR="00BB4C32">
        <w:rPr>
          <w:rFonts w:ascii="Times New Roman" w:hAnsi="Times New Roman" w:cs="Times New Roman"/>
          <w:color w:val="000000"/>
        </w:rPr>
        <w:t>1</w:t>
      </w:r>
    </w:p>
    <w:p w:rsidR="00074D76" w:rsidRPr="00BB4C32" w:rsidRDefault="00074D76">
      <w:pPr>
        <w:tabs>
          <w:tab w:val="left" w:pos="6030"/>
        </w:tabs>
        <w:spacing w:after="0"/>
        <w:jc w:val="both"/>
        <w:rPr>
          <w:rFonts w:ascii="Times New Roman" w:hAnsi="Times New Roman" w:cs="Times New Roman"/>
          <w:color w:val="000000" w:themeColor="text1"/>
        </w:rPr>
        <w:sectPr w:rsidR="00074D76" w:rsidRPr="00BB4C32">
          <w:headerReference w:type="default" r:id="rId16"/>
          <w:type w:val="continuous"/>
          <w:pgSz w:w="11906" w:h="16838"/>
          <w:pgMar w:top="1440" w:right="1080" w:bottom="1440" w:left="1080" w:header="851" w:footer="709" w:gutter="0"/>
          <w:pgNumType w:start="201"/>
          <w:cols w:space="708"/>
          <w:docGrid w:linePitch="360"/>
        </w:sectPr>
      </w:pPr>
    </w:p>
    <w:p w:rsidR="00074D76" w:rsidRPr="00BB4C32" w:rsidRDefault="008A53B9" w:rsidP="00BB4C32">
      <w:pPr>
        <w:pStyle w:val="Heading1"/>
        <w:numPr>
          <w:ilvl w:val="0"/>
          <w:numId w:val="0"/>
        </w:numPr>
        <w:spacing w:before="240" w:after="120" w:line="276" w:lineRule="auto"/>
        <w:jc w:val="both"/>
        <w:rPr>
          <w:b/>
          <w:sz w:val="22"/>
          <w:szCs w:val="22"/>
          <w:lang w:val="id-ID"/>
        </w:rPr>
      </w:pPr>
      <w:r>
        <w:rPr>
          <w:b/>
          <w:sz w:val="22"/>
          <w:szCs w:val="22"/>
          <w:lang w:val="id-ID"/>
        </w:rPr>
        <w:lastRenderedPageBreak/>
        <w:t>PENDAHULUAN</w:t>
      </w:r>
    </w:p>
    <w:p w:rsidR="00BB4C32" w:rsidRPr="00BB4C32" w:rsidRDefault="00BB4C32" w:rsidP="00BB4C32">
      <w:pPr>
        <w:spacing w:after="0"/>
        <w:ind w:firstLine="720"/>
        <w:jc w:val="both"/>
        <w:rPr>
          <w:rFonts w:ascii="Times New Roman" w:hAnsi="Times New Roman" w:cs="Times New Roman"/>
        </w:rPr>
      </w:pPr>
      <w:r w:rsidRPr="00BB4C32">
        <w:rPr>
          <w:rFonts w:ascii="Times New Roman" w:hAnsi="Times New Roman" w:cs="Times New Roman"/>
        </w:rPr>
        <w:t xml:space="preserve">Pendidikan merupakan unsur yang sangat penting dalam pengembangan suatu negara, karena dengan pendidikan negara dapat terus berkembang menjadi negara yang lebih baik </w:t>
      </w:r>
      <w:r w:rsidRPr="00BB4C32">
        <w:rPr>
          <w:rFonts w:ascii="Times New Roman" w:hAnsi="Times New Roman" w:cs="Times New Roman"/>
        </w:rPr>
        <w:fldChar w:fldCharType="begin" w:fldLock="1"/>
      </w:r>
      <w:r w:rsidRPr="00BB4C32">
        <w:rPr>
          <w:rFonts w:ascii="Times New Roman" w:hAnsi="Times New Roman" w:cs="Times New Roman"/>
        </w:rPr>
        <w:instrText>ADDIN CSL_CITATION {"citationItems":[{"id":"ITEM-1","itemData":{"abstract":"Pendidikan adalah hal terpenting bagi setiap negara untuk dapat berkembang pesat. Negara yang hebat akan menempatkan pendidikan sebagai prioritas pertamanya, karena dengan pendidikan, kemiskinan pada rakyat di negara tersebut akan dapat tergantikan menjadi kesejahteraan. Bagaimanapun, dalam perkembangannya, pendidikan di Indonesia senantiasa harus menghadapi beberapa masalah di setiap tahapnya. Masalah- masalah tersebut hanya dapat diselesaikan dengan partisipasi dari semua pihak yang terkait di dalam sistem pendidikan, seperti orangtua, guru-guru, kepala sekolah, masyarakat, dan juga peserta didik itu sendiri. Pada fase input, orangtua memiliki kontribusi besar dalam memperkenalkan nilai-nilai baik kepada anak-anak mereka. Orangtua bertanggung jawab penuh untuk mendidik anak-anak mereka dengan nilai-nilai kepemimpinan, sehingga mereka mempunyai bekal yang cukup untuk menjadi cikal bakal pemimpin ketika mereka mulai memasuki institusi formal, seperti sekolah. Pada fase proses, orangtua bekerjasama dengan para guru dan kepala sekolah untuk memberikan penguatan kepada peserta didik dalam menerapkan nilai-nilai kepempinan yang baik melalui budaya organisasi di sekolah. Terakhir, pada tahap output, peserta didik harus menghadapi begitu banyak tantangan di dunia nyata, di luar sekolah. Peserta didik yang sudah melalui tahap-tahap sebelumnya di sekolah dengan budaya organisasi yang mengajarkan dan membiasakan nilai-nilai baik dalam hidupnya, maka akan tumbuh menjadi pemimpin yang hebat untuk negara ini.","author":[{"dropping-particle":"","family":"Megawanti","given":"Priarti","non-dropping-particle":"","parse-names":false,"suffix":""}],"container-title":"Jurnal Ilmiah Pendidikan MIPA","id":"ITEM-1","issue":"3","issued":{"date-parts":[["2012"]]},"page":"227-234","title":"Permasalahan Pendidikan Dasar Di Indonesia","type":"article-journal","volume":"2"},"uris":["http://www.mendeley.com/documents/?uuid=6ff34b39-23db-45e5-b4b2-72248ab758a4"]}],"mendeley":{"formattedCitation":"(Megawanti, 2012)","plainTextFormattedCitation":"(Megawanti, 2012)","previouslyFormattedCitation":"(Megawanti, 2012)"},"properties":{"noteIndex":0},"schema":"https://github.com/citation-style-language/schema/raw/master/csl-citation.json"}</w:instrText>
      </w:r>
      <w:r w:rsidRPr="00BB4C32">
        <w:rPr>
          <w:rFonts w:ascii="Times New Roman" w:hAnsi="Times New Roman" w:cs="Times New Roman"/>
        </w:rPr>
        <w:fldChar w:fldCharType="separate"/>
      </w:r>
      <w:r w:rsidRPr="00BB4C32">
        <w:rPr>
          <w:rFonts w:ascii="Times New Roman" w:hAnsi="Times New Roman" w:cs="Times New Roman"/>
          <w:noProof/>
        </w:rPr>
        <w:t>(Megawanti, 2012)</w:t>
      </w:r>
      <w:r w:rsidRPr="00BB4C32">
        <w:rPr>
          <w:rFonts w:ascii="Times New Roman" w:hAnsi="Times New Roman" w:cs="Times New Roman"/>
        </w:rPr>
        <w:fldChar w:fldCharType="end"/>
      </w:r>
      <w:r w:rsidRPr="00BB4C32">
        <w:rPr>
          <w:rFonts w:ascii="Times New Roman" w:hAnsi="Times New Roman" w:cs="Times New Roman"/>
        </w:rPr>
        <w:t xml:space="preserve">. Pendidikan merupakan usaha yang dilakukan secara sadar dan terstruktur dengan tujuan agar dapat menggapai kehidupan yang lebih baik dari sebelumnya </w:t>
      </w:r>
      <w:r w:rsidRPr="00BB4C32">
        <w:rPr>
          <w:rFonts w:ascii="Times New Roman" w:hAnsi="Times New Roman" w:cs="Times New Roman"/>
        </w:rPr>
        <w:fldChar w:fldCharType="begin" w:fldLock="1"/>
      </w:r>
      <w:r w:rsidRPr="00BB4C32">
        <w:rPr>
          <w:rFonts w:ascii="Times New Roman" w:hAnsi="Times New Roman" w:cs="Times New Roman"/>
        </w:rPr>
        <w:instrText>ADDIN CSL_CITATION {"citationItems":[{"id":"ITEM-1","itemData":{"DOI":"10.33852/jurnalin.v1i2.32","ISSN":"2579-3756","abstract":"This paper presents the importance of educational innovation, as part of the effort to solve the peroblematic education in Indonesia. Education and society are two sides that have reciprocal relations, that is, what is going on in the world of education, is a true picture in the reality of complex community life. However, the reciprocal relationship formula is not always directly proportional. Communities developing in high escalation and progressiveness, while the world of education, are still busy with a variety of problems that are not easily broken down. Based on the explanation, innovation in the world of education is very urgent to be done by every human being who has concern for the development of education, as a form of improvement towards better education of Indonesia.","author":[{"dropping-particle":"","family":"Kadi","given":"Titi","non-dropping-particle":"","parse-names":false,"suffix":""},{"dropping-particle":"","family":"Awwaliyah","given":"Robiatul","non-dropping-particle":"","parse-names":false,"suffix":""}],"container-title":"Jurnal Islam Nusantara","id":"ITEM-1","issue":"2","issued":{"date-parts":[["2017"]]},"page":"144-155","title":"Inovasi Pendidikan : Upaya Penyelesaian Problematika Pendidikan Di Indonesia","type":"article-journal","volume":"1"},"uris":["http://www.mendeley.com/documents/?uuid=72a76c92-180c-4686-a9bb-5e1682305612"]}],"mendeley":{"formattedCitation":"(Kadi &amp; Awwaliyah, 2017)","plainTextFormattedCitation":"(Kadi &amp; Awwaliyah, 2017)","previouslyFormattedCitation":"(Kadi &amp; Awwaliyah, 2017)"},"properties":{"noteIndex":0},"schema":"https://github.com/citation-style-language/schema/raw/master/csl-citation.json"}</w:instrText>
      </w:r>
      <w:r w:rsidRPr="00BB4C32">
        <w:rPr>
          <w:rFonts w:ascii="Times New Roman" w:hAnsi="Times New Roman" w:cs="Times New Roman"/>
        </w:rPr>
        <w:fldChar w:fldCharType="separate"/>
      </w:r>
      <w:r w:rsidRPr="00BB4C32">
        <w:rPr>
          <w:rFonts w:ascii="Times New Roman" w:hAnsi="Times New Roman" w:cs="Times New Roman"/>
          <w:noProof/>
        </w:rPr>
        <w:t>(Kadi &amp; Awwaliyah, 2017)</w:t>
      </w:r>
      <w:r w:rsidRPr="00BB4C32">
        <w:rPr>
          <w:rFonts w:ascii="Times New Roman" w:hAnsi="Times New Roman" w:cs="Times New Roman"/>
        </w:rPr>
        <w:fldChar w:fldCharType="end"/>
      </w:r>
      <w:r w:rsidRPr="00BB4C32">
        <w:rPr>
          <w:rFonts w:ascii="Times New Roman" w:hAnsi="Times New Roman" w:cs="Times New Roman"/>
        </w:rPr>
        <w:t>. Melalui pendidikan maka suatu negara akan dapat mensejahterakan rakyatnya, oleh karena itu banyak negara yang menjadikan pendidikan sebagai prioritas yang utama.</w:t>
      </w:r>
    </w:p>
    <w:p w:rsidR="00BB4C32" w:rsidRPr="00BB4C32" w:rsidRDefault="00BB4C32" w:rsidP="00BB4C32">
      <w:pPr>
        <w:spacing w:after="0"/>
        <w:ind w:firstLine="720"/>
        <w:jc w:val="both"/>
        <w:rPr>
          <w:rFonts w:ascii="Times New Roman" w:hAnsi="Times New Roman" w:cs="Times New Roman"/>
        </w:rPr>
      </w:pPr>
      <w:r w:rsidRPr="00BB4C32">
        <w:rPr>
          <w:rFonts w:ascii="Times New Roman" w:hAnsi="Times New Roman" w:cs="Times New Roman"/>
        </w:rPr>
        <w:t xml:space="preserve">Dalam dunia pendidikan terdapat beberapa faktor yang mempengaruhi kualitas pendidikan, meliputi kualitas tenaga pendidik, kualitas sarana pendidikan dan kualitas perserta didik dalam belajar. Kurikulum merupakan salah satu bagian dari sarana pendidikan. Menurut McNeil dalam </w:t>
      </w:r>
      <w:r w:rsidRPr="00BB4C32">
        <w:rPr>
          <w:rFonts w:ascii="Times New Roman" w:hAnsi="Times New Roman" w:cs="Times New Roman"/>
        </w:rPr>
        <w:fldChar w:fldCharType="begin" w:fldLock="1"/>
      </w:r>
      <w:r w:rsidRPr="00BB4C32">
        <w:rPr>
          <w:rFonts w:ascii="Times New Roman" w:hAnsi="Times New Roman" w:cs="Times New Roman"/>
        </w:rPr>
        <w:instrText>ADDIN CSL_CITATION {"citationItems":[{"id":"ITEM-1","itemData":{"DOI":"10.5861/ijrse.2014.915","ISSN":"2243-7703","abstract":"Environmental education is the education activities in the environmental field that are organized by all levels of education. These activities are carried out in a structured and tiered with an integrated curriculum approach and as well as monolithic curriculum. In its implementation, there is a problem related to the low participation of the public to participate in environmental education due to a lack of understanding of the problems of the existing environmental education. The curriculum is a set of plans and arrangements regarding the purpose, content, and teaching materials and methods used to guide the organization of learning in order to achieve certain educational goals\". Meanwhile, the 2013 curriculum states that the purpose of the curriculum is the development of the demands, needs and conditions relating to aspects of the community in educational output. The curriculum is designed based competency, that is the outcomes-based curriculum and therefore the development of the curriculum is geared to the achievement of competencies stated in the graduate competency standards. The learning system of the curriculum is based on the active learning approach that encourages students to do observing, questioning, associating, experimenting, and networking. Students are encouraged to find out not to be told (discovery learning). This article discusses environmental education which is set up in the Curriculum 2013 in Indonesia in terms of the broad aspects of the subject matters that are not just about national scope, but the output can meet the challenges of the world.","author":[{"dropping-particle":"","family":"Prihantoro","given":"C. Rudy","non-dropping-particle":"","parse-names":false,"suffix":""}],"container-title":"International Journal of Research Studies in Education","id":"ITEM-1","issue":"1","issued":{"date-parts":[["2014"]]},"page":"77-83","title":"The perspective of curriculum in Indonesia on environmental education","type":"article-journal","volume":"4"},"uris":["http://www.mendeley.com/documents/?uuid=b49c658b-8c11-4b14-9dbd-a4fb43ec3cb9"]}],"mendeley":{"formattedCitation":"(Prihantoro, 2014)","manualFormatting":"Prihantoro (2014)","plainTextFormattedCitation":"(Prihantoro, 2014)","previouslyFormattedCitation":"(Prihantoro, 2014)"},"properties":{"noteIndex":0},"schema":"https://github.com/citation-style-language/schema/raw/master/csl-citation.json"}</w:instrText>
      </w:r>
      <w:r w:rsidRPr="00BB4C32">
        <w:rPr>
          <w:rFonts w:ascii="Times New Roman" w:hAnsi="Times New Roman" w:cs="Times New Roman"/>
        </w:rPr>
        <w:fldChar w:fldCharType="separate"/>
      </w:r>
      <w:r w:rsidRPr="00BB4C32">
        <w:rPr>
          <w:rFonts w:ascii="Times New Roman" w:hAnsi="Times New Roman" w:cs="Times New Roman"/>
          <w:noProof/>
        </w:rPr>
        <w:t>Prihantoro (2014)</w:t>
      </w:r>
      <w:r w:rsidRPr="00BB4C32">
        <w:rPr>
          <w:rFonts w:ascii="Times New Roman" w:hAnsi="Times New Roman" w:cs="Times New Roman"/>
        </w:rPr>
        <w:fldChar w:fldCharType="end"/>
      </w:r>
      <w:r w:rsidRPr="00BB4C32">
        <w:rPr>
          <w:rFonts w:ascii="Times New Roman" w:hAnsi="Times New Roman" w:cs="Times New Roman"/>
        </w:rPr>
        <w:t xml:space="preserve"> kurikulum merupakan pengalaman belajar yang direncanakan dan diarahkan yang disusun melalui proses rekonstruksi sistematis pengetahuan dan pengalaman di bawah pengawasan lembaga pendidikan sehingga peserta didik dapat terus memiliki minat belajar. Kurikulum adalah tumpuan dari sekolah dimana sekolah merupakan tumpuan dari masyarakat dan masyarakat merupakan tumpuan negara. Oleh karena itu jika suatu negara mempunyai sumber daya manusia yang unggul dan berpendidikan maka negara tersebut akan menjadi negara maju </w:t>
      </w:r>
      <w:r w:rsidRPr="00BB4C32">
        <w:rPr>
          <w:rFonts w:ascii="Times New Roman" w:hAnsi="Times New Roman" w:cs="Times New Roman"/>
        </w:rPr>
        <w:fldChar w:fldCharType="begin" w:fldLock="1"/>
      </w:r>
      <w:r w:rsidRPr="00BB4C32">
        <w:rPr>
          <w:rFonts w:ascii="Times New Roman" w:hAnsi="Times New Roman" w:cs="Times New Roman"/>
        </w:rPr>
        <w:instrText>ADDIN CSL_CITATION {"citationItems":[{"id":"ITEM-1","itemData":{"DOI":"10.36667/jppi.v7i2.367","ISSN":"2339-1413","abstract":"Curriculum plays an important role in realizing future generations that are useful for the nation and state. Who has the nature of responsibility, creative, innovative, and become an expert. The curriculum is the heart of a school and the school is the heart of society and the society is the heart of the nation. So that the nation will advance if it has high quality and high quality of human resources. However, curriculum development often finds many problems that require consideration and solution from the discussion of definitions, scope, characteristics, principles, objectives, concepts, as well as curriculum development and as well as learning and character education which are emphasized in the national curriculum. The understanding of character, components, elements, goals, functions, principles, character values, methods of character education concepts, to curriculum problems and character education learning is so important for us to understand.","author":[{"dropping-particle":"","family":"Julaeha","given":"Siti","non-dropping-particle":"","parse-names":false,"suffix":""}],"container-title":"Jurnal Penelitian Pendidikan Islam","id":"ITEM-1","issue":"2","issued":{"date-parts":[["2019"]]},"page":"157","title":"Problematika Kurikulum dan Pembelajaran Pendidikan Karakter","type":"article-journal","volume":"7"},"uris":["http://www.mendeley.com/documents/?uuid=07eb25bd-fd93-46ee-a73b-b9509a05634b"]}],"mendeley":{"formattedCitation":"(Julaeha, 2019)","plainTextFormattedCitation":"(Julaeha, 2019)","previouslyFormattedCitation":"(Julaeha, 2019)"},"properties":{"noteIndex":0},"schema":"https://github.com/citation-style-language/schema/raw/master/csl-citation.json"}</w:instrText>
      </w:r>
      <w:r w:rsidRPr="00BB4C32">
        <w:rPr>
          <w:rFonts w:ascii="Times New Roman" w:hAnsi="Times New Roman" w:cs="Times New Roman"/>
        </w:rPr>
        <w:fldChar w:fldCharType="separate"/>
      </w:r>
      <w:r w:rsidRPr="00BB4C32">
        <w:rPr>
          <w:rFonts w:ascii="Times New Roman" w:hAnsi="Times New Roman" w:cs="Times New Roman"/>
          <w:noProof/>
        </w:rPr>
        <w:t>(Julaeha, 2019)</w:t>
      </w:r>
      <w:r w:rsidRPr="00BB4C32">
        <w:rPr>
          <w:rFonts w:ascii="Times New Roman" w:hAnsi="Times New Roman" w:cs="Times New Roman"/>
        </w:rPr>
        <w:fldChar w:fldCharType="end"/>
      </w:r>
      <w:r w:rsidRPr="00BB4C32">
        <w:rPr>
          <w:rFonts w:ascii="Times New Roman" w:hAnsi="Times New Roman" w:cs="Times New Roman"/>
        </w:rPr>
        <w:t xml:space="preserve">. </w:t>
      </w:r>
    </w:p>
    <w:p w:rsidR="00BB4C32" w:rsidRPr="00BB4C32" w:rsidRDefault="00BB4C32" w:rsidP="00BB4C32">
      <w:pPr>
        <w:spacing w:after="0"/>
        <w:ind w:firstLine="720"/>
        <w:jc w:val="both"/>
        <w:rPr>
          <w:rFonts w:ascii="Times New Roman" w:hAnsi="Times New Roman" w:cs="Times New Roman"/>
        </w:rPr>
      </w:pPr>
      <w:r w:rsidRPr="00BB4C32">
        <w:rPr>
          <w:rFonts w:ascii="Times New Roman" w:hAnsi="Times New Roman" w:cs="Times New Roman"/>
        </w:rPr>
        <w:t xml:space="preserve">Dalam pelaksanaannya kurikulum harus bersifat dinamis dimana dapat dirubah sewaktu-waktu mengikuti perkembangan zaman. Dengan perubahan kurikulum yang dilakukan diharapkan peserta didik akan dapat hidup mengikuti perkembangan zaman. Indonesia sendiri sudah melakukan perubahan kurikulum dari kurikulum yang pertama yaitu Rencana Pelajaran 1947 hingga kurikulum yang sekarang digunakan yaitu Kurikulum 2013. Kurikulum 2013 merupakan kurikulum berbasis kompetensi yang didesain guna mengantisipasi keperluan kompetensi abad 21 </w:t>
      </w:r>
      <w:r w:rsidRPr="00BB4C32">
        <w:rPr>
          <w:rFonts w:ascii="Times New Roman" w:hAnsi="Times New Roman" w:cs="Times New Roman"/>
        </w:rPr>
        <w:fldChar w:fldCharType="begin" w:fldLock="1"/>
      </w:r>
      <w:r w:rsidRPr="00BB4C32">
        <w:rPr>
          <w:rFonts w:ascii="Times New Roman" w:hAnsi="Times New Roman" w:cs="Times New Roman"/>
        </w:rPr>
        <w:instrText>ADDIN CSL_CITATION {"citationItems":[{"id":"ITEM-1","itemData":{"abstract":"Yulia Maftuhah Hidayati1), Titik Septiani2) 1Fakultas Keguruan dan Imu Pendidikan, Universitas Muhammadiyah Surakarta ymh284@ums.ac.id 2Fakultas Keguruan dan Ilmu Pendidikan, Universitas Muhammadiyah Surakarta ymh284@ums.ac.id Abstarct The study aims to describe 1) teachers’ preparation of implementing an integrative- thematic based learning process, 2) implementing a scientifi c-based learning process, and 3) implementing authentic evaluation by the teachers of grade I, II, IV, and V of Primary Schools of Colomadu Subdistrict. The study employed a qualitative approach. The subjects included the teachers of grade I, II, IV, and V of the schools, and its object was the teachers’ preparation of implementing an integrative-thematic based learning process. The data collection used an interview, observation, questionnaires, and documentation. The technique of data analysis applied an interactive model: data reduction, data display and verifi cation and/or conclusion. The results of the study show that the teachers of grade I, II, IV, and V have understood the 2013 curriculum, implemented an integrative and thematicbased learning a scientifi c approach, systematically and implemented a learning preparation based on the 2013 curriculum. In terms of an authentic evaluation, the teachers have diffi culties because there were many students who must be evaluated so that it could not have done comprehensively.","author":[{"dropping-particle":"","family":"Hidayati","given":"Yulia Maftuhah","non-dropping-particle":"","parse-names":false,"suffix":""},{"dropping-particle":"","family":"Septiani","given":"Titik","non-dropping-particle":"","parse-names":false,"suffix":""}],"container-title":"Profesi Pendidikan Dasar","id":"ITEM-1","issue":"1","issued":{"date-parts":[["2015"]]},"page":"49-58","title":"Studi kesiapan guru melaksanakan kurikulum 2013 dalam pembelajaran berbasis tematik integratif di sekolah dasar se kecamatan colomadu tahun ajaran 2014/2015","type":"article-journal","volume":"2"},"uris":["http://www.mendeley.com/documents/?uuid=43a33a45-bd7a-4784-bbb4-dcc9f500c831"]}],"mendeley":{"formattedCitation":"(Hidayati &amp; Septiani, 2015)","plainTextFormattedCitation":"(Hidayati &amp; Septiani, 2015)","previouslyFormattedCitation":"(Hidayati &amp; Septiani, 2015)"},"properties":{"noteIndex":0},"schema":"https://github.com/citation-style-language/schema/raw/master/csl-citation.json"}</w:instrText>
      </w:r>
      <w:r w:rsidRPr="00BB4C32">
        <w:rPr>
          <w:rFonts w:ascii="Times New Roman" w:hAnsi="Times New Roman" w:cs="Times New Roman"/>
        </w:rPr>
        <w:fldChar w:fldCharType="separate"/>
      </w:r>
      <w:r w:rsidRPr="00BB4C32">
        <w:rPr>
          <w:rFonts w:ascii="Times New Roman" w:hAnsi="Times New Roman" w:cs="Times New Roman"/>
          <w:noProof/>
        </w:rPr>
        <w:t>(Hidayati &amp; Septiani, 2015)</w:t>
      </w:r>
      <w:r w:rsidRPr="00BB4C32">
        <w:rPr>
          <w:rFonts w:ascii="Times New Roman" w:hAnsi="Times New Roman" w:cs="Times New Roman"/>
        </w:rPr>
        <w:fldChar w:fldCharType="end"/>
      </w:r>
      <w:r w:rsidRPr="00BB4C32">
        <w:rPr>
          <w:rFonts w:ascii="Times New Roman" w:hAnsi="Times New Roman" w:cs="Times New Roman"/>
        </w:rPr>
        <w:t xml:space="preserve">. Kurikulum 2013 adalah kurikulum yang sangat erat dengan pendidikan karakter dimana dalam proses pembelajaran peserta didik akan mendapatkan tiga aspek yaitu aspek kognitif, afektif dan juga psikomotorik </w:t>
      </w:r>
      <w:r w:rsidRPr="00BB4C32">
        <w:rPr>
          <w:rFonts w:ascii="Times New Roman" w:hAnsi="Times New Roman" w:cs="Times New Roman"/>
        </w:rPr>
        <w:fldChar w:fldCharType="begin" w:fldLock="1"/>
      </w:r>
      <w:r w:rsidRPr="00BB4C32">
        <w:rPr>
          <w:rFonts w:ascii="Times New Roman" w:hAnsi="Times New Roman" w:cs="Times New Roman"/>
        </w:rPr>
        <w:instrText>ADDIN CSL_CITATION {"citationItems":[{"id":"ITEM-1","itemData":{"ISSN":"2461-0674","abstract":"This study aims to assess the similarities and differences between the curriculum in 2013 with the education unit level curriculum. This study is a literature study where researchers face to face with the text (nash) or numerical data which is generally a secondary source stored in the written record (text, numbers, graphics, tape recordings or film). Technical analysis is comparative analysis. The results show that there are elements of the changes in the Indonesian education curriculum of education unit level curriculum to the curriculum in 2013, where these changes occur in the aspect of competency standards, standardized processes, content standards, assessment standards. The change in itself invites a lot of questions, such as why it should change, whether changes occur as a whole or only certain part and so on, as well as the implications for teachers in the implementation and planning in the field. Keywords:","author":[{"dropping-particle":"","family":"Zaini","given":"Herman","non-dropping-particle":"","parse-names":false,"suffix":""}],"container-title":"el-Idare: Journal of Islamic Education Management","id":"ITEM-1","issue":"01","issued":{"date-parts":[["2015"]]},"page":"15-31","title":"Karakteristik Kurikulum 2013 Dan Kurikulum Tingkat Satuan Pendidikan (Ktsp)","type":"article-journal","volume":"1"},"uris":["http://www.mendeley.com/documents/?uuid=1b5d7303-67db-4d8b-920a-02ee13bdfa02"]}],"mendeley":{"formattedCitation":"(Zaini, 2015)","plainTextFormattedCitation":"(Zaini, 2015)","previouslyFormattedCitation":"(Zaini, 2015)"},"properties":{"noteIndex":0},"schema":"https://github.com/citation-style-language/schema/raw/master/csl-citation.json"}</w:instrText>
      </w:r>
      <w:r w:rsidRPr="00BB4C32">
        <w:rPr>
          <w:rFonts w:ascii="Times New Roman" w:hAnsi="Times New Roman" w:cs="Times New Roman"/>
        </w:rPr>
        <w:fldChar w:fldCharType="separate"/>
      </w:r>
      <w:r w:rsidRPr="00BB4C32">
        <w:rPr>
          <w:rFonts w:ascii="Times New Roman" w:hAnsi="Times New Roman" w:cs="Times New Roman"/>
          <w:noProof/>
        </w:rPr>
        <w:t>(Zaini, 2015)</w:t>
      </w:r>
      <w:r w:rsidRPr="00BB4C32">
        <w:rPr>
          <w:rFonts w:ascii="Times New Roman" w:hAnsi="Times New Roman" w:cs="Times New Roman"/>
        </w:rPr>
        <w:fldChar w:fldCharType="end"/>
      </w:r>
      <w:r w:rsidRPr="00BB4C32">
        <w:rPr>
          <w:rFonts w:ascii="Times New Roman" w:hAnsi="Times New Roman" w:cs="Times New Roman"/>
        </w:rPr>
        <w:t xml:space="preserve">. </w:t>
      </w:r>
    </w:p>
    <w:p w:rsidR="00BB4C32" w:rsidRPr="00BB4C32" w:rsidRDefault="00BB4C32" w:rsidP="00BB4C32">
      <w:pPr>
        <w:spacing w:after="0"/>
        <w:ind w:firstLine="720"/>
        <w:jc w:val="both"/>
        <w:rPr>
          <w:rFonts w:ascii="Times New Roman" w:hAnsi="Times New Roman" w:cs="Times New Roman"/>
        </w:rPr>
      </w:pPr>
      <w:r w:rsidRPr="00BB4C32">
        <w:rPr>
          <w:rFonts w:ascii="Times New Roman" w:hAnsi="Times New Roman" w:cs="Times New Roman"/>
        </w:rPr>
        <w:t xml:space="preserve">Dalam rangka mewujudkan kurikulum 2013 dimana peserta didik dituntut untuk mendapatkan aspek kognitif, afektif dan psikomotorik dalam suatu pembelajaran maka dibutuhkan pembelajaran yang dapat membuat peserta didik mengasai ketiga aspek tersebut. Pembelajaran tematik adalah pembelajaran yang dapat mendukung peserta didik untuk mendapatkan aspek kognitif, afektif dan psikomotor. Pengertian dari pembelajaran tematik sendiri yaitu suatu cara yang digunakan dalam pembelajaran yang memfokuskan untuk memberi tema agar dapat mengajarkan kepada peserta didik mengenai rancangan kurikuler </w:t>
      </w:r>
      <w:r w:rsidRPr="00BB4C32">
        <w:rPr>
          <w:rFonts w:ascii="Times New Roman" w:hAnsi="Times New Roman" w:cs="Times New Roman"/>
        </w:rPr>
        <w:fldChar w:fldCharType="begin" w:fldLock="1"/>
      </w:r>
      <w:r w:rsidRPr="00BB4C32">
        <w:rPr>
          <w:rFonts w:ascii="Times New Roman" w:hAnsi="Times New Roman" w:cs="Times New Roman"/>
        </w:rPr>
        <w:instrText>ADDIN CSL_CITATION {"citationItems":[{"id":"ITEM-1","itemData":{"abstract":"Pembelajaran tematik adalah metode pembelajaran yang mendukung tema khusus untuk mengajarkan beberapa konsep kurikuler. Konsep integrasi beberapa subjek untuk mengajar di sekolah Indonesia, secara umum bukan hal baru dan tidak berhasil pada masa lalu. Sebagai tambahan, beberapa orang menanggap pembelajaran tematik adalah satu kesempatan sementara sebagian lain mempertimbangkan masalah ini. Namun, jawaban untuk cara menerapkan pembelajaran tematik belum dikaji secara lengkap. Penelitian ini menyusun rencana pelaksanaan pembelajaran tematik untuk membimbing siswa dalam memperoleh literasi saintifik, mengggunakan memperoleh R&amp;D model 4D yaitu: mendefinisikan , merancang , mengembangkan , danmenyebarluaskan . Untuk mempertimbangkan penerapan dari hasil ini, kami menggunakan format observasi penerapan dan memenangkan literasi saintifik siswa. Lebih lanjut, untuk mengelaborasi profil literasi siswa, kami menganalisis profil ini berdasarkan motivasi belajar dan penguasaan konsep melalui penelitian korelasional . Luaran penelitian ini adalah program pembelajaran pembelajaran tematik berorientasi literasi saintifik yang keabsahan dan dikelola secara umum dalam kategori dapat digunakan. Program Penerapan ini menunjukkan bahwa program dapat diterapkan oleh guru dan juga dapat diikuti oleh siswa. Profil literasi saintifik memiliki motivasi linier positif dengan motivasi belajar dan penguasaan konsep.","author":[{"dropping-particle":"","family":"Setiawan","given":"Adib Rifqi","non-dropping-particle":"","parse-names":false,"suffix":""}],"container-title":"Jurnal Basicedu","id":"ITEM-1","issue":"1","issued":{"date-parts":[["2020"]]},"page":"51-69","title":"PEMBELAJARAN TEMATIK BERORIENTASI LITERASI SAINS","type":"article-journal","volume":"4"},"uris":["http://www.mendeley.com/documents/?uuid=69b6a5dd-268b-4de5-b05a-0e13569b38b0"]}],"mendeley":{"formattedCitation":"(Setiawan, 2020)","plainTextFormattedCitation":"(Setiawan, 2020)","previouslyFormattedCitation":"(Setiawan, 2020)"},"properties":{"noteIndex":0},"schema":"https://github.com/citation-style-language/schema/raw/master/csl-citation.json"}</w:instrText>
      </w:r>
      <w:r w:rsidRPr="00BB4C32">
        <w:rPr>
          <w:rFonts w:ascii="Times New Roman" w:hAnsi="Times New Roman" w:cs="Times New Roman"/>
        </w:rPr>
        <w:fldChar w:fldCharType="separate"/>
      </w:r>
      <w:r w:rsidRPr="00BB4C32">
        <w:rPr>
          <w:rFonts w:ascii="Times New Roman" w:hAnsi="Times New Roman" w:cs="Times New Roman"/>
          <w:noProof/>
        </w:rPr>
        <w:t>(Setiawan, 2020)</w:t>
      </w:r>
      <w:r w:rsidRPr="00BB4C32">
        <w:rPr>
          <w:rFonts w:ascii="Times New Roman" w:hAnsi="Times New Roman" w:cs="Times New Roman"/>
        </w:rPr>
        <w:fldChar w:fldCharType="end"/>
      </w:r>
      <w:r w:rsidRPr="00BB4C32">
        <w:rPr>
          <w:rFonts w:ascii="Times New Roman" w:hAnsi="Times New Roman" w:cs="Times New Roman"/>
        </w:rPr>
        <w:t>.</w:t>
      </w:r>
    </w:p>
    <w:p w:rsidR="00BB4C32" w:rsidRPr="00BB4C32" w:rsidRDefault="00BB4C32" w:rsidP="00BB4C32">
      <w:pPr>
        <w:spacing w:after="0"/>
        <w:ind w:firstLine="720"/>
        <w:jc w:val="both"/>
        <w:rPr>
          <w:rFonts w:ascii="Times New Roman" w:hAnsi="Times New Roman" w:cs="Times New Roman"/>
        </w:rPr>
      </w:pPr>
      <w:r w:rsidRPr="00BB4C32">
        <w:rPr>
          <w:rFonts w:ascii="Times New Roman" w:hAnsi="Times New Roman" w:cs="Times New Roman"/>
        </w:rPr>
        <w:t xml:space="preserve">Dalam pelaksanaannya, pembelajaran tematik memerlukan media yang dapat membantu peserta didik dalam memahami konsep pembelajaran. Lembar Kerja Peserta Didik atau yang biasa disebut LKPD merupakan 1 dari beberapa jenis perangkat pembelajaran. Lembar Kerja Peserta Didik merupakan suatu media yang digunakan dalam pembelajaran yang bertujuan untuk mendukung proses pelaksanaan pembelajaran </w:t>
      </w:r>
      <w:r w:rsidRPr="00BB4C32">
        <w:rPr>
          <w:rFonts w:ascii="Times New Roman" w:hAnsi="Times New Roman" w:cs="Times New Roman"/>
        </w:rPr>
        <w:fldChar w:fldCharType="begin" w:fldLock="1"/>
      </w:r>
      <w:r w:rsidRPr="00BB4C32">
        <w:rPr>
          <w:rFonts w:ascii="Times New Roman" w:hAnsi="Times New Roman" w:cs="Times New Roman"/>
        </w:rPr>
        <w:instrText>ADDIN CSL_CITATION {"citationItems":[{"id":"ITEM-1","itemData":{"DOI":"10.15294/ujme.v2i3.3363","ISSN":"2460-5840","abstract":"Purpose of this research was to determine the effectiveness of Connecting, Organizing, Reflecting, and Extending (CORE) learning model assisted by worksheet towards students’ mathematical creativity grade VII in triangles material. Population in this research was students of grade VII of SMP Negeri 2 Semarang 2012/2013 academic year. The research samples were taken by using cluster random sampling and found VII E as an experiment class and VII H as a control class. The experiment class was taught by CORE learning model assisted by worksheet, while the control class was taught by conventional learning. Data were obtained by documentation method to get initial data in the form of mathematics midterm score of even semester and test method to determine students’ mathematical creativity which was analyzed by learning mastery test, individually and classically and similarity test of two means. Results of this research were (1) students’ mathematical creativity of the experiment class has reached learning mastery, individually and classically, (2) students’ mathematical creativity of the experiment class was better than the control class. Researcher suggests that CORE learning model assisted by worksheet can be used as a learning model alternative to develop students’ mathematical creativity. ?","author":[{"dropping-particle":"","family":"Beladina","given":"Nurmalia","non-dropping-particle":"","parse-names":false,"suffix":""},{"dropping-particle":"","family":"Suyitno","given":"Amin","non-dropping-particle":"","parse-names":false,"suffix":""}],"container-title":"Unnes Journal of Mathematics Education","id":"ITEM-1","issue":"3","issued":{"date-parts":[["2013"]]},"title":"Keefektifan Model Pembelajaran Core Berbantuan Lkpd Terhadap Kreativitas Matematis Siswa","type":"article-journal","volume":"2"},"uris":["http://www.mendeley.com/documents/?uuid=bb126738-74aa-4654-a108-3bddbaca980d"]}],"mendeley":{"formattedCitation":"(Beladina &amp; Suyitno, 2013)","plainTextFormattedCitation":"(Beladina &amp; Suyitno, 2013)","previouslyFormattedCitation":"(Beladina &amp; Suyitno, 2013)"},"properties":{"noteIndex":0},"schema":"https://github.com/citation-style-language/schema/raw/master/csl-citation.json"}</w:instrText>
      </w:r>
      <w:r w:rsidRPr="00BB4C32">
        <w:rPr>
          <w:rFonts w:ascii="Times New Roman" w:hAnsi="Times New Roman" w:cs="Times New Roman"/>
        </w:rPr>
        <w:fldChar w:fldCharType="separate"/>
      </w:r>
      <w:r w:rsidRPr="00BB4C32">
        <w:rPr>
          <w:rFonts w:ascii="Times New Roman" w:hAnsi="Times New Roman" w:cs="Times New Roman"/>
          <w:noProof/>
        </w:rPr>
        <w:t>(Beladina &amp; Suyitno, 2013)</w:t>
      </w:r>
      <w:r w:rsidRPr="00BB4C32">
        <w:rPr>
          <w:rFonts w:ascii="Times New Roman" w:hAnsi="Times New Roman" w:cs="Times New Roman"/>
        </w:rPr>
        <w:fldChar w:fldCharType="end"/>
      </w:r>
      <w:r w:rsidRPr="00BB4C32">
        <w:rPr>
          <w:rFonts w:ascii="Times New Roman" w:hAnsi="Times New Roman" w:cs="Times New Roman"/>
        </w:rPr>
        <w:t xml:space="preserve">. Dengan menggunakan Lembar Kerja Peserta Didik ini diharapkan peserta didik akan lebih mudah dalam memahami konsep-konsep pembelajaran dan juga tujuan pembelajaran akan lebih mudah dicapai oleh peserta didik dengan efektif. </w:t>
      </w:r>
    </w:p>
    <w:p w:rsidR="00BB4C32" w:rsidRPr="00BB4C32" w:rsidRDefault="00BB4C32" w:rsidP="00BB4C32">
      <w:pPr>
        <w:spacing w:after="0"/>
        <w:ind w:firstLine="720"/>
        <w:jc w:val="both"/>
        <w:rPr>
          <w:rFonts w:ascii="Times New Roman" w:hAnsi="Times New Roman" w:cs="Times New Roman"/>
        </w:rPr>
      </w:pPr>
      <w:r w:rsidRPr="00BB4C32">
        <w:rPr>
          <w:rFonts w:ascii="Times New Roman" w:hAnsi="Times New Roman" w:cs="Times New Roman"/>
        </w:rPr>
        <w:t xml:space="preserve">Lembar kerja Peserta Didik akan lebih baik jika didalamnya memunculkan keterampilan abad 21. Dengan adanya keterampilan abad 21 didalam LKPD diharapkan peserta didik akan dapat menalar dengan logis sehingga dapat menyelesaikan setiap permasalahan yang dihadapinya. Menurut Trilling and Hood dalam </w:t>
      </w:r>
      <w:r w:rsidRPr="00BB4C32">
        <w:rPr>
          <w:rFonts w:ascii="Times New Roman" w:hAnsi="Times New Roman" w:cs="Times New Roman"/>
        </w:rPr>
        <w:fldChar w:fldCharType="begin" w:fldLock="1"/>
      </w:r>
      <w:r w:rsidRPr="00BB4C32">
        <w:rPr>
          <w:rFonts w:ascii="Times New Roman" w:hAnsi="Times New Roman" w:cs="Times New Roman"/>
        </w:rPr>
        <w:instrText>ADDIN CSL_CITATION {"citationItems":[{"id":"ITEM-1","itemData":{"abstract":"Penelitian ini bertujuan mengidentifikasi kesiapan guru terhadap pembelajaran abad 21 yang menuntut keterampilan abad 21 (4C) dalam pembelajaran IPA se kota mataram yang dilihat berdasarkan LKPD yang dikembangkan guru. Subyek uji yang digunakan dalam penelitian yaitu guruguru IPA se kota mataram yang mengajar di kelas VII dan VIII yang berjumlah 20 orang. Penelitian ini dilakukan dengan memberi penilaian terhadap perangkat pembelajaran (LKPD) yang telah disusun dan dikembangkan oleh guru mata pelajaran IPA. Penilaian perangkat pembelajaran ini mengacu pada kriteria dan indikator pengembangan LKPD yang tertera pada kurikulum 2013. Hasil penelitian memberikan fakta bahwa masih banyak guru yang menyusun LKPD tidak sesuai dengan pembelajaran abad 21 dan kurikulum 2013. Keterampilan abad 21 yang diharapkan tidak jelas terlihat dalam skema LKPD yang disusun. Hasil penilaian terhadap LKPD guru berkisar antara 33% sampai 66%, sehingga masih perlu adanya perbaikan terhadap LKPD tersebut.","author":[{"dropping-particle":"","family":"Makhrus","given":"Muhammad","non-dropping-particle":"","parse-names":false,"suffix":""},{"dropping-particle":"","family":"Harjono","given":"Ahmad","non-dropping-particle":"","parse-names":false,"suffix":""},{"dropping-particle":"","family":"Syukur","given":"Abdul Bahri","non-dropping-particle":"","parse-names":false,"suffix":""},{"dropping-particle":"","family":"Muntari","given":"Syamsul","non-dropping-particle":"","parse-names":false,"suffix":""}],"container-title":"Jurnal Ilmiah Profei Pendidikan","id":"ITEM-1","issue":"2","issued":{"date-parts":[["2018"]]},"page":"124-128","title":"Identifikasi kesiapan LKPD guru terhadap keterampilan abad 21 pada pembelajaran IPA SMP","type":"article-journal","volume":"3"},"uris":["http://www.mendeley.com/documents/?uuid=8761b959-2d80-45fb-9d20-2922d0162aa9"]}],"mendeley":{"formattedCitation":"(Makhrus et al., 2018)","manualFormatting":"Makhrus et al. (2018)","plainTextFormattedCitation":"(Makhrus et al., 2018)","previouslyFormattedCitation":"(Makhrus et al., 2018)"},"properties":{"noteIndex":0},"schema":"https://github.com/citation-style-language/schema/raw/master/csl-citation.json"}</w:instrText>
      </w:r>
      <w:r w:rsidRPr="00BB4C32">
        <w:rPr>
          <w:rFonts w:ascii="Times New Roman" w:hAnsi="Times New Roman" w:cs="Times New Roman"/>
        </w:rPr>
        <w:fldChar w:fldCharType="separate"/>
      </w:r>
      <w:r w:rsidRPr="00BB4C32">
        <w:rPr>
          <w:rFonts w:ascii="Times New Roman" w:hAnsi="Times New Roman" w:cs="Times New Roman"/>
          <w:noProof/>
        </w:rPr>
        <w:t>Makhrus et al. (2018)</w:t>
      </w:r>
      <w:r w:rsidRPr="00BB4C32">
        <w:rPr>
          <w:rFonts w:ascii="Times New Roman" w:hAnsi="Times New Roman" w:cs="Times New Roman"/>
        </w:rPr>
        <w:fldChar w:fldCharType="end"/>
      </w:r>
      <w:r w:rsidRPr="00BB4C32">
        <w:rPr>
          <w:rFonts w:ascii="Times New Roman" w:hAnsi="Times New Roman" w:cs="Times New Roman"/>
        </w:rPr>
        <w:t xml:space="preserve"> pada abad 21 ini dibutuhkan manusia yang mempunyai kualitas tinggi dimana mempunyai kemampuan untuk berpikir tingkat tinggi diantaranya yaitu kreatif, kolaboratif, berpikir kritis dll. Keterampilan abad 21 atau yang biasa disebut 4C merupakan  (</w:t>
      </w:r>
      <w:r w:rsidRPr="00BB4C32">
        <w:rPr>
          <w:rFonts w:ascii="Times New Roman" w:hAnsi="Times New Roman" w:cs="Times New Roman"/>
          <w:i/>
        </w:rPr>
        <w:t xml:space="preserve">Critical Thingking and Problem Solving, Communication, Creativity and Innovation, </w:t>
      </w:r>
      <w:r w:rsidRPr="00BB4C32">
        <w:rPr>
          <w:rFonts w:ascii="Times New Roman" w:hAnsi="Times New Roman" w:cs="Times New Roman"/>
        </w:rPr>
        <w:t>dan</w:t>
      </w:r>
      <w:r w:rsidRPr="00BB4C32">
        <w:rPr>
          <w:rFonts w:ascii="Times New Roman" w:hAnsi="Times New Roman" w:cs="Times New Roman"/>
          <w:i/>
        </w:rPr>
        <w:t xml:space="preserve"> Collaboration</w:t>
      </w:r>
      <w:r w:rsidRPr="00BB4C32">
        <w:rPr>
          <w:rFonts w:ascii="Times New Roman" w:hAnsi="Times New Roman" w:cs="Times New Roman"/>
        </w:rPr>
        <w:t>).</w:t>
      </w:r>
    </w:p>
    <w:p w:rsidR="00BB4C32" w:rsidRPr="00BB4C32" w:rsidRDefault="00BB4C32" w:rsidP="00BB4C32">
      <w:pPr>
        <w:spacing w:after="0"/>
        <w:ind w:firstLine="720"/>
        <w:jc w:val="both"/>
        <w:rPr>
          <w:rFonts w:ascii="Times New Roman" w:hAnsi="Times New Roman" w:cs="Times New Roman"/>
        </w:rPr>
      </w:pPr>
      <w:r w:rsidRPr="00BB4C32">
        <w:rPr>
          <w:rFonts w:ascii="Times New Roman" w:hAnsi="Times New Roman" w:cs="Times New Roman"/>
        </w:rPr>
        <w:lastRenderedPageBreak/>
        <w:t xml:space="preserve">Selain memunculkan keterampilan abad 21, Lembar Kerja Peserta Didik juga akan lebih baik jika memasukkan unsur HOTS di dalamnya. Dengan memasukkan unsur HOTS dalam LKPD akan membantu peserta didik agar terbiasa berpikir tingkat tinggi sehingga peserta didik dapat mengambil keputuan untuk menyelesaikan permasalahan yang dihadapinya dengan mandiri. Menurut Newman dan Wehlage dalam </w:t>
      </w:r>
      <w:r w:rsidRPr="00BB4C32">
        <w:rPr>
          <w:rFonts w:ascii="Times New Roman" w:hAnsi="Times New Roman" w:cs="Times New Roman"/>
        </w:rPr>
        <w:fldChar w:fldCharType="begin" w:fldLock="1"/>
      </w:r>
      <w:r w:rsidRPr="00BB4C32">
        <w:rPr>
          <w:rFonts w:ascii="Times New Roman" w:hAnsi="Times New Roman" w:cs="Times New Roman"/>
        </w:rPr>
        <w:instrText>ADDIN CSL_CITATION {"citationItems":[{"id":"ITEM-1","itemData":{"abstract":"Era persaingan global saat ini menuntut adanya suatu pembelajaran yang bermutu untuk memberikan fasilitas bagi anak didik dalam mengembangkan kecakapan, keterampilan dan kemampuan sebagai modal untuk menghadapi tantangan di kehidupan global. Kemampuan literasi matematika merupakan salah satu kemampuan abad 21 yang harus dimiliki setiap anak didik dalam menghadapi era persaingan global. Dalam PISA 2012 literasi matematika didefinisikan sebagai kemampuan individu dalam merumuskan, menggunakan, dan menafsirkan matematika dalam berbagai konteks. Literasi matematika dibutuhkan anak didik dalam menyelesaikan kehidupan sehari-hari. Seseorang dapat dikatakan mampu menyelesaikan suatu masalah apabila mampu menelaah suatu pemasalahan dan mampu menggunakan pengetahuannya ke dalam situasi baru. Kemampuan ini dikenal juga sebagai HOTS (High Order Thinking Skills) atau keterampilan berpikir tingkat tinggi. Oleh karena itu tujuan dari penulisan kajian ini adalah untuk memaparkan kaitan antara HOTS dalam pembelajaran dengan kemampuan literasi matematika.","author":[{"dropping-particle":"","family":"Dinni","given":"Husna Nur","non-dropping-particle":"","parse-names":false,"suffix":""}],"container-title":"Prisma","id":"ITEM-1","issued":{"date-parts":[["2018"]]},"page":"170-176","title":"HOTS ( High Order Thinking Skills ) dan Kaitannya dengan Kemampuan Literasi Matematika","type":"article-journal","volume":"1"},"uris":["http://www.mendeley.com/documents/?uuid=9a82f0ae-68ea-42af-95bc-3cbbe86367f3"]}],"mendeley":{"formattedCitation":"(Dinni, 2018)","manualFormatting":"Dinni (2018)","plainTextFormattedCitation":"(Dinni, 2018)","previouslyFormattedCitation":"(Dinni, 2018)"},"properties":{"noteIndex":0},"schema":"https://github.com/citation-style-language/schema/raw/master/csl-citation.json"}</w:instrText>
      </w:r>
      <w:r w:rsidRPr="00BB4C32">
        <w:rPr>
          <w:rFonts w:ascii="Times New Roman" w:hAnsi="Times New Roman" w:cs="Times New Roman"/>
        </w:rPr>
        <w:fldChar w:fldCharType="separate"/>
      </w:r>
      <w:r w:rsidRPr="00BB4C32">
        <w:rPr>
          <w:rFonts w:ascii="Times New Roman" w:hAnsi="Times New Roman" w:cs="Times New Roman"/>
          <w:noProof/>
        </w:rPr>
        <w:t>Dinni (2018)</w:t>
      </w:r>
      <w:r w:rsidRPr="00BB4C32">
        <w:rPr>
          <w:rFonts w:ascii="Times New Roman" w:hAnsi="Times New Roman" w:cs="Times New Roman"/>
        </w:rPr>
        <w:fldChar w:fldCharType="end"/>
      </w:r>
      <w:r w:rsidRPr="00BB4C32">
        <w:rPr>
          <w:rFonts w:ascii="Times New Roman" w:hAnsi="Times New Roman" w:cs="Times New Roman"/>
        </w:rPr>
        <w:t xml:space="preserve"> dengan HOTS peserta didik akan memiliki keterampulan untuk membedakan ide atau gagasan dengan jelas, mampu berhipotesis, berargumen dengan baik, mampu mengkontruksi penjelasan, mampu memecahkan masalah dan mampu memahami hal-hal yang kompleks menjadi lebih jelas. </w:t>
      </w:r>
    </w:p>
    <w:p w:rsidR="00BB4C32" w:rsidRPr="00BB4C32" w:rsidRDefault="00BB4C32" w:rsidP="00BB4C32">
      <w:pPr>
        <w:spacing w:after="0"/>
        <w:ind w:firstLine="720"/>
        <w:jc w:val="both"/>
        <w:rPr>
          <w:rFonts w:ascii="Times New Roman" w:hAnsi="Times New Roman" w:cs="Times New Roman"/>
        </w:rPr>
      </w:pPr>
      <w:r w:rsidRPr="00BB4C32">
        <w:rPr>
          <w:rFonts w:ascii="Times New Roman" w:hAnsi="Times New Roman" w:cs="Times New Roman"/>
        </w:rPr>
        <w:t xml:space="preserve">Beberapa penelitian mengenai HOTS dan keterampilan abad 21 telah diteliti oleh beberapa peneliti, ada peneliti yang menganalisis HOTS dan keterampilan abad 21 pada soal, buku maupun perangkat pembelajaran. Peneliti yang sudah melakukan penelitian tersebut antara lain </w:t>
      </w:r>
      <w:r w:rsidRPr="00BB4C32">
        <w:rPr>
          <w:rFonts w:ascii="Times New Roman" w:hAnsi="Times New Roman" w:cs="Times New Roman"/>
        </w:rPr>
        <w:fldChar w:fldCharType="begin" w:fldLock="1"/>
      </w:r>
      <w:r w:rsidRPr="00BB4C32">
        <w:rPr>
          <w:rFonts w:ascii="Times New Roman" w:hAnsi="Times New Roman" w:cs="Times New Roman"/>
        </w:rPr>
        <w:instrText>ADDIN CSL_CITATION {"citationItems":[{"id":"ITEM-1","itemData":{"DOI":"10.1088/1742-6596/1481/1/012046","ISSN":"17426596","abstract":"This research is motivated by the demands of 2013 curriculum in government regulation of education and culture No. 22 of 2016 which requires the educators to design lesson plans and prepare media which suitable with the characteristics of 21st century learning. 21st century learning is learning that integrates literacy, knowledge, skills and attitudes which encourage students to think critically in problem solving, communicative, creative and collaborative (4C) through religious attitudes, cooperation, mutual cooperation, integrity and nationalism, so that the students will have high-level of thinking skills (HOTS). However, the reality in the field found in the preliminary study, the achievement of learning quality is still far from what is expected, it can be seen from the analysis of the Integrated Science LKPD used by students which is still not optimal in facing the challenges of the 21st century. The aim of this study is to analyze learning media in the development of Integrated Science LKPD with the theme of motion in life using integrated connected type 21st century learning. This research is a descriptive study with a qualitative approach. The sample of this study was the students of Junior High School 1 Lubuk Alung. The data used were primary data from interviews and questionnaires. The results of this study are the LKPD used by the school is still not suitable for the 21st century education character (4C). it can be seen from the science LKPD used by the students has not shown the critical thinking skills in solving problems which help them to improve the ability of higher order thinking skill (HOTS), and it also cannot fully help the students to express their conceptual and practical creative ideas.","author":[{"dropping-particle":"","family":"Marshel","given":"Joviana","non-dropping-particle":"","parse-names":false,"suffix":""},{"dropping-particle":"","family":"Ratnawulan","given":"","non-dropping-particle":"","parse-names":false,"suffix":""}],"container-title":"Journal of Physics: Conference Series","id":"ITEM-1","issue":"1","issued":{"date-parts":[["2020"]]},"title":"Analysis of Students Worksheet (LKPD) integrated science with the theme of the motion in life using integrated connected type 21st century learning","type":"article-journal","volume":"1481"},"uris":["http://www.mendeley.com/documents/?uuid=b2ac299f-aee9-48b6-b048-d867f1ef4969"]}],"mendeley":{"formattedCitation":"(Marshel &amp; Ratnawulan, 2020)","manualFormatting":"Marshel &amp; Ratnawulan (2020)","plainTextFormattedCitation":"(Marshel &amp; Ratnawulan, 2020)","previouslyFormattedCitation":"(Marshel &amp; Ratnawulan, 2020)"},"properties":{"noteIndex":0},"schema":"https://github.com/citation-style-language/schema/raw/master/csl-citation.json"}</w:instrText>
      </w:r>
      <w:r w:rsidRPr="00BB4C32">
        <w:rPr>
          <w:rFonts w:ascii="Times New Roman" w:hAnsi="Times New Roman" w:cs="Times New Roman"/>
        </w:rPr>
        <w:fldChar w:fldCharType="separate"/>
      </w:r>
      <w:r w:rsidRPr="00BB4C32">
        <w:rPr>
          <w:rFonts w:ascii="Times New Roman" w:hAnsi="Times New Roman" w:cs="Times New Roman"/>
          <w:noProof/>
        </w:rPr>
        <w:t>Marshel &amp; Ratnawulan (2020)</w:t>
      </w:r>
      <w:r w:rsidRPr="00BB4C32">
        <w:rPr>
          <w:rFonts w:ascii="Times New Roman" w:hAnsi="Times New Roman" w:cs="Times New Roman"/>
        </w:rPr>
        <w:fldChar w:fldCharType="end"/>
      </w:r>
      <w:r w:rsidRPr="00BB4C32">
        <w:rPr>
          <w:rFonts w:ascii="Times New Roman" w:hAnsi="Times New Roman" w:cs="Times New Roman"/>
        </w:rPr>
        <w:t xml:space="preserve">, </w:t>
      </w:r>
      <w:r w:rsidRPr="00BB4C32">
        <w:rPr>
          <w:rFonts w:ascii="Times New Roman" w:hAnsi="Times New Roman" w:cs="Times New Roman"/>
        </w:rPr>
        <w:fldChar w:fldCharType="begin" w:fldLock="1"/>
      </w:r>
      <w:r w:rsidRPr="00BB4C32">
        <w:rPr>
          <w:rFonts w:ascii="Times New Roman" w:hAnsi="Times New Roman" w:cs="Times New Roman"/>
        </w:rPr>
        <w:instrText>ADDIN CSL_CITATION {"citationItems":[{"id":"ITEM-1","itemData":{"DOI":"10.1088/1742-6596/1742/1/012019","ISSN":"17426596","abstract":"This study aims to determine the effectiveness of Student Worksheet (LKPD) based on 4'Cs skills and its effect on improving higher-order thinking skills of class VIII SMPN 4 Pekanbaru. The design used in this study was pre-experimental with the Static Group Comparison design. The data analysis technique was performed using statistical t-test. The results showed that this LKPD was declared effective as a learning innovation based on indicators of higher-order thinking skills. The effectiveness of the LKPD based on 4'Cs skills is proven to be influential in improving higher-order thinking skills based on the acquisition of results using the difference test.","author":[{"dropping-particle":"","family":"Yuanita","given":"P.","non-dropping-particle":"","parse-names":false,"suffix":""},{"dropping-particle":"","family":"Maimunah","given":"","non-dropping-particle":"","parse-names":false,"suffix":""},{"dropping-particle":"","family":"Arnellis","given":"","non-dropping-particle":"","parse-names":false,"suffix":""}],"container-title":"Journal of Physics: Conference Series","id":"ITEM-1","issue":"1","issued":{"date-parts":[["2021"]]},"title":"The Effectiveness of Student Worksheet Based on 4'Cs Skills to Improve Higher Order Thinking Skills Students' SMP Pekanbaru","type":"article-journal","volume":"1742"},"uris":["http://www.mendeley.com/documents/?uuid=2b085fdd-9083-4105-aa5b-c92b21575331"]}],"mendeley":{"formattedCitation":"(Yuanita et al., 2021)","manualFormatting":"Yuanita et al. (2021)","plainTextFormattedCitation":"(Yuanita et al., 2021)","previouslyFormattedCitation":"(Yuanita et al., 2021)"},"properties":{"noteIndex":0},"schema":"https://github.com/citation-style-language/schema/raw/master/csl-citation.json"}</w:instrText>
      </w:r>
      <w:r w:rsidRPr="00BB4C32">
        <w:rPr>
          <w:rFonts w:ascii="Times New Roman" w:hAnsi="Times New Roman" w:cs="Times New Roman"/>
        </w:rPr>
        <w:fldChar w:fldCharType="separate"/>
      </w:r>
      <w:r w:rsidRPr="00BB4C32">
        <w:rPr>
          <w:rFonts w:ascii="Times New Roman" w:hAnsi="Times New Roman" w:cs="Times New Roman"/>
          <w:noProof/>
        </w:rPr>
        <w:t>Yuanita et al. (2021)</w:t>
      </w:r>
      <w:r w:rsidRPr="00BB4C32">
        <w:rPr>
          <w:rFonts w:ascii="Times New Roman" w:hAnsi="Times New Roman" w:cs="Times New Roman"/>
        </w:rPr>
        <w:fldChar w:fldCharType="end"/>
      </w:r>
      <w:r w:rsidRPr="00BB4C32">
        <w:rPr>
          <w:rFonts w:ascii="Times New Roman" w:hAnsi="Times New Roman" w:cs="Times New Roman"/>
        </w:rPr>
        <w:t xml:space="preserve">, </w:t>
      </w:r>
      <w:r w:rsidRPr="00BB4C32">
        <w:rPr>
          <w:rFonts w:ascii="Times New Roman" w:hAnsi="Times New Roman" w:cs="Times New Roman"/>
        </w:rPr>
        <w:fldChar w:fldCharType="begin" w:fldLock="1"/>
      </w:r>
      <w:r w:rsidRPr="00BB4C32">
        <w:rPr>
          <w:rFonts w:ascii="Times New Roman" w:hAnsi="Times New Roman" w:cs="Times New Roman"/>
        </w:rPr>
        <w:instrText>ADDIN CSL_CITATION {"citationItems":[{"id":"ITEM-1","itemData":{"DOI":"10.46754/jssm.2020.10.002","ISSN":"26727226","abstract":"Flood issues will become aggrevated during the COVID-19 pandemic and solutions, especially in environmental education, must be developed to provide relief to affected communities. Students, as the generation who will shape society in future, must be able to contribute ideas to resolve environmental problems. One of the abilities that must be acquired to do so is Higher Order Thinking Skills (HOTS). This can be trained by developing a Disaster Mitigation of Floods Based on Online Learning (DIFMOL) education model. This study aims to develop a DIFMOL model to improve students’ HOTS. The research method was adapted from Gall and Borg (2003). The results showed that all students had a very low score of HOTS (28.01), with the male level (28.02) being slightly higher than females (27.99). Meanwhile, the validation results showed that the DIFMOL model had a valid score. This suggested that the model may be used in learning during the COVID-19 pandemic. The DIFMOL model is a technology-based 21st-century learning innovation. The study concludes that the students’ HOTS score was low and the DIFMOL model may be used to improve their skills.","author":[{"dropping-particle":"","family":"RAHMAYANTI","given":"HENITA","non-dropping-particle":"","parse-names":false,"suffix":""},{"dropping-particle":"","family":"ICHSAN","given":"ILMI ZAJULI","non-dropping-particle":"","parse-names":false,"suffix":""},{"dropping-particle":"","family":"AZWAR","given":"SYLVIRA ANANDA","non-dropping-particle":"","parse-names":false,"suffix":""},{"dropping-particle":"","family":"PURWANDARI","given":"DIAN ALFIA","non-dropping-particle":"","parse-names":false,"suffix":""},{"dropping-particle":"","family":"PERTIWI","given":"NURLITA","non-dropping-particle":"","parse-names":false,"suffix":""},{"dropping-particle":"","family":"SINGH","given":"CHARANJIT KAUR SWARAN","non-dropping-particle":"","parse-names":false,"suffix":""},{"dropping-particle":"","family":"GOMES","given":"PAULO WESLEM PORTAL","non-dropping-particle":"","parse-names":false,"suffix":""}],"container-title":"Journal of Sustainability Science and Management","id":"ITEM-1","issue":"7","issued":{"date-parts":[["2020"]]},"page":"10-19","title":"Difmol: Indonesian Students’ Hots and Environmental Education Model During Covid-19","type":"article-journal","volume":"15"},"uris":["http://www.mendeley.com/documents/?uuid=a1d68d67-54a1-441c-b34b-90665a2c405a"]}],"mendeley":{"formattedCitation":"(RAHMAYANTI et al., 2020)","manualFormatting":"Rahmayanti et al. (2020)","plainTextFormattedCitation":"(RAHMAYANTI et al., 2020)","previouslyFormattedCitation":"(RAHMAYANTI et al., 2020)"},"properties":{"noteIndex":0},"schema":"https://github.com/citation-style-language/schema/raw/master/csl-citation.json"}</w:instrText>
      </w:r>
      <w:r w:rsidRPr="00BB4C32">
        <w:rPr>
          <w:rFonts w:ascii="Times New Roman" w:hAnsi="Times New Roman" w:cs="Times New Roman"/>
        </w:rPr>
        <w:fldChar w:fldCharType="separate"/>
      </w:r>
      <w:r w:rsidRPr="00BB4C32">
        <w:rPr>
          <w:rFonts w:ascii="Times New Roman" w:hAnsi="Times New Roman" w:cs="Times New Roman"/>
          <w:noProof/>
        </w:rPr>
        <w:t>Rahmayanti et al. (2020)</w:t>
      </w:r>
      <w:r w:rsidRPr="00BB4C32">
        <w:rPr>
          <w:rFonts w:ascii="Times New Roman" w:hAnsi="Times New Roman" w:cs="Times New Roman"/>
        </w:rPr>
        <w:fldChar w:fldCharType="end"/>
      </w:r>
      <w:r w:rsidRPr="00BB4C32">
        <w:rPr>
          <w:rFonts w:ascii="Times New Roman" w:hAnsi="Times New Roman" w:cs="Times New Roman"/>
        </w:rPr>
        <w:t xml:space="preserve">, </w:t>
      </w:r>
      <w:r w:rsidRPr="00BB4C32">
        <w:rPr>
          <w:rFonts w:ascii="Times New Roman" w:hAnsi="Times New Roman" w:cs="Times New Roman"/>
        </w:rPr>
        <w:fldChar w:fldCharType="begin" w:fldLock="1"/>
      </w:r>
      <w:r w:rsidRPr="00BB4C32">
        <w:rPr>
          <w:rFonts w:ascii="Times New Roman" w:hAnsi="Times New Roman" w:cs="Times New Roman"/>
        </w:rPr>
        <w:instrText>ADDIN CSL_CITATION {"citationItems":[{"id":"ITEM-1","itemData":{"DOI":"10.1088/1742-6596/1440/1/012102","ISSN":"17426596","abstract":"This research aims to analyze and describe aspects of HOTS (High Order Thinking Skills) in the joint exam questions used by YAPNUSDA Elementary Schools. It was conducted by analyzing cognitive aspects according to revised Bloom's taxonomy and then analyze again with HOTS aspects that have been determined in the joint exam test questions. The research method used is descriptive research method with a qualitative approach. The research team describes the development of HOTS on objective test questions in natural sciences (IPA) grades III, IV, V and VI respondents involved were a team of teachers making up science questions, grades III, IV, V and VI. The data collection technique used is the documentation study. Documentation studies are used to identify and analyze the compatibility of questions with HOTS development criteria. The results of this study indicate that joint midterm examination questions in Elementary Schools under the auspices of YAPNUSDA have not been able to measure HOTS. The joint midterm examination questions compiled by the drafting team at each school measure the most Low-Order Thinking Skills (LOTS) and only a few can measure Middle Order Thinking Skills (MOTS).","author":[{"dropping-particle":"","family":"Sole","given":"F. B.","non-dropping-particle":"","parse-names":false,"suffix":""},{"dropping-particle":"","family":"Anggraeni","given":"D. M.","non-dropping-particle":"","parse-names":false,"suffix":""}],"container-title":"Journal of Physics: Conference Series","id":"ITEM-1","issue":"1","issued":{"date-parts":[["2020"]]},"title":"Analysis of High Order Thinking Skill (HOTS) in joint midterm examination at YAPNUSDA Elementary School","type":"article-journal","volume":"1440"},"uris":["http://www.mendeley.com/documents/?uuid=b36d34a6-3cef-4126-8395-bab545ec2c48"]}],"mendeley":{"formattedCitation":"(F. B. Sole &amp; Anggraeni, 2020)","manualFormatting":"F. B. Sole &amp; Anggraeni (2020)","plainTextFormattedCitation":"(F. B. Sole &amp; Anggraeni, 2020)","previouslyFormattedCitation":"(F. B. Sole &amp; Anggraeni, 2020)"},"properties":{"noteIndex":0},"schema":"https://github.com/citation-style-language/schema/raw/master/csl-citation.json"}</w:instrText>
      </w:r>
      <w:r w:rsidRPr="00BB4C32">
        <w:rPr>
          <w:rFonts w:ascii="Times New Roman" w:hAnsi="Times New Roman" w:cs="Times New Roman"/>
        </w:rPr>
        <w:fldChar w:fldCharType="separate"/>
      </w:r>
      <w:r w:rsidRPr="00BB4C32">
        <w:rPr>
          <w:rFonts w:ascii="Times New Roman" w:hAnsi="Times New Roman" w:cs="Times New Roman"/>
          <w:noProof/>
        </w:rPr>
        <w:t>F. B. Sole &amp; Anggraeni (2020)</w:t>
      </w:r>
      <w:r w:rsidRPr="00BB4C32">
        <w:rPr>
          <w:rFonts w:ascii="Times New Roman" w:hAnsi="Times New Roman" w:cs="Times New Roman"/>
        </w:rPr>
        <w:fldChar w:fldCharType="end"/>
      </w:r>
      <w:r w:rsidRPr="00BB4C32">
        <w:rPr>
          <w:rFonts w:ascii="Times New Roman" w:hAnsi="Times New Roman" w:cs="Times New Roman"/>
        </w:rPr>
        <w:t xml:space="preserve">, dan </w:t>
      </w:r>
      <w:r w:rsidRPr="00BB4C32">
        <w:rPr>
          <w:rFonts w:ascii="Times New Roman" w:hAnsi="Times New Roman" w:cs="Times New Roman"/>
        </w:rPr>
        <w:fldChar w:fldCharType="begin" w:fldLock="1"/>
      </w:r>
      <w:r w:rsidRPr="00BB4C32">
        <w:rPr>
          <w:rFonts w:ascii="Times New Roman" w:hAnsi="Times New Roman" w:cs="Times New Roman"/>
        </w:rPr>
        <w:instrText>ADDIN CSL_CITATION {"citationItems":[{"id":"ITEM-1","itemData":{"DOI":"10.1088/1742-6596/1097/1/012147","ISSN":"17426596","abstract":"Higher Order Thinking Skills (HOTS) is a skill demanded in 21st century. HOTS is trained in mathematics learning which one of its execution uses teaching materials such as textbook. This article aims to describe the urgency of HOTS content analysis in mathematics textbook. The results of literature review show that HOTS is one of the main goals in education and become one of the top five variables that can improve student achievement. HOTS can be developed but cannot be automated and requires practice. Textbook is one of the learning media that can be used in training HOTS because the textbook is the main learning media for teachers and students. Teacher's decisions in selecting teaching materials and strategies are also directly influenced by textbook used by teachers. Some studies even mentioned that there is a strong relationship between textbook used with student achievement. Thus, it can be said that the more HOTS content in a textbook, the greater the probability of HOTS to be trained and taught to the students. Therefore, a mathematical textbook analysis is needed to find out how the HOTS content in textbook is used by teachers and students.","author":[{"dropping-particle":"","family":"Pratama","given":"G. S.","non-dropping-particle":"","parse-names":false,"suffix":""},{"dropping-particle":"","family":"Retnawati","given":"H.","non-dropping-particle":"","parse-names":false,"suffix":""}],"container-title":"Journal of Physics: Conference Series","id":"ITEM-1","issue":"1","issued":{"date-parts":[["2018"]]},"title":"Urgency of Higher Order Thinking Skills (HOTS) Content Analysis in Mathematics Textbook","type":"article-journal","volume":"1097"},"uris":["http://www.mendeley.com/documents/?uuid=b3e6e99e-b6fc-4a1f-88bd-76efc3dcfbef"]}],"mendeley":{"formattedCitation":"(Pratama &amp; Retnawati, 2018)","manualFormatting":"Pratama &amp; Retnawati (2018)","plainTextFormattedCitation":"(Pratama &amp; Retnawati, 2018)","previouslyFormattedCitation":"(Pratama &amp; Retnawati, 2018)"},"properties":{"noteIndex":0},"schema":"https://github.com/citation-style-language/schema/raw/master/csl-citation.json"}</w:instrText>
      </w:r>
      <w:r w:rsidRPr="00BB4C32">
        <w:rPr>
          <w:rFonts w:ascii="Times New Roman" w:hAnsi="Times New Roman" w:cs="Times New Roman"/>
        </w:rPr>
        <w:fldChar w:fldCharType="separate"/>
      </w:r>
      <w:r w:rsidRPr="00BB4C32">
        <w:rPr>
          <w:rFonts w:ascii="Times New Roman" w:hAnsi="Times New Roman" w:cs="Times New Roman"/>
          <w:noProof/>
        </w:rPr>
        <w:t>Pratama &amp; Retnawati (2018)</w:t>
      </w:r>
      <w:r w:rsidRPr="00BB4C32">
        <w:rPr>
          <w:rFonts w:ascii="Times New Roman" w:hAnsi="Times New Roman" w:cs="Times New Roman"/>
        </w:rPr>
        <w:fldChar w:fldCharType="end"/>
      </w:r>
      <w:r w:rsidRPr="00BB4C32">
        <w:rPr>
          <w:rFonts w:ascii="Times New Roman" w:hAnsi="Times New Roman" w:cs="Times New Roman"/>
        </w:rPr>
        <w:t xml:space="preserve">. </w:t>
      </w:r>
      <w:r w:rsidRPr="00BB4C32">
        <w:rPr>
          <w:rFonts w:ascii="Times New Roman" w:hAnsi="Times New Roman" w:cs="Times New Roman"/>
        </w:rPr>
        <w:fldChar w:fldCharType="begin" w:fldLock="1"/>
      </w:r>
      <w:r w:rsidRPr="00BB4C32">
        <w:rPr>
          <w:rFonts w:ascii="Times New Roman" w:hAnsi="Times New Roman" w:cs="Times New Roman"/>
        </w:rPr>
        <w:instrText>ADDIN CSL_CITATION {"citationItems":[{"id":"ITEM-1","itemData":{"DOI":"10.1088/1742-6596/1481/1/012046","ISSN":"17426596","abstract":"This research is motivated by the demands of 2013 curriculum in government regulation of education and culture No. 22 of 2016 which requires the educators to design lesson plans and prepare media which suitable with the characteristics of 21st century learning. 21st century learning is learning that integrates literacy, knowledge, skills and attitudes which encourage students to think critically in problem solving, communicative, creative and collaborative (4C) through religious attitudes, cooperation, mutual cooperation, integrity and nationalism, so that the students will have high-level of thinking skills (HOTS). However, the reality in the field found in the preliminary study, the achievement of learning quality is still far from what is expected, it can be seen from the analysis of the Integrated Science LKPD used by students which is still not optimal in facing the challenges of the 21st century. The aim of this study is to analyze learning media in the development of Integrated Science LKPD with the theme of motion in life using integrated connected type 21st century learning. This research is a descriptive study with a qualitative approach. The sample of this study was the students of Junior High School 1 Lubuk Alung. The data used were primary data from interviews and questionnaires. The results of this study are the LKPD used by the school is still not suitable for the 21st century education character (4C). it can be seen from the science LKPD used by the students has not shown the critical thinking skills in solving problems which help them to improve the ability of higher order thinking skill (HOTS), and it also cannot fully help the students to express their conceptual and practical creative ideas.","author":[{"dropping-particle":"","family":"Marshel","given":"Joviana","non-dropping-particle":"","parse-names":false,"suffix":""},{"dropping-particle":"","family":"Ratnawulan","given":"","non-dropping-particle":"","parse-names":false,"suffix":""}],"container-title":"Journal of Physics: Conference Series","id":"ITEM-1","issue":"1","issued":{"date-parts":[["2020"]]},"title":"Analysis of Students Worksheet (LKPD) integrated science with the theme of the motion in life using integrated connected type 21st century learning","type":"article-journal","volume":"1481"},"uris":["http://www.mendeley.com/documents/?uuid=b2ac299f-aee9-48b6-b048-d867f1ef4969"]}],"mendeley":{"formattedCitation":"(Marshel &amp; Ratnawulan, 2020)","manualFormatting":"Marshel &amp; Ratnawulan (2020)","plainTextFormattedCitation":"(Marshel &amp; Ratnawulan, 2020)","previouslyFormattedCitation":"(Marshel &amp; Ratnawulan, 2020)"},"properties":{"noteIndex":0},"schema":"https://github.com/citation-style-language/schema/raw/master/csl-citation.json"}</w:instrText>
      </w:r>
      <w:r w:rsidRPr="00BB4C32">
        <w:rPr>
          <w:rFonts w:ascii="Times New Roman" w:hAnsi="Times New Roman" w:cs="Times New Roman"/>
        </w:rPr>
        <w:fldChar w:fldCharType="separate"/>
      </w:r>
      <w:r w:rsidRPr="00BB4C32">
        <w:rPr>
          <w:rFonts w:ascii="Times New Roman" w:hAnsi="Times New Roman" w:cs="Times New Roman"/>
          <w:noProof/>
        </w:rPr>
        <w:t>Marshel &amp; Ratnawulan (2020)</w:t>
      </w:r>
      <w:r w:rsidRPr="00BB4C32">
        <w:rPr>
          <w:rFonts w:ascii="Times New Roman" w:hAnsi="Times New Roman" w:cs="Times New Roman"/>
        </w:rPr>
        <w:fldChar w:fldCharType="end"/>
      </w:r>
      <w:r w:rsidRPr="00BB4C32">
        <w:rPr>
          <w:rFonts w:ascii="Times New Roman" w:hAnsi="Times New Roman" w:cs="Times New Roman"/>
        </w:rPr>
        <w:t xml:space="preserve"> yang melakukan analisis LKPD mendapatkan hasil LKPD yang disusun oleh guru belum sesuai dengan karakter pendidikan abad 21. Hal tersebut terlihat dari LKPD yang telah disusun tidak membantu peserta didik untuk mengekspresikan ide-ide kreatifnya dan juga belum membantu peserta didik untuk meningkatkan kemampuan berpikir kritis. </w:t>
      </w:r>
      <w:r w:rsidRPr="00BB4C32">
        <w:rPr>
          <w:rFonts w:ascii="Times New Roman" w:hAnsi="Times New Roman" w:cs="Times New Roman"/>
        </w:rPr>
        <w:fldChar w:fldCharType="begin" w:fldLock="1"/>
      </w:r>
      <w:r w:rsidRPr="00BB4C32">
        <w:rPr>
          <w:rFonts w:ascii="Times New Roman" w:hAnsi="Times New Roman" w:cs="Times New Roman"/>
        </w:rPr>
        <w:instrText>ADDIN CSL_CITATION {"citationItems":[{"id":"ITEM-1","itemData":{"DOI":"10.1088/1742-6596/1742/1/012019","ISSN":"17426596","abstract":"This study aims to determine the effectiveness of Student Worksheet (LKPD) based on 4'Cs skills and its effect on improving higher-order thinking skills of class VIII SMPN 4 Pekanbaru. The design used in this study was pre-experimental with the Static Group Comparison design. The data analysis technique was performed using statistical t-test. The results showed that this LKPD was declared effective as a learning innovation based on indicators of higher-order thinking skills. The effectiveness of the LKPD based on 4'Cs skills is proven to be influential in improving higher-order thinking skills based on the acquisition of results using the difference test.","author":[{"dropping-particle":"","family":"Yuanita","given":"P.","non-dropping-particle":"","parse-names":false,"suffix":""},{"dropping-particle":"","family":"Maimunah","given":"","non-dropping-particle":"","parse-names":false,"suffix":""},{"dropping-particle":"","family":"Arnellis","given":"","non-dropping-particle":"","parse-names":false,"suffix":""}],"container-title":"Journal of Physics: Conference Series","id":"ITEM-1","issue":"1","issued":{"date-parts":[["2021"]]},"title":"The Effectiveness of Student Worksheet Based on 4'Cs Skills to Improve Higher Order Thinking Skills Students' SMP Pekanbaru","type":"article-journal","volume":"1742"},"uris":["http://www.mendeley.com/documents/?uuid=2b085fdd-9083-4105-aa5b-c92b21575331"]}],"mendeley":{"formattedCitation":"(Yuanita et al., 2021)","manualFormatting":"Yuanita et al. (2021)","plainTextFormattedCitation":"(Yuanita et al., 2021)","previouslyFormattedCitation":"(Yuanita et al., 2021)"},"properties":{"noteIndex":0},"schema":"https://github.com/citation-style-language/schema/raw/master/csl-citation.json"}</w:instrText>
      </w:r>
      <w:r w:rsidRPr="00BB4C32">
        <w:rPr>
          <w:rFonts w:ascii="Times New Roman" w:hAnsi="Times New Roman" w:cs="Times New Roman"/>
        </w:rPr>
        <w:fldChar w:fldCharType="separate"/>
      </w:r>
      <w:r w:rsidRPr="00BB4C32">
        <w:rPr>
          <w:rFonts w:ascii="Times New Roman" w:hAnsi="Times New Roman" w:cs="Times New Roman"/>
          <w:noProof/>
        </w:rPr>
        <w:t>Yuanita et al. (2021)</w:t>
      </w:r>
      <w:r w:rsidRPr="00BB4C32">
        <w:rPr>
          <w:rFonts w:ascii="Times New Roman" w:hAnsi="Times New Roman" w:cs="Times New Roman"/>
        </w:rPr>
        <w:fldChar w:fldCharType="end"/>
      </w:r>
      <w:r w:rsidRPr="00BB4C32">
        <w:rPr>
          <w:rFonts w:ascii="Times New Roman" w:hAnsi="Times New Roman" w:cs="Times New Roman"/>
        </w:rPr>
        <w:t xml:space="preserve"> yang melakukan analisis LKPD ditinjau dari critical thingking mendapatkan hasil LKPD yang diteliti telah memasukkan kemampuan berpikir kritis di dalam LKPD. </w:t>
      </w:r>
      <w:r w:rsidRPr="00BB4C32">
        <w:rPr>
          <w:rFonts w:ascii="Times New Roman" w:hAnsi="Times New Roman" w:cs="Times New Roman"/>
        </w:rPr>
        <w:fldChar w:fldCharType="begin" w:fldLock="1"/>
      </w:r>
      <w:r w:rsidRPr="00BB4C32">
        <w:rPr>
          <w:rFonts w:ascii="Times New Roman" w:hAnsi="Times New Roman" w:cs="Times New Roman"/>
        </w:rPr>
        <w:instrText>ADDIN CSL_CITATION {"citationItems":[{"id":"ITEM-1","itemData":{"DOI":"10.46754/jssm.2020.10.002","ISSN":"26727226","abstract":"Flood issues will become aggrevated during the COVID-19 pandemic and solutions, especially in environmental education, must be developed to provide relief to affected communities. Students, as the generation who will shape society in future, must be able to contribute ideas to resolve environmental problems. One of the abilities that must be acquired to do so is Higher Order Thinking Skills (HOTS). This can be trained by developing a Disaster Mitigation of Floods Based on Online Learning (DIFMOL) education model. This study aims to develop a DIFMOL model to improve students’ HOTS. The research method was adapted from Gall and Borg (2003). The results showed that all students had a very low score of HOTS (28.01), with the male level (28.02) being slightly higher than females (27.99). Meanwhile, the validation results showed that the DIFMOL model had a valid score. This suggested that the model may be used in learning during the COVID-19 pandemic. The DIFMOL model is a technology-based 21st-century learning innovation. The study concludes that the students’ HOTS score was low and the DIFMOL model may be used to improve their skills.","author":[{"dropping-particle":"","family":"RAHMAYANTI","given":"HENITA","non-dropping-particle":"","parse-names":false,"suffix":""},{"dropping-particle":"","family":"ICHSAN","given":"ILMI ZAJULI","non-dropping-particle":"","parse-names":false,"suffix":""},{"dropping-particle":"","family":"AZWAR","given":"SYLVIRA ANANDA","non-dropping-particle":"","parse-names":false,"suffix":""},{"dropping-particle":"","family":"PURWANDARI","given":"DIAN ALFIA","non-dropping-particle":"","parse-names":false,"suffix":""},{"dropping-particle":"","family":"PERTIWI","given":"NURLITA","non-dropping-particle":"","parse-names":false,"suffix":""},{"dropping-particle":"","family":"SINGH","given":"CHARANJIT KAUR SWARAN","non-dropping-particle":"","parse-names":false,"suffix":""},{"dropping-particle":"","family":"GOMES","given":"PAULO WESLEM PORTAL","non-dropping-particle":"","parse-names":false,"suffix":""}],"container-title":"Journal of Sustainability Science and Management","id":"ITEM-1","issue":"7","issued":{"date-parts":[["2020"]]},"page":"10-19","title":"Difmol: Indonesian Students’ Hots and Environmental Education Model During Covid-19","type":"article-journal","volume":"15"},"uris":["http://www.mendeley.com/documents/?uuid=a1d68d67-54a1-441c-b34b-90665a2c405a"]}],"mendeley":{"formattedCitation":"(RAHMAYANTI et al., 2020)","manualFormatting":"Rahmayanti et al. (2020)","plainTextFormattedCitation":"(RAHMAYANTI et al., 2020)","previouslyFormattedCitation":"(RAHMAYANTI et al., 2020)"},"properties":{"noteIndex":0},"schema":"https://github.com/citation-style-language/schema/raw/master/csl-citation.json"}</w:instrText>
      </w:r>
      <w:r w:rsidRPr="00BB4C32">
        <w:rPr>
          <w:rFonts w:ascii="Times New Roman" w:hAnsi="Times New Roman" w:cs="Times New Roman"/>
        </w:rPr>
        <w:fldChar w:fldCharType="separate"/>
      </w:r>
      <w:r w:rsidRPr="00BB4C32">
        <w:rPr>
          <w:rFonts w:ascii="Times New Roman" w:hAnsi="Times New Roman" w:cs="Times New Roman"/>
          <w:noProof/>
        </w:rPr>
        <w:t>Rahmayanti et al. (2020)</w:t>
      </w:r>
      <w:r w:rsidRPr="00BB4C32">
        <w:rPr>
          <w:rFonts w:ascii="Times New Roman" w:hAnsi="Times New Roman" w:cs="Times New Roman"/>
        </w:rPr>
        <w:fldChar w:fldCharType="end"/>
      </w:r>
      <w:r w:rsidRPr="00BB4C32">
        <w:rPr>
          <w:rFonts w:ascii="Times New Roman" w:hAnsi="Times New Roman" w:cs="Times New Roman"/>
        </w:rPr>
        <w:t xml:space="preserve"> yang melakukan analisis HOTS pada peserta didik mendapatkan hasil semua peserta didik memiliki nilai HOTS yang sangat rendah (28,01), dengan tingkat HOTS peserta didik laki-laki (28,02) dan peserta didik perempuan (27,99). Selanjutnya </w:t>
      </w:r>
      <w:r w:rsidRPr="00BB4C32">
        <w:rPr>
          <w:rFonts w:ascii="Times New Roman" w:hAnsi="Times New Roman" w:cs="Times New Roman"/>
        </w:rPr>
        <w:fldChar w:fldCharType="begin" w:fldLock="1"/>
      </w:r>
      <w:r w:rsidRPr="00BB4C32">
        <w:rPr>
          <w:rFonts w:ascii="Times New Roman" w:hAnsi="Times New Roman" w:cs="Times New Roman"/>
        </w:rPr>
        <w:instrText>ADDIN CSL_CITATION {"citationItems":[{"id":"ITEM-1","itemData":{"DOI":"10.1088/1742-6596/1440/1/012102","ISSN":"17426596","abstract":"This research aims to analyze and describe aspects of HOTS (High Order Thinking Skills) in the joint exam questions used by YAPNUSDA Elementary Schools. It was conducted by analyzing cognitive aspects according to revised Bloom's taxonomy and then analyze again with HOTS aspects that have been determined in the joint exam test questions. The research method used is descriptive research method with a qualitative approach. The research team describes the development of HOTS on objective test questions in natural sciences (IPA) grades III, IV, V and VI respondents involved were a team of teachers making up science questions, grades III, IV, V and VI. The data collection technique used is the documentation study. Documentation studies are used to identify and analyze the compatibility of questions with HOTS development criteria. The results of this study indicate that joint midterm examination questions in Elementary Schools under the auspices of YAPNUSDA have not been able to measure HOTS. The joint midterm examination questions compiled by the drafting team at each school measure the most Low-Order Thinking Skills (LOTS) and only a few can measure Middle Order Thinking Skills (MOTS).","author":[{"dropping-particle":"","family":"Sole","given":"F. B.","non-dropping-particle":"","parse-names":false,"suffix":""},{"dropping-particle":"","family":"Anggraeni","given":"D. M.","non-dropping-particle":"","parse-names":false,"suffix":""}],"container-title":"Journal of Physics: Conference Series","id":"ITEM-1","issue":"1","issued":{"date-parts":[["2020"]]},"title":"Analysis of High Order Thinking Skill (HOTS) in joint midterm examination at YAPNUSDA Elementary School","type":"article-journal","volume":"1440"},"uris":["http://www.mendeley.com/documents/?uuid=b36d34a6-3cef-4126-8395-bab545ec2c48"]}],"mendeley":{"formattedCitation":"(F. B. Sole &amp; Anggraeni, 2020)","manualFormatting":"F. B. Sole &amp; Anggraeni (2020)","plainTextFormattedCitation":"(F. B. Sole &amp; Anggraeni, 2020)","previouslyFormattedCitation":"(F. B. Sole &amp; Anggraeni, 2020)"},"properties":{"noteIndex":0},"schema":"https://github.com/citation-style-language/schema/raw/master/csl-citation.json"}</w:instrText>
      </w:r>
      <w:r w:rsidRPr="00BB4C32">
        <w:rPr>
          <w:rFonts w:ascii="Times New Roman" w:hAnsi="Times New Roman" w:cs="Times New Roman"/>
        </w:rPr>
        <w:fldChar w:fldCharType="separate"/>
      </w:r>
      <w:r w:rsidRPr="00BB4C32">
        <w:rPr>
          <w:rFonts w:ascii="Times New Roman" w:hAnsi="Times New Roman" w:cs="Times New Roman"/>
          <w:noProof/>
        </w:rPr>
        <w:t>F. B. Sole &amp; Anggraeni (2020)</w:t>
      </w:r>
      <w:r w:rsidRPr="00BB4C32">
        <w:rPr>
          <w:rFonts w:ascii="Times New Roman" w:hAnsi="Times New Roman" w:cs="Times New Roman"/>
        </w:rPr>
        <w:fldChar w:fldCharType="end"/>
      </w:r>
      <w:r w:rsidRPr="00BB4C32">
        <w:rPr>
          <w:rFonts w:ascii="Times New Roman" w:hAnsi="Times New Roman" w:cs="Times New Roman"/>
        </w:rPr>
        <w:t xml:space="preserve"> yang melakukan analisis HOTS pada soal ulangan tengah semester mendapatkan hasil soal ulangan tengah semester di sekolah dasar yang bernaung dibawah YAPNUSDA belum mampu mengukur HOTS. Soal ulangan tengah semester yang telah disusun paling banyak mengukur keterampilan berpikir tingkat rendah (LOTS) dan hanya sedikit yang dapat mengukur keterampilan berpikir tingkat menengah (MOTS). Kemudian </w:t>
      </w:r>
      <w:r w:rsidRPr="00BB4C32">
        <w:rPr>
          <w:rFonts w:ascii="Times New Roman" w:hAnsi="Times New Roman" w:cs="Times New Roman"/>
        </w:rPr>
        <w:fldChar w:fldCharType="begin" w:fldLock="1"/>
      </w:r>
      <w:r w:rsidRPr="00BB4C32">
        <w:rPr>
          <w:rFonts w:ascii="Times New Roman" w:hAnsi="Times New Roman" w:cs="Times New Roman"/>
        </w:rPr>
        <w:instrText>ADDIN CSL_CITATION {"citationItems":[{"id":"ITEM-1","itemData":{"DOI":"10.1088/1742-6596/1097/1/012147","ISSN":"17426596","abstract":"Higher Order Thinking Skills (HOTS) is a skill demanded in 21st century. HOTS is trained in mathematics learning which one of its execution uses teaching materials such as textbook. This article aims to describe the urgency of HOTS content analysis in mathematics textbook. The results of literature review show that HOTS is one of the main goals in education and become one of the top five variables that can improve student achievement. HOTS can be developed but cannot be automated and requires practice. Textbook is one of the learning media that can be used in training HOTS because the textbook is the main learning media for teachers and students. Teacher's decisions in selecting teaching materials and strategies are also directly influenced by textbook used by teachers. Some studies even mentioned that there is a strong relationship between textbook used with student achievement. Thus, it can be said that the more HOTS content in a textbook, the greater the probability of HOTS to be trained and taught to the students. Therefore, a mathematical textbook analysis is needed to find out how the HOTS content in textbook is used by teachers and students.","author":[{"dropping-particle":"","family":"Pratama","given":"G. S.","non-dropping-particle":"","parse-names":false,"suffix":""},{"dropping-particle":"","family":"Retnawati","given":"H.","non-dropping-particle":"","parse-names":false,"suffix":""}],"container-title":"Journal of Physics: Conference Series","id":"ITEM-1","issue":"1","issued":{"date-parts":[["2018"]]},"title":"Urgency of Higher Order Thinking Skills (HOTS) Content Analysis in Mathematics Textbook","type":"article-journal","volume":"1097"},"uris":["http://www.mendeley.com/documents/?uuid=b3e6e99e-b6fc-4a1f-88bd-76efc3dcfbef"]}],"mendeley":{"formattedCitation":"(Pratama &amp; Retnawati, 2018)","manualFormatting":"Pratama &amp; Retnawati (2018)","plainTextFormattedCitation":"(Pratama &amp; Retnawati, 2018)","previouslyFormattedCitation":"(Pratama &amp; Retnawati, 2018)"},"properties":{"noteIndex":0},"schema":"https://github.com/citation-style-language/schema/raw/master/csl-citation.json"}</w:instrText>
      </w:r>
      <w:r w:rsidRPr="00BB4C32">
        <w:rPr>
          <w:rFonts w:ascii="Times New Roman" w:hAnsi="Times New Roman" w:cs="Times New Roman"/>
        </w:rPr>
        <w:fldChar w:fldCharType="separate"/>
      </w:r>
      <w:r w:rsidRPr="00BB4C32">
        <w:rPr>
          <w:rFonts w:ascii="Times New Roman" w:hAnsi="Times New Roman" w:cs="Times New Roman"/>
          <w:noProof/>
        </w:rPr>
        <w:t>Pratama &amp; Retnawati (2018)</w:t>
      </w:r>
      <w:r w:rsidRPr="00BB4C32">
        <w:rPr>
          <w:rFonts w:ascii="Times New Roman" w:hAnsi="Times New Roman" w:cs="Times New Roman"/>
        </w:rPr>
        <w:fldChar w:fldCharType="end"/>
      </w:r>
      <w:r w:rsidRPr="00BB4C32">
        <w:rPr>
          <w:rFonts w:ascii="Times New Roman" w:hAnsi="Times New Roman" w:cs="Times New Roman"/>
        </w:rPr>
        <w:t xml:space="preserve"> yang melakukan analisis mengenai pentingnya memasukkan muatan HOTS pada buku matematika mendapatkan hasil HOTS perlu dilatih dan diajarkan kepada peserta didik  melalui buku teks pelajaran matematika.</w:t>
      </w:r>
    </w:p>
    <w:p w:rsidR="00074D76" w:rsidRDefault="00BB4C32" w:rsidP="00BB4C32">
      <w:pPr>
        <w:spacing w:after="0"/>
        <w:ind w:firstLine="720"/>
        <w:jc w:val="both"/>
        <w:rPr>
          <w:rFonts w:ascii="Times New Roman" w:hAnsi="Times New Roman" w:cs="Times New Roman"/>
          <w:color w:val="000000"/>
        </w:rPr>
      </w:pPr>
      <w:r w:rsidRPr="00BB4C32">
        <w:rPr>
          <w:rFonts w:ascii="Times New Roman" w:hAnsi="Times New Roman" w:cs="Times New Roman"/>
        </w:rPr>
        <w:t>Pada kenyataannya lembar kerja peserta didik yang telah disusun oleh guru masih belum diketahui apakah lembar kerja peserta didik tersebut sudah diklasifikasikan atau dikategorikan sebagai lembar kerja peserta didik yang telah memenuhi kriteria keterampilan abad 21 dan HOTS. Berdasarkan hal tersebut dalam penelitian ini dilakukan analisis lembar kerja peserta didik untuk mendeskripsikan muatan keterampilan abad 21 dan HOTS pada lembar kerja peserta didik. Penelitian ini dilakukan untuk menilai sejauh mana lembar kerja peserta didik memuat indikator-indikator dari keterampilan abad 21 dan HOTS.</w:t>
      </w:r>
    </w:p>
    <w:p w:rsidR="00074D76" w:rsidRDefault="00074D76">
      <w:pPr>
        <w:spacing w:after="0" w:line="360" w:lineRule="auto"/>
        <w:ind w:left="91" w:firstLine="720"/>
        <w:jc w:val="both"/>
        <w:rPr>
          <w:rFonts w:ascii="Times New Roman" w:hAnsi="Times New Roman" w:cs="Times New Roman"/>
          <w:color w:val="000000"/>
        </w:rPr>
      </w:pPr>
    </w:p>
    <w:p w:rsidR="00074D76" w:rsidRDefault="008A53B9">
      <w:pPr>
        <w:spacing w:after="0" w:line="360" w:lineRule="auto"/>
        <w:rPr>
          <w:rFonts w:ascii="Times New Roman" w:hAnsi="Times New Roman" w:cs="Times New Roman"/>
          <w:b/>
          <w:lang w:val="en-US"/>
        </w:rPr>
      </w:pPr>
      <w:r>
        <w:rPr>
          <w:rFonts w:ascii="Times New Roman" w:hAnsi="Times New Roman" w:cs="Times New Roman"/>
          <w:b/>
          <w:lang w:val="en-US"/>
        </w:rPr>
        <w:t xml:space="preserve">METODE </w:t>
      </w:r>
    </w:p>
    <w:p w:rsidR="00652D7E" w:rsidRPr="00652D7E" w:rsidRDefault="00652D7E" w:rsidP="00652D7E">
      <w:pPr>
        <w:spacing w:after="0"/>
        <w:ind w:firstLine="720"/>
        <w:jc w:val="both"/>
        <w:rPr>
          <w:rFonts w:ascii="Times New Roman" w:hAnsi="Times New Roman" w:cs="Times New Roman"/>
        </w:rPr>
      </w:pPr>
      <w:r w:rsidRPr="00652D7E">
        <w:rPr>
          <w:rFonts w:ascii="Times New Roman" w:hAnsi="Times New Roman" w:cs="Times New Roman"/>
        </w:rPr>
        <w:t xml:space="preserve">Penelitian yang dilakukan oleh peneliti dalam menganalisis LKPD ditinjau dari keterampilan abad ke-21 dan HOTS ini termasuk dalam jenis penelitian kualitatif dengan desain analisis konten. Menurut </w:t>
      </w:r>
      <w:r w:rsidRPr="00652D7E">
        <w:rPr>
          <w:rFonts w:ascii="Times New Roman" w:hAnsi="Times New Roman" w:cs="Times New Roman"/>
        </w:rPr>
        <w:fldChar w:fldCharType="begin" w:fldLock="1"/>
      </w:r>
      <w:r w:rsidRPr="00652D7E">
        <w:rPr>
          <w:rFonts w:ascii="Times New Roman" w:hAnsi="Times New Roman" w:cs="Times New Roman"/>
        </w:rPr>
        <w:instrText>ADDIN CSL_CITATION {"citationItems":[{"id":"ITEM-1","itemData":{"ISBN":"979-8433-64-0","author":[{"dropping-particle":"","family":"Sugiyono","given":"","non-dropping-particle":"","parse-names":false,"suffix":""}],"id":"ITEM-1","issued":{"date-parts":[["2013"]]},"number-of-pages":"334","publisher":"Alfabeta","publisher-place":"Bandung","title":"Metode Penelitian Kuantitatif Kualitatif dan R&amp;D","type":"book"},"locator":"8","uris":["http://www.mendeley.com/documents/?uuid=c5aedce6-8cde-446b-93c5-11d8d4fab090"]}],"mendeley":{"formattedCitation":"(Sugiyono, 2013, p. 8)","plainTextFormattedCitation":"(Sugiyono, 2013, p. 8)","previouslyFormattedCitation":"(Sugiyono, 2013, p. 8)"},"properties":{"noteIndex":0},"schema":"https://github.com/citation-style-language/schema/raw/master/csl-citation.json"}</w:instrText>
      </w:r>
      <w:r w:rsidRPr="00652D7E">
        <w:rPr>
          <w:rFonts w:ascii="Times New Roman" w:hAnsi="Times New Roman" w:cs="Times New Roman"/>
        </w:rPr>
        <w:fldChar w:fldCharType="separate"/>
      </w:r>
      <w:r w:rsidRPr="00652D7E">
        <w:rPr>
          <w:rFonts w:ascii="Times New Roman" w:hAnsi="Times New Roman" w:cs="Times New Roman"/>
          <w:noProof/>
        </w:rPr>
        <w:t>(Sugiyono, 2013, p. 8)</w:t>
      </w:r>
      <w:r w:rsidRPr="00652D7E">
        <w:rPr>
          <w:rFonts w:ascii="Times New Roman" w:hAnsi="Times New Roman" w:cs="Times New Roman"/>
        </w:rPr>
        <w:fldChar w:fldCharType="end"/>
      </w:r>
      <w:r w:rsidRPr="00652D7E">
        <w:rPr>
          <w:rFonts w:ascii="Times New Roman" w:hAnsi="Times New Roman" w:cs="Times New Roman"/>
        </w:rPr>
        <w:t xml:space="preserve"> penelitian kualitatif merupakan penelitian yang disajikan dalam bentuk teks yang bersifat naratif. Penelitian kualitiatif ini digunakan peneliti untuk mendeskripsikan hasil analisis LKPD ditinjau dari keterampilan abad ke-21 dan HOTS. Kemudian desain penelitian ini yaitu analisis konten, menurut Suharsimi dalam </w:t>
      </w:r>
      <w:r w:rsidRPr="00652D7E">
        <w:rPr>
          <w:rFonts w:ascii="Times New Roman" w:hAnsi="Times New Roman" w:cs="Times New Roman"/>
        </w:rPr>
        <w:fldChar w:fldCharType="begin" w:fldLock="1"/>
      </w:r>
      <w:r w:rsidRPr="00652D7E">
        <w:rPr>
          <w:rFonts w:ascii="Times New Roman" w:hAnsi="Times New Roman" w:cs="Times New Roman"/>
        </w:rPr>
        <w:instrText>ADDIN CSL_CITATION {"citationItems":[{"id":"ITEM-1","itemData":{"DOI":"10.21831/jk.v45i1.7181","ISSN":"2580-5533","abstract":"Penelitian ini bertujuan untuk mendeskripsikan: (1) muatan tematik integratif, (2) muatan scientifi c approach, dan (3) mendeskripsikan muatanauthentic assessment dalam buku teks kurikulum Penelitian ini bertujuan untuk mendeskripsikan: (1) muatan tematik integratif, (2) muatan scientifi c approach, dan (3) mendeskripsikan muatanauthentic assessment dalam buku teks kurikulum 2013. Penelitian ini merupakan penelitian analisis konten yang menggunakan pendekatan kualitatif. scientifi c approach, dan (3) mendeskripsikan muatanauthentic assessment dalam buku teks kurikulum 2013. Penelitian ini merupakan penelitian analisis konten yang menggunakan pendekatan kualitatif. Teknik analisis data yang digunakan terdiri dari pengumpulan data, penentuan sampel, pencatatan data, reduksi data, penarikan kesimpulan, dan mendeskripsikan. Hasil penelitian menunjukkan bahwa (1) sebagian besar indikator keterpaduan pada buku teks sesuai, tetapi masih ada kesalahan penomoran KD yang sesuai dengan Permendikbud Nomor 67 Tahun 2013 dan ketidaksesuaian materi dengan KD yang tercantum (2) muatan scientifi c approach yang tercantum pada buku teks mencakup penomoran KD yang sesuai dengan Permendikbud Nomor 67 Tahun 2013 dan ketidaksesuaian materi dengan KD yang tercantum (2) muatan scientifi c approach yang tercantum pada buku teks mencakup kegiatan bervariasi yang mengarahkan siswa untuk berinteraksi dengan lingkungan dalam membangun dengan KD yang tercantum (2) muatan scientifi c approach yang tercantum pada buku teks mencakup kegiatan bervariasi yang mengarahkan siswa untuk berinteraksi dengan lingkungan dalam membangun pengetahuan (3) muatan authenthic assessment sudah memenuhi sebagian besar indikator, tetapi masih perlu dilengkapi dengan rubrik penilaian untuk membantu guru dalam menerapkan penilaian tersebut. Penilaian ini menggambarkan kemampuan siswa meliputi sikap, pengetahuan, dan keterampilan.","author":[{"dropping-particle":"","family":"Novianto","given":"Anwar","non-dropping-particle":"","parse-names":false,"suffix":""},{"dropping-particle":"","family":"Mustadi","given":"Ali","non-dropping-particle":"","parse-names":false,"suffix":""}],"container-title":"Jurnal Kependidikan: Penelitian Inovasi Pembelajaran","id":"ITEM-1","issue":"1","issued":{"date-parts":[["2015"]]},"page":"109685","title":"Analisis Buku Teks Muatan Tematik Integratif, Scientific Approach, Dan Authentic Assessment Sekolah Dasar","type":"article-journal","volume":"45"},"uris":["http://www.mendeley.com/documents/?uuid=ff11bcf5-7fb5-43a6-8c18-d6ff0553e945"]}],"mendeley":{"formattedCitation":"(Novianto &amp; Mustadi, 2015)","manualFormatting":"Novianto &amp; Mustadi (2015)","plainTextFormattedCitation":"(Novianto &amp; Mustadi, 2015)","previouslyFormattedCitation":"(Novianto &amp; Mustadi, 2015)"},"properties":{"noteIndex":0},"schema":"https://github.com/citation-style-language/schema/raw/master/csl-citation.json"}</w:instrText>
      </w:r>
      <w:r w:rsidRPr="00652D7E">
        <w:rPr>
          <w:rFonts w:ascii="Times New Roman" w:hAnsi="Times New Roman" w:cs="Times New Roman"/>
        </w:rPr>
        <w:fldChar w:fldCharType="separate"/>
      </w:r>
      <w:r w:rsidRPr="00652D7E">
        <w:rPr>
          <w:rFonts w:ascii="Times New Roman" w:hAnsi="Times New Roman" w:cs="Times New Roman"/>
          <w:noProof/>
        </w:rPr>
        <w:t>Novianto &amp; Mustadi (2015)</w:t>
      </w:r>
      <w:r w:rsidRPr="00652D7E">
        <w:rPr>
          <w:rFonts w:ascii="Times New Roman" w:hAnsi="Times New Roman" w:cs="Times New Roman"/>
        </w:rPr>
        <w:fldChar w:fldCharType="end"/>
      </w:r>
      <w:r w:rsidRPr="00652D7E">
        <w:rPr>
          <w:rFonts w:ascii="Times New Roman" w:hAnsi="Times New Roman" w:cs="Times New Roman"/>
        </w:rPr>
        <w:t xml:space="preserve"> analisis konten merupakan penelitian yang dilakukan pada informasi yang didokumentasikan dalam bentuk rekaman, tulisan, gambar, suara, atau yang lainnya.</w:t>
      </w:r>
    </w:p>
    <w:p w:rsidR="00652D7E" w:rsidRPr="00652D7E" w:rsidRDefault="00652D7E" w:rsidP="00652D7E">
      <w:pPr>
        <w:spacing w:after="0"/>
        <w:ind w:firstLine="720"/>
        <w:jc w:val="both"/>
        <w:rPr>
          <w:rFonts w:ascii="Times New Roman" w:hAnsi="Times New Roman" w:cs="Times New Roman"/>
        </w:rPr>
      </w:pPr>
      <w:r w:rsidRPr="00652D7E">
        <w:rPr>
          <w:rFonts w:ascii="Times New Roman" w:hAnsi="Times New Roman" w:cs="Times New Roman"/>
        </w:rPr>
        <w:t xml:space="preserve">Penelitian ini dilakukan dari bulan mei sampai bulan september. Data yang digunakan dalam penelitian ini yaitu data sekunder yang bersumber dari jurnal, buku dan LKPD dengan teknik pengumpulan data dokumentasi. </w:t>
      </w:r>
      <w:r w:rsidRPr="00652D7E">
        <w:rPr>
          <w:rFonts w:ascii="Times New Roman" w:hAnsi="Times New Roman" w:cs="Times New Roman"/>
        </w:rPr>
        <w:fldChar w:fldCharType="begin" w:fldLock="1"/>
      </w:r>
      <w:r w:rsidRPr="00652D7E">
        <w:rPr>
          <w:rFonts w:ascii="Times New Roman" w:hAnsi="Times New Roman" w:cs="Times New Roman"/>
        </w:rPr>
        <w:instrText>ADDIN CSL_CITATION {"citationItems":[{"id":"ITEM-1","itemData":{"ISBN":"978-602-6871-53-4","author":[{"dropping-particle":"","family":"Sutama","given":"","non-dropping-particle":"","parse-names":false,"suffix":""}],"edition":"1","editor":[{"dropping-particle":"","family":"MA","given":"Ilham","non-dropping-particle":"","parse-names":false,"suffix":""}],"id":"ITEM-1","issued":{"date-parts":[["2019"]]},"publisher":"Jasmine","publisher-place":"Sukoharjo","title":"Metode Penelitian Pendidikan Kuantitatif, Kualitatif, PTK, Mix Method, R &amp; D","type":"book"},"locator":"129","uris":["http://www.mendeley.com/documents/?uuid=4c6fdce9-d892-4498-8481-0338690ae48a"]}],"mendeley":{"formattedCitation":"(Sutama, 2019, p. 129)","plainTextFormattedCitation":"(Sutama, 2019, p. 129)","previouslyFormattedCitation":"(Sutama, 2019, p. 129)"},"properties":{"noteIndex":0},"schema":"https://github.com/citation-style-language/schema/raw/master/csl-citation.json"}</w:instrText>
      </w:r>
      <w:r w:rsidRPr="00652D7E">
        <w:rPr>
          <w:rFonts w:ascii="Times New Roman" w:hAnsi="Times New Roman" w:cs="Times New Roman"/>
        </w:rPr>
        <w:fldChar w:fldCharType="separate"/>
      </w:r>
      <w:r w:rsidRPr="00652D7E">
        <w:rPr>
          <w:rFonts w:ascii="Times New Roman" w:hAnsi="Times New Roman" w:cs="Times New Roman"/>
          <w:noProof/>
        </w:rPr>
        <w:t>(Sutama, 2019, p. 129)</w:t>
      </w:r>
      <w:r w:rsidRPr="00652D7E">
        <w:rPr>
          <w:rFonts w:ascii="Times New Roman" w:hAnsi="Times New Roman" w:cs="Times New Roman"/>
        </w:rPr>
        <w:fldChar w:fldCharType="end"/>
      </w:r>
      <w:r w:rsidRPr="00652D7E">
        <w:rPr>
          <w:rFonts w:ascii="Times New Roman" w:hAnsi="Times New Roman" w:cs="Times New Roman"/>
        </w:rPr>
        <w:t xml:space="preserve"> menyatakan pada penelitian kualitatif teknik analisis data menggunakan tiga prosedur, pertama reduksi data, Mereduksi data artinya memperlihatkan kegiatan merangkum, menentukan hal-hal pokok, fokus pada hal-hal yang penting, mencari tema dan polanya, dan </w:t>
      </w:r>
      <w:r w:rsidRPr="00652D7E">
        <w:rPr>
          <w:rFonts w:ascii="Times New Roman" w:hAnsi="Times New Roman" w:cs="Times New Roman"/>
        </w:rPr>
        <w:lastRenderedPageBreak/>
        <w:t>membuang data yang tidak diperlukan. Kedua yaitu penyajian data, penyajian data adalah kumpulan informasi yang memberikan kemungkinan untuk menarik sebuah kesimpulan. Ketiga yaitu penarikan kesimpulan, pada tahap ini peneliti menuangkan simpulan-simpulan dari data-data yang telah diperoleh.</w:t>
      </w:r>
    </w:p>
    <w:p w:rsidR="00074D76" w:rsidRDefault="00074D76">
      <w:pPr>
        <w:spacing w:after="0" w:line="360" w:lineRule="auto"/>
        <w:ind w:firstLine="567"/>
        <w:jc w:val="both"/>
        <w:rPr>
          <w:rFonts w:ascii="Times New Roman" w:hAnsi="Times New Roman" w:cs="Times New Roman"/>
        </w:rPr>
      </w:pPr>
    </w:p>
    <w:p w:rsidR="00074D76" w:rsidRDefault="008A53B9">
      <w:pPr>
        <w:spacing w:after="0" w:line="360" w:lineRule="auto"/>
        <w:rPr>
          <w:rFonts w:ascii="Times New Roman" w:hAnsi="Times New Roman" w:cs="Times New Roman"/>
          <w:b/>
          <w:lang w:val="en-US"/>
        </w:rPr>
      </w:pPr>
      <w:r>
        <w:rPr>
          <w:rFonts w:ascii="Times New Roman" w:hAnsi="Times New Roman" w:cs="Times New Roman"/>
          <w:b/>
          <w:lang w:val="en-US"/>
        </w:rPr>
        <w:t xml:space="preserve">HASIL DAN PEMBAHASAN </w:t>
      </w:r>
    </w:p>
    <w:p w:rsidR="00652D7E" w:rsidRPr="00652D7E" w:rsidRDefault="00652D7E" w:rsidP="00652D7E">
      <w:pPr>
        <w:spacing w:after="0"/>
        <w:jc w:val="both"/>
        <w:rPr>
          <w:rFonts w:ascii="Times New Roman" w:hAnsi="Times New Roman" w:cs="Times New Roman"/>
          <w:b/>
        </w:rPr>
      </w:pPr>
      <w:r w:rsidRPr="00652D7E">
        <w:rPr>
          <w:rFonts w:ascii="Times New Roman" w:hAnsi="Times New Roman" w:cs="Times New Roman"/>
          <w:b/>
        </w:rPr>
        <w:t>Keterampilan abad 21</w:t>
      </w:r>
    </w:p>
    <w:p w:rsidR="00652D7E" w:rsidRPr="00652D7E" w:rsidRDefault="00652D7E" w:rsidP="00652D7E">
      <w:pPr>
        <w:spacing w:after="0"/>
        <w:ind w:firstLine="720"/>
        <w:jc w:val="both"/>
        <w:rPr>
          <w:rFonts w:ascii="Times New Roman" w:hAnsi="Times New Roman" w:cs="Times New Roman"/>
        </w:rPr>
      </w:pPr>
      <w:r w:rsidRPr="00652D7E">
        <w:rPr>
          <w:rFonts w:ascii="Times New Roman" w:hAnsi="Times New Roman" w:cs="Times New Roman"/>
        </w:rPr>
        <w:t>Berdasarkan hasil analisis muatan keterampilan abad 21, maka diperoleh data yang disajikan dalam tabel 1 sebagai berikut:</w:t>
      </w:r>
    </w:p>
    <w:p w:rsidR="00652D7E" w:rsidRPr="00652D7E" w:rsidRDefault="00652D7E" w:rsidP="00652D7E">
      <w:pPr>
        <w:spacing w:after="0"/>
        <w:jc w:val="center"/>
        <w:rPr>
          <w:rFonts w:ascii="Times New Roman" w:hAnsi="Times New Roman" w:cs="Times New Roman"/>
        </w:rPr>
      </w:pPr>
      <w:r w:rsidRPr="00652D7E">
        <w:rPr>
          <w:rFonts w:ascii="Times New Roman" w:hAnsi="Times New Roman" w:cs="Times New Roman"/>
        </w:rPr>
        <w:t>Tabel 1. Hasil Analisis Keterampilan Abad 21 Pada Lembar Kerja Peserta Didik</w:t>
      </w:r>
    </w:p>
    <w:tbl>
      <w:tblPr>
        <w:tblStyle w:val="TableGrid"/>
        <w:tblW w:w="0" w:type="auto"/>
        <w:tblInd w:w="108" w:type="dxa"/>
        <w:tblLook w:val="04A0" w:firstRow="1" w:lastRow="0" w:firstColumn="1" w:lastColumn="0" w:noHBand="0" w:noVBand="1"/>
      </w:tblPr>
      <w:tblGrid>
        <w:gridCol w:w="709"/>
        <w:gridCol w:w="4678"/>
        <w:gridCol w:w="2268"/>
        <w:gridCol w:w="2126"/>
      </w:tblGrid>
      <w:tr w:rsidR="00652D7E" w:rsidRPr="00652D7E" w:rsidTr="00652D7E">
        <w:tc>
          <w:tcPr>
            <w:tcW w:w="9781" w:type="dxa"/>
            <w:gridSpan w:val="4"/>
          </w:tcPr>
          <w:p w:rsidR="00652D7E" w:rsidRPr="00652D7E" w:rsidRDefault="00652D7E" w:rsidP="00652D7E">
            <w:pPr>
              <w:pStyle w:val="ListParagraph"/>
              <w:spacing w:after="0"/>
              <w:ind w:left="0"/>
              <w:jc w:val="center"/>
              <w:rPr>
                <w:rFonts w:ascii="Times New Roman" w:hAnsi="Times New Roman" w:cs="Times New Roman"/>
              </w:rPr>
            </w:pPr>
            <w:r w:rsidRPr="00652D7E">
              <w:rPr>
                <w:rFonts w:ascii="Times New Roman" w:hAnsi="Times New Roman" w:cs="Times New Roman"/>
              </w:rPr>
              <w:t>HASIL ANALISIS KETERAMPILAN ABAD 21</w:t>
            </w:r>
          </w:p>
        </w:tc>
      </w:tr>
      <w:tr w:rsidR="00652D7E" w:rsidRPr="00652D7E" w:rsidTr="00652D7E">
        <w:tc>
          <w:tcPr>
            <w:tcW w:w="709" w:type="dxa"/>
          </w:tcPr>
          <w:p w:rsidR="00652D7E" w:rsidRPr="00652D7E" w:rsidRDefault="00652D7E" w:rsidP="00652D7E">
            <w:pPr>
              <w:pStyle w:val="ListParagraph"/>
              <w:spacing w:after="0"/>
              <w:ind w:left="0"/>
              <w:jc w:val="center"/>
              <w:rPr>
                <w:rFonts w:ascii="Times New Roman" w:hAnsi="Times New Roman" w:cs="Times New Roman"/>
              </w:rPr>
            </w:pPr>
            <w:r w:rsidRPr="00652D7E">
              <w:rPr>
                <w:rFonts w:ascii="Times New Roman" w:hAnsi="Times New Roman" w:cs="Times New Roman"/>
              </w:rPr>
              <w:t>No</w:t>
            </w:r>
          </w:p>
        </w:tc>
        <w:tc>
          <w:tcPr>
            <w:tcW w:w="4678" w:type="dxa"/>
          </w:tcPr>
          <w:p w:rsidR="00652D7E" w:rsidRPr="00652D7E" w:rsidRDefault="00652D7E" w:rsidP="00652D7E">
            <w:pPr>
              <w:pStyle w:val="ListParagraph"/>
              <w:spacing w:after="0"/>
              <w:ind w:left="0"/>
              <w:jc w:val="center"/>
              <w:rPr>
                <w:rFonts w:ascii="Times New Roman" w:hAnsi="Times New Roman" w:cs="Times New Roman"/>
              </w:rPr>
            </w:pPr>
            <w:r w:rsidRPr="00652D7E">
              <w:rPr>
                <w:rFonts w:ascii="Times New Roman" w:hAnsi="Times New Roman" w:cs="Times New Roman"/>
              </w:rPr>
              <w:t>Analisis</w:t>
            </w:r>
          </w:p>
        </w:tc>
        <w:tc>
          <w:tcPr>
            <w:tcW w:w="2268" w:type="dxa"/>
          </w:tcPr>
          <w:p w:rsidR="00652D7E" w:rsidRPr="00652D7E" w:rsidRDefault="00652D7E" w:rsidP="00652D7E">
            <w:pPr>
              <w:pStyle w:val="ListParagraph"/>
              <w:spacing w:after="0"/>
              <w:ind w:left="0"/>
              <w:jc w:val="center"/>
              <w:rPr>
                <w:rFonts w:ascii="Times New Roman" w:hAnsi="Times New Roman" w:cs="Times New Roman"/>
              </w:rPr>
            </w:pPr>
            <w:r w:rsidRPr="00652D7E">
              <w:rPr>
                <w:rFonts w:ascii="Times New Roman" w:hAnsi="Times New Roman" w:cs="Times New Roman"/>
              </w:rPr>
              <w:t>Kelas III</w:t>
            </w:r>
          </w:p>
        </w:tc>
        <w:tc>
          <w:tcPr>
            <w:tcW w:w="2126" w:type="dxa"/>
          </w:tcPr>
          <w:p w:rsidR="00652D7E" w:rsidRPr="00652D7E" w:rsidRDefault="00652D7E" w:rsidP="00652D7E">
            <w:pPr>
              <w:pStyle w:val="ListParagraph"/>
              <w:spacing w:after="0"/>
              <w:ind w:left="0"/>
              <w:jc w:val="center"/>
              <w:rPr>
                <w:rFonts w:ascii="Times New Roman" w:hAnsi="Times New Roman" w:cs="Times New Roman"/>
              </w:rPr>
            </w:pPr>
            <w:r w:rsidRPr="00652D7E">
              <w:rPr>
                <w:rFonts w:ascii="Times New Roman" w:hAnsi="Times New Roman" w:cs="Times New Roman"/>
              </w:rPr>
              <w:t>Kelas V</w:t>
            </w:r>
          </w:p>
        </w:tc>
      </w:tr>
      <w:tr w:rsidR="00652D7E" w:rsidRPr="00652D7E" w:rsidTr="00652D7E">
        <w:tc>
          <w:tcPr>
            <w:tcW w:w="709" w:type="dxa"/>
          </w:tcPr>
          <w:p w:rsidR="00652D7E" w:rsidRPr="00652D7E" w:rsidRDefault="00652D7E" w:rsidP="00652D7E">
            <w:pPr>
              <w:pStyle w:val="ListParagraph"/>
              <w:spacing w:after="0"/>
              <w:ind w:left="0"/>
              <w:jc w:val="center"/>
              <w:rPr>
                <w:rFonts w:ascii="Times New Roman" w:hAnsi="Times New Roman" w:cs="Times New Roman"/>
              </w:rPr>
            </w:pPr>
            <w:r w:rsidRPr="00652D7E">
              <w:rPr>
                <w:rFonts w:ascii="Times New Roman" w:hAnsi="Times New Roman" w:cs="Times New Roman"/>
              </w:rPr>
              <w:t>1</w:t>
            </w:r>
          </w:p>
        </w:tc>
        <w:tc>
          <w:tcPr>
            <w:tcW w:w="4678" w:type="dxa"/>
          </w:tcPr>
          <w:p w:rsidR="00652D7E" w:rsidRPr="00652D7E" w:rsidRDefault="00652D7E" w:rsidP="00652D7E">
            <w:pPr>
              <w:pStyle w:val="ListParagraph"/>
              <w:spacing w:after="0"/>
              <w:ind w:left="0"/>
              <w:jc w:val="center"/>
              <w:rPr>
                <w:rFonts w:ascii="Times New Roman" w:hAnsi="Times New Roman" w:cs="Times New Roman"/>
              </w:rPr>
            </w:pPr>
            <w:r w:rsidRPr="00652D7E">
              <w:rPr>
                <w:rFonts w:ascii="Times New Roman" w:hAnsi="Times New Roman" w:cs="Times New Roman"/>
              </w:rPr>
              <w:t>Jumlah keseluruhan LKPD</w:t>
            </w:r>
          </w:p>
        </w:tc>
        <w:tc>
          <w:tcPr>
            <w:tcW w:w="2268" w:type="dxa"/>
          </w:tcPr>
          <w:p w:rsidR="00652D7E" w:rsidRPr="00652D7E" w:rsidRDefault="00652D7E" w:rsidP="00652D7E">
            <w:pPr>
              <w:pStyle w:val="ListParagraph"/>
              <w:spacing w:after="0"/>
              <w:ind w:left="0"/>
              <w:jc w:val="center"/>
              <w:rPr>
                <w:rFonts w:ascii="Times New Roman" w:hAnsi="Times New Roman" w:cs="Times New Roman"/>
              </w:rPr>
            </w:pPr>
            <w:r w:rsidRPr="00652D7E">
              <w:rPr>
                <w:rFonts w:ascii="Times New Roman" w:hAnsi="Times New Roman" w:cs="Times New Roman"/>
              </w:rPr>
              <w:t>2</w:t>
            </w:r>
          </w:p>
        </w:tc>
        <w:tc>
          <w:tcPr>
            <w:tcW w:w="2126" w:type="dxa"/>
          </w:tcPr>
          <w:p w:rsidR="00652D7E" w:rsidRPr="00652D7E" w:rsidRDefault="00652D7E" w:rsidP="00652D7E">
            <w:pPr>
              <w:pStyle w:val="ListParagraph"/>
              <w:spacing w:after="0"/>
              <w:ind w:left="0"/>
              <w:jc w:val="center"/>
              <w:rPr>
                <w:rFonts w:ascii="Times New Roman" w:hAnsi="Times New Roman" w:cs="Times New Roman"/>
              </w:rPr>
            </w:pPr>
            <w:r w:rsidRPr="00652D7E">
              <w:rPr>
                <w:rFonts w:ascii="Times New Roman" w:hAnsi="Times New Roman" w:cs="Times New Roman"/>
              </w:rPr>
              <w:t>3</w:t>
            </w:r>
          </w:p>
        </w:tc>
      </w:tr>
      <w:tr w:rsidR="00652D7E" w:rsidRPr="00652D7E" w:rsidTr="00652D7E">
        <w:tc>
          <w:tcPr>
            <w:tcW w:w="709" w:type="dxa"/>
          </w:tcPr>
          <w:p w:rsidR="00652D7E" w:rsidRPr="00652D7E" w:rsidRDefault="00652D7E" w:rsidP="00652D7E">
            <w:pPr>
              <w:pStyle w:val="ListParagraph"/>
              <w:spacing w:after="0"/>
              <w:ind w:left="0"/>
              <w:jc w:val="center"/>
              <w:rPr>
                <w:rFonts w:ascii="Times New Roman" w:hAnsi="Times New Roman" w:cs="Times New Roman"/>
              </w:rPr>
            </w:pPr>
            <w:r w:rsidRPr="00652D7E">
              <w:rPr>
                <w:rFonts w:ascii="Times New Roman" w:hAnsi="Times New Roman" w:cs="Times New Roman"/>
              </w:rPr>
              <w:t>2</w:t>
            </w:r>
          </w:p>
        </w:tc>
        <w:tc>
          <w:tcPr>
            <w:tcW w:w="4678" w:type="dxa"/>
          </w:tcPr>
          <w:p w:rsidR="00652D7E" w:rsidRPr="00652D7E" w:rsidRDefault="00652D7E" w:rsidP="00652D7E">
            <w:pPr>
              <w:pStyle w:val="ListParagraph"/>
              <w:spacing w:after="0"/>
              <w:ind w:left="0"/>
              <w:jc w:val="center"/>
              <w:rPr>
                <w:rFonts w:ascii="Times New Roman" w:hAnsi="Times New Roman" w:cs="Times New Roman"/>
              </w:rPr>
            </w:pPr>
            <w:r w:rsidRPr="00652D7E">
              <w:rPr>
                <w:rFonts w:ascii="Times New Roman" w:hAnsi="Times New Roman" w:cs="Times New Roman"/>
              </w:rPr>
              <w:t>Jumlah LKPD mencakup muatan komunikasi</w:t>
            </w:r>
          </w:p>
        </w:tc>
        <w:tc>
          <w:tcPr>
            <w:tcW w:w="2268" w:type="dxa"/>
          </w:tcPr>
          <w:p w:rsidR="00652D7E" w:rsidRPr="00652D7E" w:rsidRDefault="00652D7E" w:rsidP="00652D7E">
            <w:pPr>
              <w:pStyle w:val="ListParagraph"/>
              <w:spacing w:after="0"/>
              <w:ind w:left="0"/>
              <w:jc w:val="center"/>
              <w:rPr>
                <w:rFonts w:ascii="Times New Roman" w:hAnsi="Times New Roman" w:cs="Times New Roman"/>
              </w:rPr>
            </w:pPr>
            <w:r w:rsidRPr="00652D7E">
              <w:rPr>
                <w:rFonts w:ascii="Times New Roman" w:hAnsi="Times New Roman" w:cs="Times New Roman"/>
              </w:rPr>
              <w:t>1</w:t>
            </w:r>
          </w:p>
        </w:tc>
        <w:tc>
          <w:tcPr>
            <w:tcW w:w="2126" w:type="dxa"/>
          </w:tcPr>
          <w:p w:rsidR="00652D7E" w:rsidRPr="00652D7E" w:rsidRDefault="00652D7E" w:rsidP="00652D7E">
            <w:pPr>
              <w:pStyle w:val="ListParagraph"/>
              <w:spacing w:after="0"/>
              <w:ind w:left="0"/>
              <w:jc w:val="center"/>
              <w:rPr>
                <w:rFonts w:ascii="Times New Roman" w:hAnsi="Times New Roman" w:cs="Times New Roman"/>
              </w:rPr>
            </w:pPr>
            <w:r w:rsidRPr="00652D7E">
              <w:rPr>
                <w:rFonts w:ascii="Times New Roman" w:hAnsi="Times New Roman" w:cs="Times New Roman"/>
              </w:rPr>
              <w:t>3</w:t>
            </w:r>
          </w:p>
        </w:tc>
      </w:tr>
      <w:tr w:rsidR="00652D7E" w:rsidRPr="00652D7E" w:rsidTr="00652D7E">
        <w:tc>
          <w:tcPr>
            <w:tcW w:w="709" w:type="dxa"/>
          </w:tcPr>
          <w:p w:rsidR="00652D7E" w:rsidRPr="00652D7E" w:rsidRDefault="00652D7E" w:rsidP="00652D7E">
            <w:pPr>
              <w:pStyle w:val="ListParagraph"/>
              <w:spacing w:after="0"/>
              <w:ind w:left="0"/>
              <w:jc w:val="center"/>
              <w:rPr>
                <w:rFonts w:ascii="Times New Roman" w:hAnsi="Times New Roman" w:cs="Times New Roman"/>
              </w:rPr>
            </w:pPr>
            <w:r w:rsidRPr="00652D7E">
              <w:rPr>
                <w:rFonts w:ascii="Times New Roman" w:hAnsi="Times New Roman" w:cs="Times New Roman"/>
              </w:rPr>
              <w:t>3</w:t>
            </w:r>
          </w:p>
        </w:tc>
        <w:tc>
          <w:tcPr>
            <w:tcW w:w="4678" w:type="dxa"/>
          </w:tcPr>
          <w:p w:rsidR="00652D7E" w:rsidRPr="00652D7E" w:rsidRDefault="00652D7E" w:rsidP="00652D7E">
            <w:pPr>
              <w:pStyle w:val="ListParagraph"/>
              <w:spacing w:after="0"/>
              <w:ind w:left="0"/>
              <w:jc w:val="center"/>
              <w:rPr>
                <w:rFonts w:ascii="Times New Roman" w:hAnsi="Times New Roman" w:cs="Times New Roman"/>
              </w:rPr>
            </w:pPr>
            <w:r w:rsidRPr="00652D7E">
              <w:rPr>
                <w:rFonts w:ascii="Times New Roman" w:hAnsi="Times New Roman" w:cs="Times New Roman"/>
              </w:rPr>
              <w:t>Jumlah soal mencakup muatan kolaborasi</w:t>
            </w:r>
          </w:p>
        </w:tc>
        <w:tc>
          <w:tcPr>
            <w:tcW w:w="2268" w:type="dxa"/>
          </w:tcPr>
          <w:p w:rsidR="00652D7E" w:rsidRPr="00652D7E" w:rsidRDefault="00652D7E" w:rsidP="00652D7E">
            <w:pPr>
              <w:pStyle w:val="ListParagraph"/>
              <w:spacing w:after="0"/>
              <w:ind w:left="0"/>
              <w:jc w:val="center"/>
              <w:rPr>
                <w:rFonts w:ascii="Times New Roman" w:hAnsi="Times New Roman" w:cs="Times New Roman"/>
              </w:rPr>
            </w:pPr>
            <w:r w:rsidRPr="00652D7E">
              <w:rPr>
                <w:rFonts w:ascii="Times New Roman" w:hAnsi="Times New Roman" w:cs="Times New Roman"/>
              </w:rPr>
              <w:t>1</w:t>
            </w:r>
          </w:p>
        </w:tc>
        <w:tc>
          <w:tcPr>
            <w:tcW w:w="2126" w:type="dxa"/>
          </w:tcPr>
          <w:p w:rsidR="00652D7E" w:rsidRPr="00652D7E" w:rsidRDefault="00652D7E" w:rsidP="00652D7E">
            <w:pPr>
              <w:pStyle w:val="ListParagraph"/>
              <w:spacing w:after="0"/>
              <w:ind w:left="0"/>
              <w:jc w:val="center"/>
              <w:rPr>
                <w:rFonts w:ascii="Times New Roman" w:hAnsi="Times New Roman" w:cs="Times New Roman"/>
              </w:rPr>
            </w:pPr>
            <w:r w:rsidRPr="00652D7E">
              <w:rPr>
                <w:rFonts w:ascii="Times New Roman" w:hAnsi="Times New Roman" w:cs="Times New Roman"/>
              </w:rPr>
              <w:t>2</w:t>
            </w:r>
          </w:p>
        </w:tc>
      </w:tr>
      <w:tr w:rsidR="00652D7E" w:rsidRPr="00652D7E" w:rsidTr="00652D7E">
        <w:tc>
          <w:tcPr>
            <w:tcW w:w="709" w:type="dxa"/>
          </w:tcPr>
          <w:p w:rsidR="00652D7E" w:rsidRPr="00652D7E" w:rsidRDefault="00652D7E" w:rsidP="00652D7E">
            <w:pPr>
              <w:pStyle w:val="ListParagraph"/>
              <w:spacing w:after="0"/>
              <w:ind w:left="0"/>
              <w:jc w:val="center"/>
              <w:rPr>
                <w:rFonts w:ascii="Times New Roman" w:hAnsi="Times New Roman" w:cs="Times New Roman"/>
              </w:rPr>
            </w:pPr>
            <w:r w:rsidRPr="00652D7E">
              <w:rPr>
                <w:rFonts w:ascii="Times New Roman" w:hAnsi="Times New Roman" w:cs="Times New Roman"/>
              </w:rPr>
              <w:t>4</w:t>
            </w:r>
          </w:p>
        </w:tc>
        <w:tc>
          <w:tcPr>
            <w:tcW w:w="4678" w:type="dxa"/>
          </w:tcPr>
          <w:p w:rsidR="00652D7E" w:rsidRPr="00652D7E" w:rsidRDefault="00652D7E" w:rsidP="00652D7E">
            <w:pPr>
              <w:pStyle w:val="ListParagraph"/>
              <w:spacing w:after="0"/>
              <w:ind w:left="0"/>
              <w:jc w:val="center"/>
              <w:rPr>
                <w:rFonts w:ascii="Times New Roman" w:hAnsi="Times New Roman" w:cs="Times New Roman"/>
              </w:rPr>
            </w:pPr>
            <w:r w:rsidRPr="00652D7E">
              <w:rPr>
                <w:rFonts w:ascii="Times New Roman" w:hAnsi="Times New Roman" w:cs="Times New Roman"/>
              </w:rPr>
              <w:t>Jumlah soal mencakup muatan kreativitas</w:t>
            </w:r>
          </w:p>
        </w:tc>
        <w:tc>
          <w:tcPr>
            <w:tcW w:w="2268" w:type="dxa"/>
          </w:tcPr>
          <w:p w:rsidR="00652D7E" w:rsidRPr="00652D7E" w:rsidRDefault="00652D7E" w:rsidP="00652D7E">
            <w:pPr>
              <w:pStyle w:val="ListParagraph"/>
              <w:spacing w:after="0"/>
              <w:ind w:left="0"/>
              <w:jc w:val="center"/>
              <w:rPr>
                <w:rFonts w:ascii="Times New Roman" w:hAnsi="Times New Roman" w:cs="Times New Roman"/>
              </w:rPr>
            </w:pPr>
          </w:p>
        </w:tc>
        <w:tc>
          <w:tcPr>
            <w:tcW w:w="2126" w:type="dxa"/>
          </w:tcPr>
          <w:p w:rsidR="00652D7E" w:rsidRPr="00652D7E" w:rsidRDefault="00652D7E" w:rsidP="00652D7E">
            <w:pPr>
              <w:pStyle w:val="ListParagraph"/>
              <w:spacing w:after="0"/>
              <w:ind w:left="0"/>
              <w:jc w:val="center"/>
              <w:rPr>
                <w:rFonts w:ascii="Times New Roman" w:hAnsi="Times New Roman" w:cs="Times New Roman"/>
              </w:rPr>
            </w:pPr>
            <w:r w:rsidRPr="00652D7E">
              <w:rPr>
                <w:rFonts w:ascii="Times New Roman" w:hAnsi="Times New Roman" w:cs="Times New Roman"/>
              </w:rPr>
              <w:t>1</w:t>
            </w:r>
          </w:p>
        </w:tc>
      </w:tr>
      <w:tr w:rsidR="00652D7E" w:rsidRPr="00652D7E" w:rsidTr="00652D7E">
        <w:tc>
          <w:tcPr>
            <w:tcW w:w="709" w:type="dxa"/>
          </w:tcPr>
          <w:p w:rsidR="00652D7E" w:rsidRPr="00652D7E" w:rsidRDefault="00652D7E" w:rsidP="00652D7E">
            <w:pPr>
              <w:pStyle w:val="ListParagraph"/>
              <w:spacing w:after="0"/>
              <w:ind w:left="0"/>
              <w:jc w:val="center"/>
              <w:rPr>
                <w:rFonts w:ascii="Times New Roman" w:hAnsi="Times New Roman" w:cs="Times New Roman"/>
              </w:rPr>
            </w:pPr>
            <w:r w:rsidRPr="00652D7E">
              <w:rPr>
                <w:rFonts w:ascii="Times New Roman" w:hAnsi="Times New Roman" w:cs="Times New Roman"/>
              </w:rPr>
              <w:t>5</w:t>
            </w:r>
          </w:p>
        </w:tc>
        <w:tc>
          <w:tcPr>
            <w:tcW w:w="4678" w:type="dxa"/>
          </w:tcPr>
          <w:p w:rsidR="00652D7E" w:rsidRPr="00652D7E" w:rsidRDefault="00652D7E" w:rsidP="00652D7E">
            <w:pPr>
              <w:pStyle w:val="ListParagraph"/>
              <w:spacing w:after="0"/>
              <w:ind w:left="0"/>
              <w:jc w:val="center"/>
              <w:rPr>
                <w:rFonts w:ascii="Times New Roman" w:hAnsi="Times New Roman" w:cs="Times New Roman"/>
              </w:rPr>
            </w:pPr>
            <w:r w:rsidRPr="00652D7E">
              <w:rPr>
                <w:rFonts w:ascii="Times New Roman" w:hAnsi="Times New Roman" w:cs="Times New Roman"/>
              </w:rPr>
              <w:t>Jumlah muatan mencakup muatan berpikir kritis</w:t>
            </w:r>
          </w:p>
        </w:tc>
        <w:tc>
          <w:tcPr>
            <w:tcW w:w="2268" w:type="dxa"/>
          </w:tcPr>
          <w:p w:rsidR="00652D7E" w:rsidRPr="00652D7E" w:rsidRDefault="00652D7E" w:rsidP="00652D7E">
            <w:pPr>
              <w:pStyle w:val="ListParagraph"/>
              <w:spacing w:after="0"/>
              <w:ind w:left="0"/>
              <w:jc w:val="center"/>
              <w:rPr>
                <w:rFonts w:ascii="Times New Roman" w:hAnsi="Times New Roman" w:cs="Times New Roman"/>
              </w:rPr>
            </w:pPr>
            <w:r w:rsidRPr="00652D7E">
              <w:rPr>
                <w:rFonts w:ascii="Times New Roman" w:hAnsi="Times New Roman" w:cs="Times New Roman"/>
              </w:rPr>
              <w:t>2</w:t>
            </w:r>
          </w:p>
        </w:tc>
        <w:tc>
          <w:tcPr>
            <w:tcW w:w="2126" w:type="dxa"/>
          </w:tcPr>
          <w:p w:rsidR="00652D7E" w:rsidRPr="00652D7E" w:rsidRDefault="00652D7E" w:rsidP="00652D7E">
            <w:pPr>
              <w:pStyle w:val="ListParagraph"/>
              <w:spacing w:after="0"/>
              <w:ind w:left="0"/>
              <w:jc w:val="center"/>
              <w:rPr>
                <w:rFonts w:ascii="Times New Roman" w:hAnsi="Times New Roman" w:cs="Times New Roman"/>
              </w:rPr>
            </w:pPr>
          </w:p>
        </w:tc>
      </w:tr>
      <w:tr w:rsidR="00652D7E" w:rsidRPr="00652D7E" w:rsidTr="00652D7E">
        <w:tc>
          <w:tcPr>
            <w:tcW w:w="709" w:type="dxa"/>
          </w:tcPr>
          <w:p w:rsidR="00652D7E" w:rsidRPr="00652D7E" w:rsidRDefault="00652D7E" w:rsidP="00652D7E">
            <w:pPr>
              <w:pStyle w:val="ListParagraph"/>
              <w:spacing w:after="0"/>
              <w:ind w:left="0"/>
              <w:jc w:val="center"/>
              <w:rPr>
                <w:rFonts w:ascii="Times New Roman" w:hAnsi="Times New Roman" w:cs="Times New Roman"/>
              </w:rPr>
            </w:pPr>
            <w:r w:rsidRPr="00652D7E">
              <w:rPr>
                <w:rFonts w:ascii="Times New Roman" w:hAnsi="Times New Roman" w:cs="Times New Roman"/>
              </w:rPr>
              <w:t>6</w:t>
            </w:r>
          </w:p>
        </w:tc>
        <w:tc>
          <w:tcPr>
            <w:tcW w:w="4678" w:type="dxa"/>
          </w:tcPr>
          <w:p w:rsidR="00652D7E" w:rsidRPr="00652D7E" w:rsidRDefault="00652D7E" w:rsidP="00652D7E">
            <w:pPr>
              <w:pStyle w:val="ListParagraph"/>
              <w:spacing w:after="0"/>
              <w:ind w:left="0"/>
              <w:jc w:val="center"/>
              <w:rPr>
                <w:rFonts w:ascii="Times New Roman" w:hAnsi="Times New Roman" w:cs="Times New Roman"/>
              </w:rPr>
            </w:pPr>
            <w:r w:rsidRPr="00652D7E">
              <w:rPr>
                <w:rFonts w:ascii="Times New Roman" w:hAnsi="Times New Roman" w:cs="Times New Roman"/>
              </w:rPr>
              <w:t>Indikator yang paling banyak muncul</w:t>
            </w:r>
          </w:p>
        </w:tc>
        <w:tc>
          <w:tcPr>
            <w:tcW w:w="2268" w:type="dxa"/>
          </w:tcPr>
          <w:p w:rsidR="00652D7E" w:rsidRPr="00652D7E" w:rsidRDefault="00652D7E" w:rsidP="00652D7E">
            <w:pPr>
              <w:pStyle w:val="ListParagraph"/>
              <w:spacing w:after="0"/>
              <w:ind w:left="0"/>
              <w:jc w:val="center"/>
              <w:rPr>
                <w:rFonts w:ascii="Times New Roman" w:hAnsi="Times New Roman" w:cs="Times New Roman"/>
              </w:rPr>
            </w:pPr>
            <w:r w:rsidRPr="00652D7E">
              <w:rPr>
                <w:rFonts w:ascii="Times New Roman" w:hAnsi="Times New Roman" w:cs="Times New Roman"/>
              </w:rPr>
              <w:t>Nomor 16</w:t>
            </w:r>
          </w:p>
        </w:tc>
        <w:tc>
          <w:tcPr>
            <w:tcW w:w="2126" w:type="dxa"/>
          </w:tcPr>
          <w:p w:rsidR="00652D7E" w:rsidRPr="00652D7E" w:rsidRDefault="00652D7E" w:rsidP="00652D7E">
            <w:pPr>
              <w:pStyle w:val="ListParagraph"/>
              <w:spacing w:after="0"/>
              <w:ind w:left="0"/>
              <w:jc w:val="center"/>
              <w:rPr>
                <w:rFonts w:ascii="Times New Roman" w:hAnsi="Times New Roman" w:cs="Times New Roman"/>
              </w:rPr>
            </w:pPr>
            <w:r w:rsidRPr="00652D7E">
              <w:rPr>
                <w:rFonts w:ascii="Times New Roman" w:hAnsi="Times New Roman" w:cs="Times New Roman"/>
              </w:rPr>
              <w:t>Nomor 8 dan nomor 9</w:t>
            </w:r>
          </w:p>
        </w:tc>
      </w:tr>
    </w:tbl>
    <w:p w:rsidR="00652D7E" w:rsidRPr="00652D7E" w:rsidRDefault="00652D7E" w:rsidP="00652D7E">
      <w:pPr>
        <w:spacing w:after="0"/>
        <w:jc w:val="both"/>
        <w:rPr>
          <w:rFonts w:ascii="Times New Roman" w:hAnsi="Times New Roman" w:cs="Times New Roman"/>
        </w:rPr>
      </w:pPr>
    </w:p>
    <w:p w:rsidR="00652D7E" w:rsidRPr="00652D7E" w:rsidRDefault="00652D7E" w:rsidP="00652D7E">
      <w:pPr>
        <w:spacing w:after="0"/>
        <w:ind w:firstLine="709"/>
        <w:jc w:val="both"/>
        <w:rPr>
          <w:rFonts w:ascii="Times New Roman" w:hAnsi="Times New Roman" w:cs="Times New Roman"/>
        </w:rPr>
      </w:pPr>
      <w:r w:rsidRPr="00652D7E">
        <w:rPr>
          <w:rFonts w:ascii="Times New Roman" w:hAnsi="Times New Roman" w:cs="Times New Roman"/>
        </w:rPr>
        <w:t>Keterampilan abad 21 diperlukan untuk mengatasi permasalahan yang dihadapi dalam kehidupan sehari-hari. Hal ini sejalan dengan pendapat dari Redhana (2019) ia menyatakan bahwa keterampilan abad 21 merupakan keterampilan yang sangat diperlukan dan harus dimiliki oleh setiap individu agar sukses dalam mengatasi setiap permasalahan, tantangan, kehidupan dan karir pada abad ke-21. Keterampilan abad 21 mencakup empat muatan antara lain muatan komunikasi, muatan kolaborasi, muatan kreativitas dan muatan berpikir kritis. Adapun pembahasan per kelas sebagai berikut.</w:t>
      </w:r>
    </w:p>
    <w:p w:rsidR="00652D7E" w:rsidRPr="00652D7E" w:rsidRDefault="00652D7E" w:rsidP="00652D7E">
      <w:pPr>
        <w:spacing w:after="0"/>
        <w:ind w:firstLine="709"/>
        <w:jc w:val="both"/>
        <w:rPr>
          <w:rFonts w:ascii="Times New Roman" w:hAnsi="Times New Roman" w:cs="Times New Roman"/>
        </w:rPr>
      </w:pPr>
      <w:r w:rsidRPr="00652D7E">
        <w:rPr>
          <w:rFonts w:ascii="Times New Roman" w:hAnsi="Times New Roman" w:cs="Times New Roman"/>
        </w:rPr>
        <w:t xml:space="preserve">Lembar kerja peserta didik yang terdapat pada kelas III ini sebanyak 2 lembar kerja peserta didik, dari kedua lembar kerja peserta tersebut salah satu lembar kerja peserta didik kelas III sudah memuat keterampilan abad 21 yakni muatan komunikasi. Muatan komunikasi muncul karena lembar kerja peserta didik sudah menstimulus peserta didik menggunakan keterampilan komunikasi untuk menyampaikan ide-ide yang dimiliki baik saat berdiskusi di dalam kelas maupun di luar kelas. Hal ini sejalan dengan pendapat </w:t>
      </w:r>
      <w:r w:rsidRPr="00652D7E">
        <w:rPr>
          <w:rFonts w:ascii="Times New Roman" w:hAnsi="Times New Roman" w:cs="Times New Roman"/>
        </w:rPr>
        <w:fldChar w:fldCharType="begin" w:fldLock="1"/>
      </w:r>
      <w:r w:rsidRPr="00652D7E">
        <w:rPr>
          <w:rFonts w:ascii="Times New Roman" w:hAnsi="Times New Roman" w:cs="Times New Roman"/>
        </w:rPr>
        <w:instrText>ADDIN CSL_CITATION {"citationItems":[{"id":"ITEM-1","itemData":{"abstract":"Fundamentaly, industrial revolution 4.0 can change our way of life, work and relation among us. One of the govermet effects in order to enhance student comprehension in facing the industrial revolution 4.0 is to revitalize curriculum in to so called K13 national curriculum witch adapted from 21st century’s eduction concept. The 21st century competeciens demind of education word to integrated knowledge comprehension skill and attitude as well as ablity on information and communication technologi. Our education world was to required to bad student in order to face global threats. There are three core subjects of the 21st centurys education namely: (1) life and career skills, (2) learning and innovation skills, (3) information, medias and skills. Specially in case of leaning and innovation skills there are some aspects, namely: (1) critical thingking and problems solving: students be able to use various reasons such as inductive or deductive reasons in varians situations to use way of thingking system, to make decision and to solve problems; (2) communication and collaboration: student be able to communication effectively and to collaborate with ather grup member; (3) creativity and innovation: students be able to conduct creative thinking and working creatively.","author":[{"dropping-particle":"","family":"Ayu","given":"Putu Eka Sastrika","non-dropping-particle":"","parse-names":false,"suffix":""}],"container-title":"Purwadita","id":"ITEM-1","issue":"1","issued":{"date-parts":[["2019"]]},"page":"77-83","title":"Keterampilan belajar dan berinovasi abad 21 pada era revolusi industri 4.0","type":"article-journal","volume":"3"},"uris":["http://www.mendeley.com/documents/?uuid=7be2be40-e55e-404d-975b-6d0b560a4ded"]}],"mendeley":{"formattedCitation":"(Ayu, 2019)","manualFormatting":"Ayu (2019)","plainTextFormattedCitation":"(Ayu, 2019)","previouslyFormattedCitation":"(Ayu, 2019)"},"properties":{"noteIndex":0},"schema":"https://github.com/citation-style-language/schema/raw/master/csl-citation.json"}</w:instrText>
      </w:r>
      <w:r w:rsidRPr="00652D7E">
        <w:rPr>
          <w:rFonts w:ascii="Times New Roman" w:hAnsi="Times New Roman" w:cs="Times New Roman"/>
        </w:rPr>
        <w:fldChar w:fldCharType="separate"/>
      </w:r>
      <w:r w:rsidRPr="00652D7E">
        <w:rPr>
          <w:rFonts w:ascii="Times New Roman" w:hAnsi="Times New Roman" w:cs="Times New Roman"/>
          <w:noProof/>
        </w:rPr>
        <w:t>Ayu (2019)</w:t>
      </w:r>
      <w:r w:rsidRPr="00652D7E">
        <w:rPr>
          <w:rFonts w:ascii="Times New Roman" w:hAnsi="Times New Roman" w:cs="Times New Roman"/>
        </w:rPr>
        <w:fldChar w:fldCharType="end"/>
      </w:r>
      <w:r w:rsidRPr="00652D7E">
        <w:rPr>
          <w:rFonts w:ascii="Times New Roman" w:hAnsi="Times New Roman" w:cs="Times New Roman"/>
        </w:rPr>
        <w:t xml:space="preserve"> dimana ia menyatakan bahwa salah satu keterampilan dalam berkomunikasi yaitu mampu menggunakan keterampilan komunikasi untuk menyampaikan ide-ide yang dimiliki baik saat berdiskusi di dalam maupun di luar kelas baik dalam bentuk tulisan maupun lisan. Kategori komunikasi terbagi menjadi 8 indikator dimana dari delapan indikator tersebut indikator nomor 2 merupakan indikator yang termuat dalam lembar kerja peserta didik kelas III mata pelajaran Bahasa Indonesia.</w:t>
      </w:r>
    </w:p>
    <w:p w:rsidR="00652D7E" w:rsidRPr="00652D7E" w:rsidRDefault="00652D7E" w:rsidP="00652D7E">
      <w:pPr>
        <w:spacing w:after="0"/>
        <w:ind w:firstLine="709"/>
        <w:jc w:val="both"/>
        <w:rPr>
          <w:rFonts w:ascii="Times New Roman" w:hAnsi="Times New Roman" w:cs="Times New Roman"/>
        </w:rPr>
      </w:pPr>
      <w:r w:rsidRPr="00652D7E">
        <w:rPr>
          <w:rFonts w:ascii="Times New Roman" w:hAnsi="Times New Roman" w:cs="Times New Roman"/>
        </w:rPr>
        <w:t xml:space="preserve">Kolaborasi merupakan bentuk kerja sama yang dilakukan dua orang atau lebih untuk menyelesaikan suatu pekerjaan dengan lebih efektif, karena jika suatu pekerjaan dilakukan secara bersama-sama akan menjadi lebih ringan dan cepat selesai. Hal ini sejalan dengan pendapat Fullan dalam </w:t>
      </w:r>
      <w:r w:rsidRPr="00652D7E">
        <w:rPr>
          <w:rFonts w:ascii="Times New Roman" w:hAnsi="Times New Roman" w:cs="Times New Roman"/>
        </w:rPr>
        <w:fldChar w:fldCharType="begin" w:fldLock="1"/>
      </w:r>
      <w:r w:rsidRPr="00652D7E">
        <w:rPr>
          <w:rFonts w:ascii="Times New Roman" w:hAnsi="Times New Roman" w:cs="Times New Roman"/>
        </w:rPr>
        <w:instrText>ADDIN CSL_CITATION {"citationItems":[{"id":"ITEM-1","itemData":{"DOI":"10.36312/e-saintika.v3i2.126","abstract":"[Title: The 21st Century Innovative Learning]. The 21st-century education paradigm has experienced a shift marked by differences in learning orientations. The learning of the previous century emphasized literacy in reading, writing, and mathematics, wherein the 21st century they were used as the basis for developing new literacy, namely human, data and technological literacy which is very important to face the current and future globalization era. Innovative learning in the 21st century is oriented towards activities to practice essential skills according to the framework for 21st-century skills, namely life and career skills, innovation and learning skills, and information, media and ICT skills. Learning characteristics to train these essential skills, lead to learning processes that are interactive, holistic, integrative, scientific, contextual, thematic, effective, collaborative, and student-centred so that in their implementation educators can design activities by selecting learning methods/models that can accommodate overall characteristics are comprehensive. Assessment in 21st century learning is compiled and developed to measure student learning achievement which includes knowledge competencies (critical thinking and problem solving, creativity and innovation, collaboration, communication), intrapersonal competencies (work skills in teams, collaboration, communication, cooperation, and coordination), and interpersonal competence (the ability to work with others such as the ability to self-management, cooperation, effective communication, and the ability to maintain relationships with others emotionally). Thus, innovative learning in the 21st century creates human resources that are literate with information, data and technology that are needed to face the competition for life and the labour market in the current and future globalization era.","author":[{"dropping-particle":"","family":"Muhali","given":"Muhali","non-dropping-particle":"","parse-names":false,"suffix":""}],"container-title":"Jurnal Penelitian dan Pengkajian Ilmu Pendidikan: e-Saintika","id":"ITEM-1","issue":"2","issued":{"date-parts":[["2019"]]},"page":"25","title":"Pembelajaran Inovatif Abad Ke-21","type":"article-journal","volume":"3"},"uris":["http://www.mendeley.com/documents/?uuid=02291812-c90d-4466-b54f-c972deab5b45"]}],"mendeley":{"formattedCitation":"(Muhali, 2019)","plainTextFormattedCitation":"(Muhali, 2019)","previouslyFormattedCitation":"(Muhali, 2019)"},"properties":{"noteIndex":0},"schema":"https://github.com/citation-style-language/schema/raw/master/csl-citation.json"}</w:instrText>
      </w:r>
      <w:r w:rsidRPr="00652D7E">
        <w:rPr>
          <w:rFonts w:ascii="Times New Roman" w:hAnsi="Times New Roman" w:cs="Times New Roman"/>
        </w:rPr>
        <w:fldChar w:fldCharType="separate"/>
      </w:r>
      <w:r w:rsidRPr="00652D7E">
        <w:rPr>
          <w:rFonts w:ascii="Times New Roman" w:hAnsi="Times New Roman" w:cs="Times New Roman"/>
          <w:noProof/>
        </w:rPr>
        <w:t>(Muhali, 2019)</w:t>
      </w:r>
      <w:r w:rsidRPr="00652D7E">
        <w:rPr>
          <w:rFonts w:ascii="Times New Roman" w:hAnsi="Times New Roman" w:cs="Times New Roman"/>
        </w:rPr>
        <w:fldChar w:fldCharType="end"/>
      </w:r>
      <w:r w:rsidRPr="00652D7E">
        <w:rPr>
          <w:rFonts w:ascii="Times New Roman" w:hAnsi="Times New Roman" w:cs="Times New Roman"/>
        </w:rPr>
        <w:t xml:space="preserve"> kolaborasi pada abad ke-21 memerlukan kemampuan untuk dapat bekerja secara tim, belajar dan berperan pada pembelajaran yang lain, memakai keterampilan jejaring sosial dan menunjukkan rasa empati pada orang lain saat bekerja dengan orang yang beragam. Lembar kerja peserta didik kelas III sudah memuat keterampilan abad 21 terkait muatan kolaborasi ditunjukkan dengan adanya lembar kerja peserta didik yang menstimulus peserta didik untuk bekerja sama dengan anggota kelompok untuk menyelesaikan suatu hal. Kategori kolaborasi terbagi menjadi 5 indikator dimana dari kelima indikator tersebut indikator nomor 9 merupakan indikator yang termuat dalam lembar kerja peserta didik kelas III mata pelajaran Bahasa Indonesia.</w:t>
      </w:r>
    </w:p>
    <w:p w:rsidR="00652D7E" w:rsidRPr="00652D7E" w:rsidRDefault="00652D7E" w:rsidP="00652D7E">
      <w:pPr>
        <w:spacing w:after="0"/>
        <w:ind w:firstLine="709"/>
        <w:jc w:val="both"/>
        <w:rPr>
          <w:rFonts w:ascii="Times New Roman" w:hAnsi="Times New Roman" w:cs="Times New Roman"/>
        </w:rPr>
      </w:pPr>
      <w:r w:rsidRPr="00652D7E">
        <w:rPr>
          <w:rFonts w:ascii="Times New Roman" w:hAnsi="Times New Roman" w:cs="Times New Roman"/>
        </w:rPr>
        <w:lastRenderedPageBreak/>
        <w:t xml:space="preserve">Pada abad ke-21 ini setiap individu dituntut untuk memiliki kreativitas, karena dengan kreativitas individu akan lebih mudah dalam mengembangkan ide yang dimilikinya. hal ini sejalan dengan pendapat </w:t>
      </w:r>
      <w:r w:rsidRPr="00652D7E">
        <w:rPr>
          <w:rFonts w:ascii="Times New Roman" w:hAnsi="Times New Roman" w:cs="Times New Roman"/>
        </w:rPr>
        <w:fldChar w:fldCharType="begin" w:fldLock="1"/>
      </w:r>
      <w:r w:rsidRPr="00652D7E">
        <w:rPr>
          <w:rFonts w:ascii="Times New Roman" w:hAnsi="Times New Roman" w:cs="Times New Roman"/>
        </w:rPr>
        <w:instrText>ADDIN CSL_CITATION {"citationItems":[{"id":"ITEM-1","itemData":{"DOI":"10.36312/e-saintika.v2i1.79","abstract":"[Title: Electronic Learning Innovations and 21st Century Teacher Challenges]. The development of information technology that is very rapid in this century has a very significant impact on the world of education, where, the process of transition from the age of industrialization to the age of knowledge requires every field in life to change very quickly and must be able to adapt quickly. Entering the 21st-century technological advances have entered into various aspects of life, including education. Teachers and students, lecturers and students, educators and students are required to have the ability to teach in this 21st century. A number of challenges and opportunities must be faced by students and teachers in order to survive in the age of knowledge that is coloured by the emergence of various educational innovations. One innovation that is developing quite rapidly is electronic learning (electronic learning) or e-learning. E-learning is distance learning (distance learning) that utilizes computer technology, computer networks and/or the internet. This electronic learning innovation allows learners to learn through computers in their respective places without having to physically go to attend classes/lectures in class. Therefore, educators and prospective educators in the 21st century need to be prepared to be able to adapt to the development of science and technology. Teacher Training Institute (LPTK) as an institution producing prospective educators/teachers needs to equip teachers and prospective teachers to skillfully use technology, especially ICT, because of the challenges of future teachers related to ICT. In an effort to prepare prospective teachers entering the 21st century, STKIP Weetebula as one of the LPTKs in Indonesia seeks to equip its students by including e-learning courses in the curriculum of elementary school teacher education study programs (PGSD).","author":[{"dropping-particle":"","family":"Sole","given":"Ferdinandus Bele","non-dropping-particle":"","parse-names":false,"suffix":""},{"dropping-particle":"","family":"Anggraeni","given":"Desak Made","non-dropping-particle":"","parse-names":false,"suffix":""}],"container-title":"Jurnal Penelitian dan Pengkajian Ilmu Pendidikan: e-Saintika","id":"ITEM-1","issue":"1","issued":{"date-parts":[["2018"]]},"page":"10","title":"Inovasi Pembelajaran Elektronik dan Tantangan Guru Abad 21","type":"article-journal","volume":"2"},"uris":["http://www.mendeley.com/documents/?uuid=d35c4e3c-0a08-4cc7-ada2-40cd9f24c4f2"]}],"mendeley":{"formattedCitation":"(Ferdinandus Bele Sole &amp; Anggraeni, 2018)","manualFormatting":"Ferdinandus Bele Sole &amp; Anggraeni (2018)","plainTextFormattedCitation":"(Ferdinandus Bele Sole &amp; Anggraeni, 2018)","previouslyFormattedCitation":"(Ferdinandus Bele Sole &amp; Anggraeni, 2018)"},"properties":{"noteIndex":0},"schema":"https://github.com/citation-style-language/schema/raw/master/csl-citation.json"}</w:instrText>
      </w:r>
      <w:r w:rsidRPr="00652D7E">
        <w:rPr>
          <w:rFonts w:ascii="Times New Roman" w:hAnsi="Times New Roman" w:cs="Times New Roman"/>
        </w:rPr>
        <w:fldChar w:fldCharType="separate"/>
      </w:r>
      <w:r w:rsidRPr="00652D7E">
        <w:rPr>
          <w:rFonts w:ascii="Times New Roman" w:hAnsi="Times New Roman" w:cs="Times New Roman"/>
          <w:noProof/>
        </w:rPr>
        <w:t>Ferdinandus Bele Sole &amp; Anggraeni (2018)</w:t>
      </w:r>
      <w:r w:rsidRPr="00652D7E">
        <w:rPr>
          <w:rFonts w:ascii="Times New Roman" w:hAnsi="Times New Roman" w:cs="Times New Roman"/>
        </w:rPr>
        <w:fldChar w:fldCharType="end"/>
      </w:r>
      <w:r w:rsidRPr="00652D7E">
        <w:rPr>
          <w:rFonts w:ascii="Times New Roman" w:hAnsi="Times New Roman" w:cs="Times New Roman"/>
        </w:rPr>
        <w:t xml:space="preserve"> dimana mereka menyatakan keterampilan berpikir kreatif dan inovatif merupakan kemampuan seseorang untuk berpikir secara kreatif, bekerja dengan tim secara kreatif dan juga mampu menerapkan ide-ide kreatif yang dimilikinya pada saat bekerja. Dari kedua lembar kerja peserta didik kelas III tidak ada satupun lembar kerja peserta didik yang memasukan muatan kreativitas dalam lembar kerja peserta didik. Hal ini sama dengan penelitian terdahulu yang telah dilakukan oleh </w:t>
      </w:r>
      <w:r w:rsidRPr="00652D7E">
        <w:rPr>
          <w:rFonts w:ascii="Times New Roman" w:hAnsi="Times New Roman" w:cs="Times New Roman"/>
        </w:rPr>
        <w:fldChar w:fldCharType="begin" w:fldLock="1"/>
      </w:r>
      <w:r w:rsidRPr="00652D7E">
        <w:rPr>
          <w:rFonts w:ascii="Times New Roman" w:hAnsi="Times New Roman" w:cs="Times New Roman"/>
        </w:rPr>
        <w:instrText>ADDIN CSL_CITATION {"citationItems":[{"id":"ITEM-1","itemData":{"DOI":"10.1088/1742-6596/1481/1/012046","ISSN":"17426596","abstract":"This research is motivated by the demands of 2013 curriculum in government regulation of education and culture No. 22 of 2016 which requires the educators to design lesson plans and prepare media which suitable with the characteristics of 21st century learning. 21st century learning is learning that integrates literacy, knowledge, skills and attitudes which encourage students to think critically in problem solving, communicative, creative and collaborative (4C) through religious attitudes, cooperation, mutual cooperation, integrity and nationalism, so that the students will have high-level of thinking skills (HOTS). However, the reality in the field found in the preliminary study, the achievement of learning quality is still far from what is expected, it can be seen from the analysis of the Integrated Science LKPD used by students which is still not optimal in facing the challenges of the 21st century. The aim of this study is to analyze learning media in the development of Integrated Science LKPD with the theme of motion in life using integrated connected type 21st century learning. This research is a descriptive study with a qualitative approach. The sample of this study was the students of Junior High School 1 Lubuk Alung. The data used were primary data from interviews and questionnaires. The results of this study are the LKPD used by the school is still not suitable for the 21st century education character (4C). it can be seen from the science LKPD used by the students has not shown the critical thinking skills in solving problems which help them to improve the ability of higher order thinking skill (HOTS), and it also cannot fully help the students to express their conceptual and practical creative ideas.","author":[{"dropping-particle":"","family":"Marshel","given":"Joviana","non-dropping-particle":"","parse-names":false,"suffix":""},{"dropping-particle":"","family":"Ratnawulan","given":"","non-dropping-particle":"","parse-names":false,"suffix":""}],"container-title":"Journal of Physics: Conference Series","id":"ITEM-1","issue":"1","issued":{"date-parts":[["2020"]]},"title":"Analysis of Students Worksheet (LKPD) integrated science with the theme of the motion in life using integrated connected type 21st century learning","type":"article-journal","volume":"1481"},"uris":["http://www.mendeley.com/documents/?uuid=b2ac299f-aee9-48b6-b048-d867f1ef4969"]}],"mendeley":{"formattedCitation":"(Marshel &amp; Ratnawulan, 2020)","manualFormatting":"Marshel &amp; Ratnawulan (2020)","plainTextFormattedCitation":"(Marshel &amp; Ratnawulan, 2020)","previouslyFormattedCitation":"(Marshel &amp; Ratnawulan, 2020)"},"properties":{"noteIndex":0},"schema":"https://github.com/citation-style-language/schema/raw/master/csl-citation.json"}</w:instrText>
      </w:r>
      <w:r w:rsidRPr="00652D7E">
        <w:rPr>
          <w:rFonts w:ascii="Times New Roman" w:hAnsi="Times New Roman" w:cs="Times New Roman"/>
        </w:rPr>
        <w:fldChar w:fldCharType="separate"/>
      </w:r>
      <w:r w:rsidRPr="00652D7E">
        <w:rPr>
          <w:rFonts w:ascii="Times New Roman" w:hAnsi="Times New Roman" w:cs="Times New Roman"/>
          <w:noProof/>
        </w:rPr>
        <w:t>Marshel &amp; Ratnawulan (2020)</w:t>
      </w:r>
      <w:r w:rsidRPr="00652D7E">
        <w:rPr>
          <w:rFonts w:ascii="Times New Roman" w:hAnsi="Times New Roman" w:cs="Times New Roman"/>
        </w:rPr>
        <w:fldChar w:fldCharType="end"/>
      </w:r>
      <w:r w:rsidRPr="00652D7E">
        <w:rPr>
          <w:rFonts w:ascii="Times New Roman" w:hAnsi="Times New Roman" w:cs="Times New Roman"/>
        </w:rPr>
        <w:t xml:space="preserve"> dimana dalam penelitian yang telah mereka lakukan mendapatkan hasil lembar kerja peserta didik tidak membantu peserta didik untuk mengekspresikan ide-ide kreatifnya.</w:t>
      </w:r>
    </w:p>
    <w:p w:rsidR="00652D7E" w:rsidRPr="00652D7E" w:rsidRDefault="00652D7E" w:rsidP="00652D7E">
      <w:pPr>
        <w:spacing w:after="0"/>
        <w:ind w:firstLine="709"/>
        <w:jc w:val="both"/>
        <w:rPr>
          <w:rFonts w:ascii="Times New Roman" w:hAnsi="Times New Roman" w:cs="Times New Roman"/>
        </w:rPr>
      </w:pPr>
      <w:r w:rsidRPr="00652D7E">
        <w:rPr>
          <w:rFonts w:ascii="Times New Roman" w:hAnsi="Times New Roman" w:cs="Times New Roman"/>
        </w:rPr>
        <w:t xml:space="preserve">Keterampilan berpikir kritis dan menyelesaikan masalah merupakan keterampilan yang sangat penting untuk dikuasai oleh setiap individu. Karena jika memiliki keterampilan berpikir kritis individu akan lebih mudah dalam menghadapi tantangan dan permasalahan yang dihadapinya. Hal ini sejalan dengan pendapat Fisher dalam </w:t>
      </w:r>
      <w:r w:rsidRPr="00652D7E">
        <w:rPr>
          <w:rFonts w:ascii="Times New Roman" w:hAnsi="Times New Roman" w:cs="Times New Roman"/>
        </w:rPr>
        <w:fldChar w:fldCharType="begin" w:fldLock="1"/>
      </w:r>
      <w:r w:rsidRPr="00652D7E">
        <w:rPr>
          <w:rFonts w:ascii="Times New Roman" w:hAnsi="Times New Roman" w:cs="Times New Roman"/>
        </w:rPr>
        <w:instrText>ADDIN CSL_CITATION {"citationItems":[{"id":"ITEM-1","itemData":{"DOI":"10.31949/jcp.v5i2.1386","ISSN":"2442-7470","abstract":"One of the great challenges of Indonesian society in the 21st Century is globalization. Globalization can lead to greater competition in all areas of people's lives. Basic reading, writing and numeracy skills are no longer sufficient to compete in the 21st Century, which is full of challenges.","author":[{"dropping-particle":"","family":"Salim","given":"Nahdi Dede","non-dropping-particle":"","parse-names":false,"suffix":""}],"container-title":"Jurnal Cakrawala Pendas","id":"ITEM-1","issue":"2","issued":{"date-parts":[["2019"]]},"page":"133-140","title":"Keterampilan Matematika Di Abad 21","type":"article-journal","volume":"5"},"uris":["http://www.mendeley.com/documents/?uuid=ff05151a-563d-454f-8fe6-3d4ef014eb85"]}],"mendeley":{"formattedCitation":"(Salim, 2019)","manualFormatting":"Salim (2019)","plainTextFormattedCitation":"(Salim, 2019)","previouslyFormattedCitation":"(Salim, 2019)"},"properties":{"noteIndex":0},"schema":"https://github.com/citation-style-language/schema/raw/master/csl-citation.json"}</w:instrText>
      </w:r>
      <w:r w:rsidRPr="00652D7E">
        <w:rPr>
          <w:rFonts w:ascii="Times New Roman" w:hAnsi="Times New Roman" w:cs="Times New Roman"/>
        </w:rPr>
        <w:fldChar w:fldCharType="separate"/>
      </w:r>
      <w:r w:rsidRPr="00652D7E">
        <w:rPr>
          <w:rFonts w:ascii="Times New Roman" w:hAnsi="Times New Roman" w:cs="Times New Roman"/>
          <w:noProof/>
        </w:rPr>
        <w:t>Salim (2019)</w:t>
      </w:r>
      <w:r w:rsidRPr="00652D7E">
        <w:rPr>
          <w:rFonts w:ascii="Times New Roman" w:hAnsi="Times New Roman" w:cs="Times New Roman"/>
        </w:rPr>
        <w:fldChar w:fldCharType="end"/>
      </w:r>
      <w:r w:rsidRPr="00652D7E">
        <w:rPr>
          <w:rFonts w:ascii="Times New Roman" w:hAnsi="Times New Roman" w:cs="Times New Roman"/>
        </w:rPr>
        <w:t xml:space="preserve"> berpikir kritis adalah suatu sikap untuk berpikir secara mendalam perihal masalah-masalah yang terdapat dalam cakupan pengalaman seseorang. Dari kedua lembar kerja peserta didik kelas III ini semua lembar kerja peserta didik telah memuat keterampilan berpikir kritis dan menyelesikan masalah. Kedua lembar kerja peserta didik kelas III ini sama-sama memuat salah satu indikator dari kelima indikator berpikir kritis, yaitu sama-sama memuat indikator nomor 16. Pada indikator nomor 16 ini lembar kerja peserta didik menstimulus peserta didik menyimpulkan dan membuat solusi dengan penalaran yang tepat. Indikator nomor 16 ini merupakan indikator yang paling banyak termuat dalam lembar kerja peserta didik kelas III sebanyak 50%. </w:t>
      </w:r>
    </w:p>
    <w:p w:rsidR="00652D7E" w:rsidRPr="00652D7E" w:rsidRDefault="00652D7E" w:rsidP="00652D7E">
      <w:pPr>
        <w:spacing w:after="0"/>
        <w:ind w:firstLine="709"/>
        <w:jc w:val="both"/>
        <w:rPr>
          <w:rFonts w:ascii="Times New Roman" w:hAnsi="Times New Roman" w:cs="Times New Roman"/>
        </w:rPr>
      </w:pPr>
      <w:r w:rsidRPr="00652D7E">
        <w:rPr>
          <w:rFonts w:ascii="Times New Roman" w:hAnsi="Times New Roman" w:cs="Times New Roman"/>
        </w:rPr>
        <w:t xml:space="preserve">Lembar kerja peserta didik yang terdapat pada kelas V ini sebanyak 3 lembar kerja peserta didik, dari ketiga lembar kerja peserta didik kelas V tersebut semua lembar kerja peserta didik sudah memuat keterampilan adad 21 yakni keterampilan komunikasi. Hal ini sejalan dengan penelitian terdahulu yang telah dilakukan oleh </w:t>
      </w:r>
      <w:r w:rsidRPr="00652D7E">
        <w:rPr>
          <w:rFonts w:ascii="Times New Roman" w:hAnsi="Times New Roman" w:cs="Times New Roman"/>
        </w:rPr>
        <w:fldChar w:fldCharType="begin" w:fldLock="1"/>
      </w:r>
      <w:r w:rsidRPr="00652D7E">
        <w:rPr>
          <w:rFonts w:ascii="Times New Roman" w:hAnsi="Times New Roman" w:cs="Times New Roman"/>
        </w:rPr>
        <w:instrText>ADDIN CSL_CITATION {"citationItems":[{"id":"ITEM-1","itemData":{"author":[{"dropping-particle":"","family":"Mulyasari","given":"Erlisa","non-dropping-particle":"","parse-names":false,"suffix":""},{"dropping-particle":"","family":"Yuliani","given":"","non-dropping-particle":"","parse-names":false,"suffix":""},{"dropping-particle":"","family":"Dewi","given":"Sari Kusuma","non-dropping-particle":"","parse-names":false,"suffix":""}],"container-title":"Bioedu","id":"ITEM-1","issue":"2","issued":{"date-parts":[["2020"]]},"page":"186-192","title":"Keefektifan Lembar Kerja Peserta Didik (LKPD) Berbasis Guide Inquiri Pada Materi Pertumbuhan Dan Perkembangan Untuk melatihkan Keterampilan Argumentasi","type":"article-journal","volume":"9"},"uris":["http://www.mendeley.com/documents/?uuid=e0241d2c-0177-4a8d-8be9-cd87f65a53b9"]}],"mendeley":{"formattedCitation":"(Mulyasari et al., 2020)","manualFormatting":"Mulyasari et al. (2020)","plainTextFormattedCitation":"(Mulyasari et al., 2020)","previouslyFormattedCitation":"(Mulyasari et al., 2020)"},"properties":{"noteIndex":0},"schema":"https://github.com/citation-style-language/schema/raw/master/csl-citation.json"}</w:instrText>
      </w:r>
      <w:r w:rsidRPr="00652D7E">
        <w:rPr>
          <w:rFonts w:ascii="Times New Roman" w:hAnsi="Times New Roman" w:cs="Times New Roman"/>
        </w:rPr>
        <w:fldChar w:fldCharType="separate"/>
      </w:r>
      <w:r w:rsidRPr="00652D7E">
        <w:rPr>
          <w:rFonts w:ascii="Times New Roman" w:hAnsi="Times New Roman" w:cs="Times New Roman"/>
          <w:noProof/>
        </w:rPr>
        <w:t>Mulyasari et al. (2020)</w:t>
      </w:r>
      <w:r w:rsidRPr="00652D7E">
        <w:rPr>
          <w:rFonts w:ascii="Times New Roman" w:hAnsi="Times New Roman" w:cs="Times New Roman"/>
        </w:rPr>
        <w:fldChar w:fldCharType="end"/>
      </w:r>
      <w:r w:rsidRPr="00652D7E">
        <w:rPr>
          <w:rFonts w:ascii="Times New Roman" w:hAnsi="Times New Roman" w:cs="Times New Roman"/>
        </w:rPr>
        <w:t xml:space="preserve"> dimana penelitian yang telah mereka lakukan mendapatkan hasil lembar kerja peserta didik yang mereka teliti telah menerapkan keterampilan komunikasi dengan baik. Dibuktikan dengan hasil tes peserta didik mengenai keterampilan komunikasi mendapatkan skor rata-rata 91,46%, skor tersebut termasuk kedalam kategori sangat baik. Dari 8 indikator kategori komunikasi 2 indikator telah termuat dalam lembar kerja peserta didik kelas V. Kedua indikator tersebut yaitu indikator nomor 2 pada lembar kerja peserta didik mata pelajaran Bahasa Indonesia dan indikator nomor 8 yang termuat dalam 2 lembar kerja peserta didik yakni lembar kerja peserta didik mata pelajaran IPA dan lembar kerja peserta didik mata pelajaran SBdP.</w:t>
      </w:r>
    </w:p>
    <w:p w:rsidR="00652D7E" w:rsidRPr="00652D7E" w:rsidRDefault="00652D7E" w:rsidP="00652D7E">
      <w:pPr>
        <w:spacing w:after="0"/>
        <w:ind w:firstLine="709"/>
        <w:jc w:val="both"/>
        <w:rPr>
          <w:rFonts w:ascii="Times New Roman" w:hAnsi="Times New Roman" w:cs="Times New Roman"/>
        </w:rPr>
      </w:pPr>
      <w:r w:rsidRPr="00652D7E">
        <w:rPr>
          <w:rFonts w:ascii="Times New Roman" w:hAnsi="Times New Roman" w:cs="Times New Roman"/>
        </w:rPr>
        <w:t xml:space="preserve">Keterampilan kolaborasi sangat diperlukan oleh peserta didik pada zaman sekarang ini, karena dengan keterampilan kolaborasi akan memungkinkan peserta didik untuk bekerja sama dalam hal pekerjaan maupun dalam hal menyelesaikan masalah. Hal ini sejalan dengan pendapat </w:t>
      </w:r>
      <w:r w:rsidRPr="00652D7E">
        <w:rPr>
          <w:rFonts w:ascii="Times New Roman" w:hAnsi="Times New Roman" w:cs="Times New Roman"/>
        </w:rPr>
        <w:fldChar w:fldCharType="begin" w:fldLock="1"/>
      </w:r>
      <w:r w:rsidRPr="00652D7E">
        <w:rPr>
          <w:rFonts w:ascii="Times New Roman" w:hAnsi="Times New Roman" w:cs="Times New Roman"/>
        </w:rPr>
        <w:instrText>ADDIN CSL_CITATION {"citationItems":[{"id":"ITEM-1","itemData":{"abstract":"Fundamentaly, industrial revolution 4.0 can change our way of life, work and relation among us. One of the govermet effects in order to enhance student comprehension in facing the industrial revolution 4.0 is to revitalize curriculum in to so called K13 national curriculum witch adapted from 21st century’s eduction concept. The 21st century competeciens demind of education word to integrated knowledge comprehension skill and attitude as well as ablity on information and communication technologi. Our education world was to required to bad student in order to face global threats. There are three core subjects of the 21st centurys education namely: (1) life and career skills, (2) learning and innovation skills, (3) information, medias and skills. Specially in case of leaning and innovation skills there are some aspects, namely: (1) critical thingking and problems solving: students be able to use various reasons such as inductive or deductive reasons in varians situations to use way of thingking system, to make decision and to solve problems; (2) communication and collaboration: student be able to communication effectively and to collaborate with ather grup member; (3) creativity and innovation: students be able to conduct creative thinking and working creatively.","author":[{"dropping-particle":"","family":"Ayu","given":"Putu Eka Sastrika","non-dropping-particle":"","parse-names":false,"suffix":""}],"container-title":"Purwadita","id":"ITEM-1","issue":"1","issued":{"date-parts":[["2019"]]},"page":"77-83","title":"Keterampilan belajar dan berinovasi abad 21 pada era revolusi industri 4.0","type":"article-journal","volume":"3"},"uris":["http://www.mendeley.com/documents/?uuid=7be2be40-e55e-404d-975b-6d0b560a4ded"]}],"mendeley":{"formattedCitation":"(Ayu, 2019)","manualFormatting":"Ayu (2019)","plainTextFormattedCitation":"(Ayu, 2019)","previouslyFormattedCitation":"(Ayu, 2019)"},"properties":{"noteIndex":0},"schema":"https://github.com/citation-style-language/schema/raw/master/csl-citation.json"}</w:instrText>
      </w:r>
      <w:r w:rsidRPr="00652D7E">
        <w:rPr>
          <w:rFonts w:ascii="Times New Roman" w:hAnsi="Times New Roman" w:cs="Times New Roman"/>
        </w:rPr>
        <w:fldChar w:fldCharType="separate"/>
      </w:r>
      <w:r w:rsidRPr="00652D7E">
        <w:rPr>
          <w:rFonts w:ascii="Times New Roman" w:hAnsi="Times New Roman" w:cs="Times New Roman"/>
          <w:noProof/>
        </w:rPr>
        <w:t>Ayu (2019)</w:t>
      </w:r>
      <w:r w:rsidRPr="00652D7E">
        <w:rPr>
          <w:rFonts w:ascii="Times New Roman" w:hAnsi="Times New Roman" w:cs="Times New Roman"/>
        </w:rPr>
        <w:fldChar w:fldCharType="end"/>
      </w:r>
      <w:r w:rsidRPr="00652D7E">
        <w:rPr>
          <w:rFonts w:ascii="Times New Roman" w:hAnsi="Times New Roman" w:cs="Times New Roman"/>
        </w:rPr>
        <w:t xml:space="preserve"> dimana salah satu kecakapan terkait keterampilan kolaborasi yaitu mempunyai kemampuan bekerja sama dalam kelompok. Dari ketiga lembar kerja peserta didik kelas V ini 2 diantaranya telah menstimulus peserta didik untuk bekerja sama dalam kelompok. Kedua lembar kerja peserta didik kelas V ini memuat indikator nomor 9, indikator nomor 9 ini menuntut lemabr kerja peserta didik menstimulus peserta didik bekerja sama dengan anggota kelompok sehingga tujuan bersama dapat dicapai dengan efisien.</w:t>
      </w:r>
    </w:p>
    <w:p w:rsidR="00652D7E" w:rsidRPr="00652D7E" w:rsidRDefault="00652D7E" w:rsidP="00652D7E">
      <w:pPr>
        <w:spacing w:after="0"/>
        <w:ind w:firstLine="709"/>
        <w:jc w:val="both"/>
        <w:rPr>
          <w:rFonts w:ascii="Times New Roman" w:hAnsi="Times New Roman" w:cs="Times New Roman"/>
        </w:rPr>
      </w:pPr>
      <w:r w:rsidRPr="00652D7E">
        <w:rPr>
          <w:rFonts w:ascii="Times New Roman" w:hAnsi="Times New Roman" w:cs="Times New Roman"/>
        </w:rPr>
        <w:t xml:space="preserve">Peserta didik harus menguasai keterampilan abad 21 yakni kreativitas, karena jika peserta didik kreatif peserta didik akan dapat menciptakan sesuatu yang baru tanpa meniru orang lain. Hal ini sejalan dengan pendapat Julius Chandra dalam </w:t>
      </w:r>
      <w:r w:rsidRPr="00652D7E">
        <w:rPr>
          <w:rFonts w:ascii="Times New Roman" w:hAnsi="Times New Roman" w:cs="Times New Roman"/>
        </w:rPr>
        <w:fldChar w:fldCharType="begin" w:fldLock="1"/>
      </w:r>
      <w:r w:rsidRPr="00652D7E">
        <w:rPr>
          <w:rFonts w:ascii="Times New Roman" w:hAnsi="Times New Roman" w:cs="Times New Roman"/>
        </w:rPr>
        <w:instrText>ADDIN CSL_CITATION {"citationItems":[{"id":"ITEM-1","itemData":{"abstract":"Fundamentaly, industrial revolution 4.0 can change our way of life, work and relation among us. One of the govermet effects in order to enhance student comprehension in facing the industrial revolution 4.0 is to revitalize curriculum in to so called K13 national curriculum witch adapted from 21st century’s eduction concept. The 21st century competeciens demind of education word to integrated knowledge comprehension skill and attitude as well as ablity on information and communication technologi. Our education world was to required to bad student in order to face global threats. There are three core subjects of the 21st centurys education namely: (1) life and career skills, (2) learning and innovation skills, (3) information, medias and skills. Specially in case of leaning and innovation skills there are some aspects, namely: (1) critical thingking and problems solving: students be able to use various reasons such as inductive or deductive reasons in varians situations to use way of thingking system, to make decision and to solve problems; (2) communication and collaboration: student be able to communication effectively and to collaborate with ather grup member; (3) creativity and innovation: students be able to conduct creative thinking and working creatively.","author":[{"dropping-particle":"","family":"Ayu","given":"Putu Eka Sastrika","non-dropping-particle":"","parse-names":false,"suffix":""}],"container-title":"Purwadita","id":"ITEM-1","issue":"1","issued":{"date-parts":[["2019"]]},"page":"77-83","title":"Keterampilan belajar dan berinovasi abad 21 pada era revolusi industri 4.0","type":"article-journal","volume":"3"},"uris":["http://www.mendeley.com/documents/?uuid=7be2be40-e55e-404d-975b-6d0b560a4ded"]}],"mendeley":{"formattedCitation":"(Ayu, 2019)","manualFormatting":"Ayu (2019)","plainTextFormattedCitation":"(Ayu, 2019)","previouslyFormattedCitation":"(Ayu, 2019)"},"properties":{"noteIndex":0},"schema":"https://github.com/citation-style-language/schema/raw/master/csl-citation.json"}</w:instrText>
      </w:r>
      <w:r w:rsidRPr="00652D7E">
        <w:rPr>
          <w:rFonts w:ascii="Times New Roman" w:hAnsi="Times New Roman" w:cs="Times New Roman"/>
        </w:rPr>
        <w:fldChar w:fldCharType="separate"/>
      </w:r>
      <w:r w:rsidRPr="00652D7E">
        <w:rPr>
          <w:rFonts w:ascii="Times New Roman" w:hAnsi="Times New Roman" w:cs="Times New Roman"/>
          <w:noProof/>
        </w:rPr>
        <w:t>Ayu (2019)</w:t>
      </w:r>
      <w:r w:rsidRPr="00652D7E">
        <w:rPr>
          <w:rFonts w:ascii="Times New Roman" w:hAnsi="Times New Roman" w:cs="Times New Roman"/>
        </w:rPr>
        <w:fldChar w:fldCharType="end"/>
      </w:r>
      <w:r w:rsidRPr="00652D7E">
        <w:rPr>
          <w:rFonts w:ascii="Times New Roman" w:hAnsi="Times New Roman" w:cs="Times New Roman"/>
        </w:rPr>
        <w:t xml:space="preserve"> keterampilan kreativitas merupakan keterampilan khas yang dimiliki oleh manusia untuk dapat menciptakan pengungkapan yang unik, berbeda, indah tepat sasaran dan berguna. Dari ketiga lembar kerja peserta didik kelas V ini baru satu lembar kerja peserta didik yang memuat keterampilan krativitas yakni pada lembar kerja peserta didik mata pelajaran IPA. Indikator kategori kreativitas yang termuat dalam lembar kerja peserta didik mata pelajaran ini yaitu indikator nomor 26, </w:t>
      </w:r>
      <w:r w:rsidRPr="00652D7E">
        <w:rPr>
          <w:rFonts w:ascii="Times New Roman" w:hAnsi="Times New Roman" w:cs="Times New Roman"/>
        </w:rPr>
        <w:lastRenderedPageBreak/>
        <w:t>indikator ini menyatakan lembar kerja peserta didik menstimulus peserta didik menyajikan hasil karya kepada audiens dengan kratif.</w:t>
      </w:r>
    </w:p>
    <w:p w:rsidR="00652D7E" w:rsidRPr="00652D7E" w:rsidRDefault="00652D7E" w:rsidP="00652D7E">
      <w:pPr>
        <w:spacing w:after="0"/>
        <w:ind w:firstLine="709"/>
        <w:jc w:val="both"/>
        <w:rPr>
          <w:rFonts w:ascii="Times New Roman" w:hAnsi="Times New Roman" w:cs="Times New Roman"/>
        </w:rPr>
      </w:pPr>
      <w:r w:rsidRPr="00652D7E">
        <w:rPr>
          <w:rFonts w:ascii="Times New Roman" w:hAnsi="Times New Roman" w:cs="Times New Roman"/>
        </w:rPr>
        <w:t xml:space="preserve">Pada ketiga lembar kerja peserta didik kelas V ini, tidak terdapat satupun lembar kerja peserta didik yang memuat keterampilan berpikir kritis. Hal ini sejalan dengan penelitian terdahulu yang dilakukan oleh </w:t>
      </w:r>
      <w:r w:rsidRPr="00652D7E">
        <w:rPr>
          <w:rFonts w:ascii="Times New Roman" w:hAnsi="Times New Roman" w:cs="Times New Roman"/>
        </w:rPr>
        <w:fldChar w:fldCharType="begin" w:fldLock="1"/>
      </w:r>
      <w:r w:rsidRPr="00652D7E">
        <w:rPr>
          <w:rFonts w:ascii="Times New Roman" w:hAnsi="Times New Roman" w:cs="Times New Roman"/>
        </w:rPr>
        <w:instrText>ADDIN CSL_CITATION {"citationItems":[{"id":"ITEM-1","itemData":{"DOI":"10.1088/1742-6596/1481/1/012046","ISSN":"17426596","abstract":"This research is motivated by the demands of 2013 curriculum in government regulation of education and culture No. 22 of 2016 which requires the educators to design lesson plans and prepare media which suitable with the characteristics of 21st century learning. 21st century learning is learning that integrates literacy, knowledge, skills and attitudes which encourage students to think critically in problem solving, communicative, creative and collaborative (4C) through religious attitudes, cooperation, mutual cooperation, integrity and nationalism, so that the students will have high-level of thinking skills (HOTS). However, the reality in the field found in the preliminary study, the achievement of learning quality is still far from what is expected, it can be seen from the analysis of the Integrated Science LKPD used by students which is still not optimal in facing the challenges of the 21st century. The aim of this study is to analyze learning media in the development of Integrated Science LKPD with the theme of motion in life using integrated connected type 21st century learning. This research is a descriptive study with a qualitative approach. The sample of this study was the students of Junior High School 1 Lubuk Alung. The data used were primary data from interviews and questionnaires. The results of this study are the LKPD used by the school is still not suitable for the 21st century education character (4C). it can be seen from the science LKPD used by the students has not shown the critical thinking skills in solving problems which help them to improve the ability of higher order thinking skill (HOTS), and it also cannot fully help the students to express their conceptual and practical creative ideas.","author":[{"dropping-particle":"","family":"Marshel","given":"Joviana","non-dropping-particle":"","parse-names":false,"suffix":""},{"dropping-particle":"","family":"Ratnawulan","given":"","non-dropping-particle":"","parse-names":false,"suffix":""}],"container-title":"Journal of Physics: Conference Series","id":"ITEM-1","issue":"1","issued":{"date-parts":[["2020"]]},"title":"Analysis of Students Worksheet (LKPD) integrated science with the theme of the motion in life using integrated connected type 21st century learning","type":"article-journal","volume":"1481"},"uris":["http://www.mendeley.com/documents/?uuid=b2ac299f-aee9-48b6-b048-d867f1ef4969"]}],"mendeley":{"formattedCitation":"(Marshel &amp; Ratnawulan, 2020)","manualFormatting":"Marshel &amp; Ratnawulan (2020)","plainTextFormattedCitation":"(Marshel &amp; Ratnawulan, 2020)","previouslyFormattedCitation":"(Marshel &amp; Ratnawulan, 2020)"},"properties":{"noteIndex":0},"schema":"https://github.com/citation-style-language/schema/raw/master/csl-citation.json"}</w:instrText>
      </w:r>
      <w:r w:rsidRPr="00652D7E">
        <w:rPr>
          <w:rFonts w:ascii="Times New Roman" w:hAnsi="Times New Roman" w:cs="Times New Roman"/>
        </w:rPr>
        <w:fldChar w:fldCharType="separate"/>
      </w:r>
      <w:r w:rsidRPr="00652D7E">
        <w:rPr>
          <w:rFonts w:ascii="Times New Roman" w:hAnsi="Times New Roman" w:cs="Times New Roman"/>
          <w:noProof/>
        </w:rPr>
        <w:t>Marshel &amp; Ratnawulan (2020)</w:t>
      </w:r>
      <w:r w:rsidRPr="00652D7E">
        <w:rPr>
          <w:rFonts w:ascii="Times New Roman" w:hAnsi="Times New Roman" w:cs="Times New Roman"/>
        </w:rPr>
        <w:fldChar w:fldCharType="end"/>
      </w:r>
      <w:r w:rsidRPr="00652D7E">
        <w:rPr>
          <w:rFonts w:ascii="Times New Roman" w:hAnsi="Times New Roman" w:cs="Times New Roman"/>
        </w:rPr>
        <w:t xml:space="preserve"> dimana penelitian yang telah mereka lakukan mendapatkan hasil lembar kerja peserta didik belum membantu peserta didik untuk meningkatkan keterampilan berpikir kritis. Lembar kerja peseta didik seharusnya membantu peserta didik dalam meningkatkan keterampilan berpikir kritis. Menurut Sunardi dalam </w:t>
      </w:r>
      <w:r w:rsidRPr="00652D7E">
        <w:rPr>
          <w:rFonts w:ascii="Times New Roman" w:hAnsi="Times New Roman" w:cs="Times New Roman"/>
        </w:rPr>
        <w:fldChar w:fldCharType="begin" w:fldLock="1"/>
      </w:r>
      <w:r w:rsidRPr="00652D7E">
        <w:rPr>
          <w:rFonts w:ascii="Times New Roman" w:hAnsi="Times New Roman" w:cs="Times New Roman"/>
        </w:rPr>
        <w:instrText>ADDIN CSL_CITATION {"citationItems":[{"id":"ITEM-1","itemData":{"DOI":"10.31949/jcp.v5i2.1386","ISSN":"2442-7470","abstract":"One of the great challenges of Indonesian society in the 21st Century is globalization. Globalization can lead to greater competition in all areas of people's lives. Basic reading, writing and numeracy skills are no longer sufficient to compete in the 21st Century, which is full of challenges.","author":[{"dropping-particle":"","family":"Salim","given":"Nahdi Dede","non-dropping-particle":"","parse-names":false,"suffix":""}],"container-title":"Jurnal Cakrawala Pendas","id":"ITEM-1","issue":"2","issued":{"date-parts":[["2019"]]},"page":"133-140","title":"Keterampilan Matematika Di Abad 21","type":"article-journal","volume":"5"},"uris":["http://www.mendeley.com/documents/?uuid=ff05151a-563d-454f-8fe6-3d4ef014eb85"]}],"mendeley":{"formattedCitation":"(Salim, 2019)","manualFormatting":"Salim (2019)","plainTextFormattedCitation":"(Salim, 2019)","previouslyFormattedCitation":"(Salim, 2019)"},"properties":{"noteIndex":0},"schema":"https://github.com/citation-style-language/schema/raw/master/csl-citation.json"}</w:instrText>
      </w:r>
      <w:r w:rsidRPr="00652D7E">
        <w:rPr>
          <w:rFonts w:ascii="Times New Roman" w:hAnsi="Times New Roman" w:cs="Times New Roman"/>
        </w:rPr>
        <w:fldChar w:fldCharType="separate"/>
      </w:r>
      <w:r w:rsidRPr="00652D7E">
        <w:rPr>
          <w:rFonts w:ascii="Times New Roman" w:hAnsi="Times New Roman" w:cs="Times New Roman"/>
          <w:noProof/>
        </w:rPr>
        <w:t>Salim (2019)</w:t>
      </w:r>
      <w:r w:rsidRPr="00652D7E">
        <w:rPr>
          <w:rFonts w:ascii="Times New Roman" w:hAnsi="Times New Roman" w:cs="Times New Roman"/>
        </w:rPr>
        <w:fldChar w:fldCharType="end"/>
      </w:r>
      <w:r w:rsidRPr="00652D7E">
        <w:rPr>
          <w:rFonts w:ascii="Times New Roman" w:hAnsi="Times New Roman" w:cs="Times New Roman"/>
        </w:rPr>
        <w:t xml:space="preserve"> jika seseorang memiliki kemampuan berpikir kritis maka akan mampu menganalisis, menginterpretasikan, mengevaluasi dan mesistesakan informasi yang diperolehnya.</w:t>
      </w:r>
    </w:p>
    <w:p w:rsidR="00652D7E" w:rsidRPr="00652D7E" w:rsidRDefault="00652D7E" w:rsidP="00652D7E">
      <w:pPr>
        <w:spacing w:after="0"/>
        <w:jc w:val="both"/>
        <w:rPr>
          <w:rFonts w:ascii="Times New Roman" w:hAnsi="Times New Roman" w:cs="Times New Roman"/>
          <w:b/>
        </w:rPr>
      </w:pPr>
      <w:r w:rsidRPr="00652D7E">
        <w:rPr>
          <w:rFonts w:ascii="Times New Roman" w:hAnsi="Times New Roman" w:cs="Times New Roman"/>
          <w:b/>
        </w:rPr>
        <w:t>HOTS</w:t>
      </w:r>
    </w:p>
    <w:p w:rsidR="00652D7E" w:rsidRPr="00652D7E" w:rsidRDefault="00652D7E" w:rsidP="00652D7E">
      <w:pPr>
        <w:spacing w:after="0"/>
        <w:ind w:firstLine="720"/>
        <w:jc w:val="both"/>
        <w:rPr>
          <w:rFonts w:ascii="Times New Roman" w:hAnsi="Times New Roman" w:cs="Times New Roman"/>
        </w:rPr>
      </w:pPr>
      <w:r w:rsidRPr="00652D7E">
        <w:rPr>
          <w:rFonts w:ascii="Times New Roman" w:hAnsi="Times New Roman" w:cs="Times New Roman"/>
        </w:rPr>
        <w:t>Berdasarkan hasil analisis muatan HOTS, maka diperoleh data yang disajikan dalam tabel 2 sebagai berikut:</w:t>
      </w:r>
    </w:p>
    <w:p w:rsidR="00652D7E" w:rsidRPr="00652D7E" w:rsidRDefault="00652D7E" w:rsidP="00652D7E">
      <w:pPr>
        <w:spacing w:after="0"/>
        <w:jc w:val="center"/>
        <w:rPr>
          <w:rFonts w:ascii="Times New Roman" w:hAnsi="Times New Roman" w:cs="Times New Roman"/>
        </w:rPr>
      </w:pPr>
      <w:r w:rsidRPr="00652D7E">
        <w:rPr>
          <w:rFonts w:ascii="Times New Roman" w:hAnsi="Times New Roman" w:cs="Times New Roman"/>
        </w:rPr>
        <w:t>Tabel 2. Hasil Analisis HOTS Pada Lembar Kerja Peserta Didik</w:t>
      </w:r>
    </w:p>
    <w:tbl>
      <w:tblPr>
        <w:tblStyle w:val="TableGrid"/>
        <w:tblW w:w="0" w:type="auto"/>
        <w:tblInd w:w="108" w:type="dxa"/>
        <w:tblLook w:val="04A0" w:firstRow="1" w:lastRow="0" w:firstColumn="1" w:lastColumn="0" w:noHBand="0" w:noVBand="1"/>
      </w:tblPr>
      <w:tblGrid>
        <w:gridCol w:w="709"/>
        <w:gridCol w:w="4678"/>
        <w:gridCol w:w="2268"/>
        <w:gridCol w:w="2126"/>
      </w:tblGrid>
      <w:tr w:rsidR="00652D7E" w:rsidRPr="00652D7E" w:rsidTr="00DF304F">
        <w:tc>
          <w:tcPr>
            <w:tcW w:w="9781" w:type="dxa"/>
            <w:gridSpan w:val="4"/>
          </w:tcPr>
          <w:p w:rsidR="00652D7E" w:rsidRPr="00652D7E" w:rsidRDefault="00652D7E" w:rsidP="00652D7E">
            <w:pPr>
              <w:pStyle w:val="ListParagraph"/>
              <w:spacing w:after="0"/>
              <w:ind w:left="0"/>
              <w:jc w:val="center"/>
              <w:rPr>
                <w:rFonts w:ascii="Times New Roman" w:hAnsi="Times New Roman" w:cs="Times New Roman"/>
              </w:rPr>
            </w:pPr>
            <w:r w:rsidRPr="00652D7E">
              <w:rPr>
                <w:rFonts w:ascii="Times New Roman" w:hAnsi="Times New Roman" w:cs="Times New Roman"/>
              </w:rPr>
              <w:t>HASIL ANALISIS HOTS</w:t>
            </w:r>
          </w:p>
        </w:tc>
      </w:tr>
      <w:tr w:rsidR="00652D7E" w:rsidRPr="00652D7E" w:rsidTr="00DF304F">
        <w:tc>
          <w:tcPr>
            <w:tcW w:w="709" w:type="dxa"/>
          </w:tcPr>
          <w:p w:rsidR="00652D7E" w:rsidRPr="00652D7E" w:rsidRDefault="00652D7E" w:rsidP="00652D7E">
            <w:pPr>
              <w:pStyle w:val="ListParagraph"/>
              <w:spacing w:after="0"/>
              <w:ind w:left="0"/>
              <w:jc w:val="center"/>
              <w:rPr>
                <w:rFonts w:ascii="Times New Roman" w:hAnsi="Times New Roman" w:cs="Times New Roman"/>
              </w:rPr>
            </w:pPr>
            <w:r w:rsidRPr="00652D7E">
              <w:rPr>
                <w:rFonts w:ascii="Times New Roman" w:hAnsi="Times New Roman" w:cs="Times New Roman"/>
              </w:rPr>
              <w:t>No</w:t>
            </w:r>
          </w:p>
        </w:tc>
        <w:tc>
          <w:tcPr>
            <w:tcW w:w="4678" w:type="dxa"/>
          </w:tcPr>
          <w:p w:rsidR="00652D7E" w:rsidRPr="00652D7E" w:rsidRDefault="00652D7E" w:rsidP="00652D7E">
            <w:pPr>
              <w:pStyle w:val="ListParagraph"/>
              <w:spacing w:after="0"/>
              <w:ind w:left="0"/>
              <w:jc w:val="center"/>
              <w:rPr>
                <w:rFonts w:ascii="Times New Roman" w:hAnsi="Times New Roman" w:cs="Times New Roman"/>
              </w:rPr>
            </w:pPr>
            <w:r w:rsidRPr="00652D7E">
              <w:rPr>
                <w:rFonts w:ascii="Times New Roman" w:hAnsi="Times New Roman" w:cs="Times New Roman"/>
              </w:rPr>
              <w:t>Analisis</w:t>
            </w:r>
          </w:p>
        </w:tc>
        <w:tc>
          <w:tcPr>
            <w:tcW w:w="2268" w:type="dxa"/>
          </w:tcPr>
          <w:p w:rsidR="00652D7E" w:rsidRPr="00652D7E" w:rsidRDefault="00652D7E" w:rsidP="00652D7E">
            <w:pPr>
              <w:pStyle w:val="ListParagraph"/>
              <w:spacing w:after="0"/>
              <w:ind w:left="0"/>
              <w:jc w:val="center"/>
              <w:rPr>
                <w:rFonts w:ascii="Times New Roman" w:hAnsi="Times New Roman" w:cs="Times New Roman"/>
              </w:rPr>
            </w:pPr>
            <w:r w:rsidRPr="00652D7E">
              <w:rPr>
                <w:rFonts w:ascii="Times New Roman" w:hAnsi="Times New Roman" w:cs="Times New Roman"/>
              </w:rPr>
              <w:t>Kelas III</w:t>
            </w:r>
          </w:p>
        </w:tc>
        <w:tc>
          <w:tcPr>
            <w:tcW w:w="2126" w:type="dxa"/>
          </w:tcPr>
          <w:p w:rsidR="00652D7E" w:rsidRPr="00652D7E" w:rsidRDefault="00652D7E" w:rsidP="00652D7E">
            <w:pPr>
              <w:pStyle w:val="ListParagraph"/>
              <w:spacing w:after="0"/>
              <w:ind w:left="0"/>
              <w:jc w:val="center"/>
              <w:rPr>
                <w:rFonts w:ascii="Times New Roman" w:hAnsi="Times New Roman" w:cs="Times New Roman"/>
              </w:rPr>
            </w:pPr>
            <w:r w:rsidRPr="00652D7E">
              <w:rPr>
                <w:rFonts w:ascii="Times New Roman" w:hAnsi="Times New Roman" w:cs="Times New Roman"/>
              </w:rPr>
              <w:t>Kelas V</w:t>
            </w:r>
          </w:p>
        </w:tc>
      </w:tr>
      <w:tr w:rsidR="00652D7E" w:rsidRPr="00652D7E" w:rsidTr="00DF304F">
        <w:tc>
          <w:tcPr>
            <w:tcW w:w="709" w:type="dxa"/>
          </w:tcPr>
          <w:p w:rsidR="00652D7E" w:rsidRPr="00652D7E" w:rsidRDefault="00652D7E" w:rsidP="00652D7E">
            <w:pPr>
              <w:pStyle w:val="ListParagraph"/>
              <w:spacing w:after="0"/>
              <w:ind w:left="0"/>
              <w:jc w:val="center"/>
              <w:rPr>
                <w:rFonts w:ascii="Times New Roman" w:hAnsi="Times New Roman" w:cs="Times New Roman"/>
              </w:rPr>
            </w:pPr>
            <w:r w:rsidRPr="00652D7E">
              <w:rPr>
                <w:rFonts w:ascii="Times New Roman" w:hAnsi="Times New Roman" w:cs="Times New Roman"/>
              </w:rPr>
              <w:t>1</w:t>
            </w:r>
          </w:p>
        </w:tc>
        <w:tc>
          <w:tcPr>
            <w:tcW w:w="4678" w:type="dxa"/>
          </w:tcPr>
          <w:p w:rsidR="00652D7E" w:rsidRPr="00652D7E" w:rsidRDefault="00652D7E" w:rsidP="00652D7E">
            <w:pPr>
              <w:pStyle w:val="ListParagraph"/>
              <w:spacing w:after="0"/>
              <w:ind w:left="0"/>
              <w:jc w:val="both"/>
              <w:rPr>
                <w:rFonts w:ascii="Times New Roman" w:hAnsi="Times New Roman" w:cs="Times New Roman"/>
              </w:rPr>
            </w:pPr>
            <w:r w:rsidRPr="00652D7E">
              <w:rPr>
                <w:rFonts w:ascii="Times New Roman" w:hAnsi="Times New Roman" w:cs="Times New Roman"/>
              </w:rPr>
              <w:t>Jumlah keseluruhan LKPD</w:t>
            </w:r>
          </w:p>
        </w:tc>
        <w:tc>
          <w:tcPr>
            <w:tcW w:w="2268" w:type="dxa"/>
          </w:tcPr>
          <w:p w:rsidR="00652D7E" w:rsidRPr="00652D7E" w:rsidRDefault="00652D7E" w:rsidP="00652D7E">
            <w:pPr>
              <w:pStyle w:val="ListParagraph"/>
              <w:spacing w:after="0"/>
              <w:ind w:left="0"/>
              <w:jc w:val="center"/>
              <w:rPr>
                <w:rFonts w:ascii="Times New Roman" w:hAnsi="Times New Roman" w:cs="Times New Roman"/>
              </w:rPr>
            </w:pPr>
            <w:r w:rsidRPr="00652D7E">
              <w:rPr>
                <w:rFonts w:ascii="Times New Roman" w:hAnsi="Times New Roman" w:cs="Times New Roman"/>
              </w:rPr>
              <w:t>2</w:t>
            </w:r>
          </w:p>
        </w:tc>
        <w:tc>
          <w:tcPr>
            <w:tcW w:w="2126" w:type="dxa"/>
          </w:tcPr>
          <w:p w:rsidR="00652D7E" w:rsidRPr="00652D7E" w:rsidRDefault="00652D7E" w:rsidP="00652D7E">
            <w:pPr>
              <w:pStyle w:val="ListParagraph"/>
              <w:spacing w:after="0"/>
              <w:ind w:left="0"/>
              <w:jc w:val="center"/>
              <w:rPr>
                <w:rFonts w:ascii="Times New Roman" w:hAnsi="Times New Roman" w:cs="Times New Roman"/>
              </w:rPr>
            </w:pPr>
            <w:r w:rsidRPr="00652D7E">
              <w:rPr>
                <w:rFonts w:ascii="Times New Roman" w:hAnsi="Times New Roman" w:cs="Times New Roman"/>
              </w:rPr>
              <w:t>3</w:t>
            </w:r>
          </w:p>
        </w:tc>
      </w:tr>
      <w:tr w:rsidR="00652D7E" w:rsidRPr="00652D7E" w:rsidTr="00DF304F">
        <w:tc>
          <w:tcPr>
            <w:tcW w:w="709" w:type="dxa"/>
          </w:tcPr>
          <w:p w:rsidR="00652D7E" w:rsidRPr="00652D7E" w:rsidRDefault="00652D7E" w:rsidP="00652D7E">
            <w:pPr>
              <w:pStyle w:val="ListParagraph"/>
              <w:spacing w:after="0"/>
              <w:ind w:left="0"/>
              <w:jc w:val="center"/>
              <w:rPr>
                <w:rFonts w:ascii="Times New Roman" w:hAnsi="Times New Roman" w:cs="Times New Roman"/>
              </w:rPr>
            </w:pPr>
            <w:r w:rsidRPr="00652D7E">
              <w:rPr>
                <w:rFonts w:ascii="Times New Roman" w:hAnsi="Times New Roman" w:cs="Times New Roman"/>
              </w:rPr>
              <w:t>2</w:t>
            </w:r>
          </w:p>
        </w:tc>
        <w:tc>
          <w:tcPr>
            <w:tcW w:w="4678" w:type="dxa"/>
          </w:tcPr>
          <w:p w:rsidR="00652D7E" w:rsidRPr="00652D7E" w:rsidRDefault="00652D7E" w:rsidP="00652D7E">
            <w:pPr>
              <w:pStyle w:val="ListParagraph"/>
              <w:spacing w:after="0"/>
              <w:ind w:left="0"/>
              <w:jc w:val="both"/>
              <w:rPr>
                <w:rFonts w:ascii="Times New Roman" w:hAnsi="Times New Roman" w:cs="Times New Roman"/>
              </w:rPr>
            </w:pPr>
            <w:r w:rsidRPr="00652D7E">
              <w:rPr>
                <w:rFonts w:ascii="Times New Roman" w:hAnsi="Times New Roman" w:cs="Times New Roman"/>
              </w:rPr>
              <w:t>Jumlah LKPD yang memuat kategori menganalisis</w:t>
            </w:r>
          </w:p>
        </w:tc>
        <w:tc>
          <w:tcPr>
            <w:tcW w:w="2268" w:type="dxa"/>
          </w:tcPr>
          <w:p w:rsidR="00652D7E" w:rsidRPr="00652D7E" w:rsidRDefault="00652D7E" w:rsidP="00652D7E">
            <w:pPr>
              <w:pStyle w:val="ListParagraph"/>
              <w:spacing w:after="0"/>
              <w:ind w:left="0"/>
              <w:jc w:val="center"/>
              <w:rPr>
                <w:rFonts w:ascii="Times New Roman" w:hAnsi="Times New Roman" w:cs="Times New Roman"/>
              </w:rPr>
            </w:pPr>
            <w:r w:rsidRPr="00652D7E">
              <w:rPr>
                <w:rFonts w:ascii="Times New Roman" w:hAnsi="Times New Roman" w:cs="Times New Roman"/>
              </w:rPr>
              <w:t>2</w:t>
            </w:r>
          </w:p>
        </w:tc>
        <w:tc>
          <w:tcPr>
            <w:tcW w:w="2126" w:type="dxa"/>
          </w:tcPr>
          <w:p w:rsidR="00652D7E" w:rsidRPr="00652D7E" w:rsidRDefault="00652D7E" w:rsidP="00652D7E">
            <w:pPr>
              <w:pStyle w:val="ListParagraph"/>
              <w:spacing w:after="0"/>
              <w:ind w:left="0"/>
              <w:jc w:val="center"/>
              <w:rPr>
                <w:rFonts w:ascii="Times New Roman" w:hAnsi="Times New Roman" w:cs="Times New Roman"/>
              </w:rPr>
            </w:pPr>
            <w:r w:rsidRPr="00652D7E">
              <w:rPr>
                <w:rFonts w:ascii="Times New Roman" w:hAnsi="Times New Roman" w:cs="Times New Roman"/>
              </w:rPr>
              <w:t>2</w:t>
            </w:r>
          </w:p>
        </w:tc>
      </w:tr>
      <w:tr w:rsidR="00652D7E" w:rsidRPr="00652D7E" w:rsidTr="00DF304F">
        <w:tc>
          <w:tcPr>
            <w:tcW w:w="709" w:type="dxa"/>
          </w:tcPr>
          <w:p w:rsidR="00652D7E" w:rsidRPr="00652D7E" w:rsidRDefault="00652D7E" w:rsidP="00652D7E">
            <w:pPr>
              <w:pStyle w:val="ListParagraph"/>
              <w:spacing w:after="0"/>
              <w:ind w:left="0"/>
              <w:jc w:val="center"/>
              <w:rPr>
                <w:rFonts w:ascii="Times New Roman" w:hAnsi="Times New Roman" w:cs="Times New Roman"/>
              </w:rPr>
            </w:pPr>
            <w:r w:rsidRPr="00652D7E">
              <w:rPr>
                <w:rFonts w:ascii="Times New Roman" w:hAnsi="Times New Roman" w:cs="Times New Roman"/>
              </w:rPr>
              <w:t>3</w:t>
            </w:r>
          </w:p>
        </w:tc>
        <w:tc>
          <w:tcPr>
            <w:tcW w:w="4678" w:type="dxa"/>
          </w:tcPr>
          <w:p w:rsidR="00652D7E" w:rsidRPr="00652D7E" w:rsidRDefault="00652D7E" w:rsidP="00652D7E">
            <w:pPr>
              <w:pStyle w:val="ListParagraph"/>
              <w:spacing w:after="0"/>
              <w:ind w:left="0"/>
              <w:jc w:val="both"/>
              <w:rPr>
                <w:rFonts w:ascii="Times New Roman" w:hAnsi="Times New Roman" w:cs="Times New Roman"/>
              </w:rPr>
            </w:pPr>
            <w:r w:rsidRPr="00652D7E">
              <w:rPr>
                <w:rFonts w:ascii="Times New Roman" w:hAnsi="Times New Roman" w:cs="Times New Roman"/>
              </w:rPr>
              <w:t>Jumlah LKPD yang memuat ketagori mengevaluasi</w:t>
            </w:r>
          </w:p>
        </w:tc>
        <w:tc>
          <w:tcPr>
            <w:tcW w:w="2268" w:type="dxa"/>
          </w:tcPr>
          <w:p w:rsidR="00652D7E" w:rsidRPr="00652D7E" w:rsidRDefault="00652D7E" w:rsidP="00652D7E">
            <w:pPr>
              <w:pStyle w:val="ListParagraph"/>
              <w:spacing w:after="0"/>
              <w:ind w:left="0"/>
              <w:jc w:val="center"/>
              <w:rPr>
                <w:rFonts w:ascii="Times New Roman" w:hAnsi="Times New Roman" w:cs="Times New Roman"/>
              </w:rPr>
            </w:pPr>
          </w:p>
        </w:tc>
        <w:tc>
          <w:tcPr>
            <w:tcW w:w="2126" w:type="dxa"/>
          </w:tcPr>
          <w:p w:rsidR="00652D7E" w:rsidRPr="00652D7E" w:rsidRDefault="00652D7E" w:rsidP="00652D7E">
            <w:pPr>
              <w:pStyle w:val="ListParagraph"/>
              <w:spacing w:after="0"/>
              <w:ind w:left="0"/>
              <w:jc w:val="center"/>
              <w:rPr>
                <w:rFonts w:ascii="Times New Roman" w:hAnsi="Times New Roman" w:cs="Times New Roman"/>
              </w:rPr>
            </w:pPr>
          </w:p>
        </w:tc>
      </w:tr>
      <w:tr w:rsidR="00652D7E" w:rsidRPr="00652D7E" w:rsidTr="00DF304F">
        <w:tc>
          <w:tcPr>
            <w:tcW w:w="709" w:type="dxa"/>
          </w:tcPr>
          <w:p w:rsidR="00652D7E" w:rsidRPr="00652D7E" w:rsidRDefault="00652D7E" w:rsidP="00652D7E">
            <w:pPr>
              <w:pStyle w:val="ListParagraph"/>
              <w:spacing w:after="0"/>
              <w:ind w:left="0"/>
              <w:jc w:val="center"/>
              <w:rPr>
                <w:rFonts w:ascii="Times New Roman" w:hAnsi="Times New Roman" w:cs="Times New Roman"/>
              </w:rPr>
            </w:pPr>
            <w:r w:rsidRPr="00652D7E">
              <w:rPr>
                <w:rFonts w:ascii="Times New Roman" w:hAnsi="Times New Roman" w:cs="Times New Roman"/>
              </w:rPr>
              <w:t>4</w:t>
            </w:r>
          </w:p>
        </w:tc>
        <w:tc>
          <w:tcPr>
            <w:tcW w:w="4678" w:type="dxa"/>
          </w:tcPr>
          <w:p w:rsidR="00652D7E" w:rsidRPr="00652D7E" w:rsidRDefault="00652D7E" w:rsidP="00652D7E">
            <w:pPr>
              <w:pStyle w:val="ListParagraph"/>
              <w:spacing w:after="0"/>
              <w:ind w:left="0"/>
              <w:jc w:val="both"/>
              <w:rPr>
                <w:rFonts w:ascii="Times New Roman" w:hAnsi="Times New Roman" w:cs="Times New Roman"/>
              </w:rPr>
            </w:pPr>
            <w:r w:rsidRPr="00652D7E">
              <w:rPr>
                <w:rFonts w:ascii="Times New Roman" w:hAnsi="Times New Roman" w:cs="Times New Roman"/>
              </w:rPr>
              <w:t xml:space="preserve">Jumlah LKPD yang memuat kategori mencipta </w:t>
            </w:r>
          </w:p>
        </w:tc>
        <w:tc>
          <w:tcPr>
            <w:tcW w:w="2268" w:type="dxa"/>
          </w:tcPr>
          <w:p w:rsidR="00652D7E" w:rsidRPr="00652D7E" w:rsidRDefault="00652D7E" w:rsidP="00652D7E">
            <w:pPr>
              <w:pStyle w:val="ListParagraph"/>
              <w:spacing w:after="0"/>
              <w:ind w:left="0"/>
              <w:jc w:val="center"/>
              <w:rPr>
                <w:rFonts w:ascii="Times New Roman" w:hAnsi="Times New Roman" w:cs="Times New Roman"/>
              </w:rPr>
            </w:pPr>
            <w:r w:rsidRPr="00652D7E">
              <w:rPr>
                <w:rFonts w:ascii="Times New Roman" w:hAnsi="Times New Roman" w:cs="Times New Roman"/>
              </w:rPr>
              <w:t>1</w:t>
            </w:r>
          </w:p>
        </w:tc>
        <w:tc>
          <w:tcPr>
            <w:tcW w:w="2126" w:type="dxa"/>
          </w:tcPr>
          <w:p w:rsidR="00652D7E" w:rsidRPr="00652D7E" w:rsidRDefault="00652D7E" w:rsidP="00652D7E">
            <w:pPr>
              <w:pStyle w:val="ListParagraph"/>
              <w:spacing w:after="0"/>
              <w:ind w:left="0"/>
              <w:jc w:val="center"/>
              <w:rPr>
                <w:rFonts w:ascii="Times New Roman" w:hAnsi="Times New Roman" w:cs="Times New Roman"/>
              </w:rPr>
            </w:pPr>
            <w:r w:rsidRPr="00652D7E">
              <w:rPr>
                <w:rFonts w:ascii="Times New Roman" w:hAnsi="Times New Roman" w:cs="Times New Roman"/>
              </w:rPr>
              <w:t>2</w:t>
            </w:r>
          </w:p>
        </w:tc>
      </w:tr>
    </w:tbl>
    <w:p w:rsidR="00652D7E" w:rsidRPr="00652D7E" w:rsidRDefault="00652D7E" w:rsidP="00652D7E">
      <w:pPr>
        <w:pStyle w:val="ListParagraph"/>
        <w:spacing w:after="0"/>
        <w:ind w:left="1080"/>
        <w:jc w:val="both"/>
        <w:rPr>
          <w:rFonts w:ascii="Times New Roman" w:hAnsi="Times New Roman" w:cs="Times New Roman"/>
        </w:rPr>
      </w:pPr>
    </w:p>
    <w:p w:rsidR="00652D7E" w:rsidRPr="00652D7E" w:rsidRDefault="00652D7E" w:rsidP="00652D7E">
      <w:pPr>
        <w:spacing w:after="0"/>
        <w:ind w:firstLine="720"/>
        <w:jc w:val="both"/>
        <w:rPr>
          <w:rFonts w:ascii="Times New Roman" w:hAnsi="Times New Roman" w:cs="Times New Roman"/>
        </w:rPr>
      </w:pPr>
      <w:r w:rsidRPr="00652D7E">
        <w:rPr>
          <w:rFonts w:ascii="Times New Roman" w:hAnsi="Times New Roman" w:cs="Times New Roman"/>
        </w:rPr>
        <w:t>HOTS (</w:t>
      </w:r>
      <w:r w:rsidRPr="00652D7E">
        <w:rPr>
          <w:rFonts w:ascii="Times New Roman" w:hAnsi="Times New Roman" w:cs="Times New Roman"/>
          <w:i/>
        </w:rPr>
        <w:t>Higher Order Thinking Skill</w:t>
      </w:r>
      <w:r w:rsidRPr="00652D7E">
        <w:rPr>
          <w:rFonts w:ascii="Times New Roman" w:hAnsi="Times New Roman" w:cs="Times New Roman"/>
        </w:rPr>
        <w:t xml:space="preserve">) sangat diperlukan oleh peserta didik agar dapat berkembang menjadi manusia yang berkualitas. Hal ini sejalan dengan pendapat Badjeber dkk dalam </w:t>
      </w:r>
      <w:r w:rsidRPr="00652D7E">
        <w:rPr>
          <w:rFonts w:ascii="Times New Roman" w:hAnsi="Times New Roman" w:cs="Times New Roman"/>
        </w:rPr>
        <w:fldChar w:fldCharType="begin" w:fldLock="1"/>
      </w:r>
      <w:r w:rsidRPr="00652D7E">
        <w:rPr>
          <w:rFonts w:ascii="Times New Roman" w:hAnsi="Times New Roman" w:cs="Times New Roman"/>
        </w:rPr>
        <w:instrText>ADDIN CSL_CITATION {"citationItems":[{"id":"ITEM-1","itemData":{"abstract":"The aim of this research are developing assessment instruments based on Higher Order Thinking Skills, knowing the appropriateness of Higher Order Thinking Skills based instruments and knowing students' higher order thinking skills. The test subject used is class X majoring in OTKP SMK 1 Bojonegoro which consisting of 108 students. The assessment instruments developed totaling 30 item multiple choice questions. The assessment instruments developed also went through the validation stage of material experts, evaluation experts, and linguists with 97% results with “very strong” criteria. Assessment instrument on the basic competencies to implement an archive, alphabetical, chronological, geographical, number, and subject storage system in the Department of OTKP SMK 1 Bojonegoro is very feasible to use. The trial results of the Higher Order Thinking Skills-based assessment instrument showed that the high-level thinking ability of students in class X of the Department of OTKP SMK 1 Bojonegoro was in the \"good\" category.","author":[{"dropping-particle":"","family":"Fatimah","given":"Siti","non-dropping-particle":"","parse-names":false,"suffix":""},{"dropping-particle":"","family":"Pahlevi","given":"Triesninda","non-dropping-particle":"","parse-names":false,"suffix":""}],"container-title":"Jurnal Pendidikan Administrasi Perkantoran (JPAP)","id":"ITEM-1","issue":"2","issued":{"date-parts":[["2020"]]},"page":"318-328","title":"Pengembangan Instrumen Penilaian Berbasis HOTS ( Higher Order Thinking Skills ) Pada Kompetensi Dasar Menerapkan Sistem Penyimpanan Arsip Sistem Abjad, Kronlogis, Geografis, Nomor, dan Subjk di Jurusan OTKP SMKN 1 Bojonegoro","type":"article-journal","volume":"8"},"uris":["http://www.mendeley.com/documents/?uuid=e757060d-32a2-4ba4-b4e7-310a08adc95b"]}],"mendeley":{"formattedCitation":"(Fatimah &amp; Pahlevi, 2020)","manualFormatting":"Fatimah &amp; Pahlevi (2020)","plainTextFormattedCitation":"(Fatimah &amp; Pahlevi, 2020)","previouslyFormattedCitation":"(Fatimah &amp; Pahlevi, 2020)"},"properties":{"noteIndex":0},"schema":"https://github.com/citation-style-language/schema/raw/master/csl-citation.json"}</w:instrText>
      </w:r>
      <w:r w:rsidRPr="00652D7E">
        <w:rPr>
          <w:rFonts w:ascii="Times New Roman" w:hAnsi="Times New Roman" w:cs="Times New Roman"/>
        </w:rPr>
        <w:fldChar w:fldCharType="separate"/>
      </w:r>
      <w:r w:rsidRPr="00652D7E">
        <w:rPr>
          <w:rFonts w:ascii="Times New Roman" w:hAnsi="Times New Roman" w:cs="Times New Roman"/>
          <w:noProof/>
        </w:rPr>
        <w:t>Fatimah &amp; Pahlevi (2020)</w:t>
      </w:r>
      <w:r w:rsidRPr="00652D7E">
        <w:rPr>
          <w:rFonts w:ascii="Times New Roman" w:hAnsi="Times New Roman" w:cs="Times New Roman"/>
        </w:rPr>
        <w:fldChar w:fldCharType="end"/>
      </w:r>
      <w:r w:rsidRPr="00652D7E">
        <w:rPr>
          <w:rFonts w:ascii="Times New Roman" w:hAnsi="Times New Roman" w:cs="Times New Roman"/>
        </w:rPr>
        <w:t xml:space="preserve"> HOTS dapat melatih peserta didik untuk berpikir kritis dan kreatif agar dapat bertahan dalam menghadapi tantangan global pada saat ini, sehingga dapat berkembang menjadi menusia yang berkualitas. HOTS mencakup tiga kategori antara lain kategori menganalisis, kategori mengevaluasi, dan kategori mencipta. Adapun pembahasan per kelas sebagai berikut.</w:t>
      </w:r>
    </w:p>
    <w:p w:rsidR="00652D7E" w:rsidRPr="00652D7E" w:rsidRDefault="00652D7E" w:rsidP="00652D7E">
      <w:pPr>
        <w:spacing w:after="0"/>
        <w:ind w:firstLine="720"/>
        <w:jc w:val="both"/>
        <w:rPr>
          <w:rFonts w:ascii="Times New Roman" w:hAnsi="Times New Roman" w:cs="Times New Roman"/>
        </w:rPr>
      </w:pPr>
      <w:r w:rsidRPr="00652D7E">
        <w:rPr>
          <w:rFonts w:ascii="Times New Roman" w:hAnsi="Times New Roman" w:cs="Times New Roman"/>
        </w:rPr>
        <w:t xml:space="preserve">Lembar kerja peserta didik yang terdapat pada kelas III ini sebanyak 2 lembar kerja peserta didik dimana semua lembar kerja peserta didik sudah dianggap memuat HOTS kategori menganalisis ditunjukkan dengan lembar kerja peserta didik sudah menstimulus peserta didik untuk membandingkan atau membedakan suatu hal. Hal ini sejalan dengan pendapat Krathwohl dalam </w:t>
      </w:r>
      <w:r w:rsidRPr="00652D7E">
        <w:rPr>
          <w:rFonts w:ascii="Times New Roman" w:hAnsi="Times New Roman" w:cs="Times New Roman"/>
        </w:rPr>
        <w:fldChar w:fldCharType="begin" w:fldLock="1"/>
      </w:r>
      <w:r w:rsidRPr="00652D7E">
        <w:rPr>
          <w:rFonts w:ascii="Times New Roman" w:hAnsi="Times New Roman" w:cs="Times New Roman"/>
        </w:rPr>
        <w:instrText>ADDIN CSL_CITATION {"citationItems":[{"id":"ITEM-1","itemData":{"abstract":"Dalam pembelajaran di sekolah guru cenderung menggunakan soal pada buku penunjang yang didominasi dengan indikator mengingat, memahami serta aplikasi dalam Taksonomi Bloom. Soal dengan indikator menganalisis, mengevaluasi dan mengkreasi sedikit sekali terdapat dalam buku penunjang. Indikator menganalisis, mengevaluasi dan mengkreasi adalah indikator soal higher order thinking (HOT). Soal HOT cenderung kompleks dan salah satunya merupakan soal open ended. Ketika siswa dihadapkan soal open ended akan menghasilkan berbagai proses penyelesaian soal. Proses penyelesaian bergantung pada pengalaman dan pengetahuan matematika masing-masing individu. Penelitian ini merupakan penelitian deskriptif kualitatif yang bertujuan untuk mendeskripsikan proses penyelesaian soal HOT materi aljabar untuk siswa berkemampuan tinggi, sedang dan rendah. Subjek penelitian ini adalah enam siswa RSBI SMPN Iterdiri dari dua siswa berkemampuan tinggi, dua siswa berkemampuan sedang dan dua siswa berkemampuan rendah. Berdasarkan tes tulis soal HOT dan wawancara diperoleh hasil proses penyelesaian siswa T1 tidak memenuhi indikator analysis (differentiating, organizing dan atributting). Siswa T2 memenuhi differentiating dan organizing tidak atributting. Sedangkan siswa berkemampuan sedang dan rendah tidak memenuhi indikator analysis. Siswa berkemampuan tinggi, sedang, dan rendah memenuhi indikator evaluate (checking dan critiquing). Hanya siswa R2 tidak memenuhi indikator evaluate (critiquing). Pada indikator create terdapat keragaman hasil. Hanya siswa T2 dapat memenuhi indikator create (generating, planning dan producing). Siswa T1 tidak memenuhi indikator create (producing). Siswa berkemampuan sedang dan rendah tidak memenuhi indikator create (generating, planning dan producing). Hanya siswa R1 memenuhi producing. Kata","author":[{"dropping-particle":"","family":"Ayuningtyas","given":"Nurina","non-dropping-particle":"","parse-names":false,"suffix":""},{"dropping-particle":"","family":"Rahaju","given":"Endah Budi","non-dropping-particle":"","parse-names":false,"suffix":""}],"container-title":"Mathedunesa","id":"ITEM-1","issue":"2","issued":{"date-parts":[["2013"]]},"page":"1-9","title":"Proses Penyelesaian Soal Higher Order Thinking Materi Aljabar Siswa SMP Ditinjau Berdasarkan Kemampuan Matematika Siswa","type":"article-journal","volume":"2"},"uris":["http://www.mendeley.com/documents/?uuid=0253406e-7198-484f-94c8-fbe7a1d3fd83"]}],"mendeley":{"formattedCitation":"(Ayuningtyas &amp; Rahaju, 2013)","manualFormatting":"Ayuningtyas &amp; Rahaju (2013)","plainTextFormattedCitation":"(Ayuningtyas &amp; Rahaju, 2013)","previouslyFormattedCitation":"(Ayuningtyas &amp; Rahaju, 2013)"},"properties":{"noteIndex":0},"schema":"https://github.com/citation-style-language/schema/raw/master/csl-citation.json"}</w:instrText>
      </w:r>
      <w:r w:rsidRPr="00652D7E">
        <w:rPr>
          <w:rFonts w:ascii="Times New Roman" w:hAnsi="Times New Roman" w:cs="Times New Roman"/>
        </w:rPr>
        <w:fldChar w:fldCharType="separate"/>
      </w:r>
      <w:r w:rsidRPr="00652D7E">
        <w:rPr>
          <w:rFonts w:ascii="Times New Roman" w:hAnsi="Times New Roman" w:cs="Times New Roman"/>
          <w:noProof/>
        </w:rPr>
        <w:t>Ayuningtyas &amp; Rahaju (2013)</w:t>
      </w:r>
      <w:r w:rsidRPr="00652D7E">
        <w:rPr>
          <w:rFonts w:ascii="Times New Roman" w:hAnsi="Times New Roman" w:cs="Times New Roman"/>
        </w:rPr>
        <w:fldChar w:fldCharType="end"/>
      </w:r>
      <w:r w:rsidRPr="00652D7E">
        <w:rPr>
          <w:rFonts w:ascii="Times New Roman" w:hAnsi="Times New Roman" w:cs="Times New Roman"/>
        </w:rPr>
        <w:t xml:space="preserve"> yang menyatakan bahwa salah satu kegiatan dalam menganalisis yaitu membedakan. Membedakan terjadi pada saat peserta didik membedakan bagian yang tidak sesuai dan yang sesuai atau dari bagian yang penting ke bagian materi yang tidak penting dari suatu materi yang diberikan. Kategori menganalisis terdiri dari 6 indikator dimana indikator nomor 1 dan 6 merupakan indikator yang termuat dalam lembar kerja peserta didik kelas III. Indikator nomor 1 yaitu peserta didik membedakan atau membandingkan antara dua hal dan indikator nomor 6 yaitu peserta didik memeriksa atau menganalisis suatu hal.</w:t>
      </w:r>
    </w:p>
    <w:p w:rsidR="00652D7E" w:rsidRPr="00652D7E" w:rsidRDefault="00652D7E" w:rsidP="00652D7E">
      <w:pPr>
        <w:spacing w:after="0"/>
        <w:ind w:firstLine="720"/>
        <w:jc w:val="both"/>
        <w:rPr>
          <w:rFonts w:ascii="Times New Roman" w:hAnsi="Times New Roman" w:cs="Times New Roman"/>
        </w:rPr>
      </w:pPr>
      <w:r w:rsidRPr="00652D7E">
        <w:rPr>
          <w:rFonts w:ascii="Times New Roman" w:hAnsi="Times New Roman" w:cs="Times New Roman"/>
        </w:rPr>
        <w:t xml:space="preserve">Agar menjadi individu yang mandiri peserta didik perlu memiliki kemamuan HOTS kategori mengevaluasi. Karena dengan peserta didik memiliki kemampuan mengevaluasi peserta didik akan dapat memilih maupun memutuskan keputusannya sendiri. Hal ini sejalan dengan pendapat Anderson &amp; Krathwohl dalam </w:t>
      </w:r>
      <w:r w:rsidRPr="00652D7E">
        <w:rPr>
          <w:rFonts w:ascii="Times New Roman" w:hAnsi="Times New Roman" w:cs="Times New Roman"/>
        </w:rPr>
        <w:fldChar w:fldCharType="begin" w:fldLock="1"/>
      </w:r>
      <w:r w:rsidRPr="00652D7E">
        <w:rPr>
          <w:rFonts w:ascii="Times New Roman" w:hAnsi="Times New Roman" w:cs="Times New Roman"/>
        </w:rPr>
        <w:instrText>ADDIN CSL_CITATION {"citationItems":[{"id":"ITEM-1","itemData":{"DOI":"10.24853/fbc.5.1.55-64","ISSN":"2460-7797","abstract":"Saat ini siswa dituntut untuk lebih kreatif dalam menyelesaikan masalah matematika yang mengarah pada berpikir High Order Thinking Skill (HOTS) yaitu siswa menerapkan pengetahuan dan keterampilan yang telah dikembangkan selama pembelajaran dalam konteks baru. Pemberian Open Ended Problems (OEP) atau problem terbuka artinya permasalahan dengan pemecahan berbagai cara (flexibility) dan solusinya juga bisa beragam (multi jawab, fluency) sehingga siswa diberi kesempatan untuk berpikir HOTS dalam menyelesaikan OEP. Penelitian ini bertujuan untuk menganalisis HOTS siswa dalam menyelesaikan soal OEP dalam pembelajaran matematika. Jenis penelitian ini yaitu kualitatif, dengan metode penyajian deskriptif dan pendekatan studi kasus. Subjek dalam penelitian ini yaitu enam orang siswa kelas X MIPA-5 SMA Negeri 2 Trenggalek tahun pelajaran 2017/2018 yang dipilih berdasarkan tingkat kemampuan menyelesaikan soal OEP. Teknik pengumpulan data yang digunakan dalam penelitian ini yaitu tes tertulis yang disajikan dalam OEP dan wawancara. Berdasarkan hasil penelitian dapat disimpulkan bahwa HOTS siswa ditentukan oleh kemampuan siswa dalam memecahkan OEP, semakin tinggi kemampuan siswa dalam memecahkan OEP maka semakin banyak indikator HOTS yang dicapai. HOTS siswa dengan kemampuan tinggi mampu memenuhi indikator menganalisis, mengevaluasi, hingga mencipta. HOTS siswa dengan kemampuan sedang mampu memenuhi indikator menganalisis dan mengevaluasi. HOTS siswa dengan kemampuan rendah mampu hanya memenuhi indikator menganalisis, dan belum dapat dikatakan memenuhi indikator mengevaluasi dan mencipta.","author":[{"dropping-particle":"","family":"Hasyim","given":"Maylita","non-dropping-particle":"","parse-names":false,"suffix":""},{"dropping-particle":"","family":"Andreina","given":"Febrika Kusuma","non-dropping-particle":"","parse-names":false,"suffix":""}],"container-title":"FIBONACCI: Jurnal Pendidikan Matematika dan Matematika","id":"ITEM-1","issue":"1","issued":{"date-parts":[["2019"]]},"page":"55","title":"Analisis High Order Thinking Skill (Hots) Siswa Dalam Menyelesaikan Soal Open Ended Matematika","type":"article-journal","volume":"5"},"uris":["http://www.mendeley.com/documents/?uuid=72237e0b-9082-49f8-9323-b1e1d197ef4d"]}],"mendeley":{"formattedCitation":"(Hasyim &amp; Andreina, 2019)","manualFormatting":"Hasyim &amp; Andreina (2019)","plainTextFormattedCitation":"(Hasyim &amp; Andreina, 2019)","previouslyFormattedCitation":"(Hasyim &amp; Andreina, 2019)"},"properties":{"noteIndex":0},"schema":"https://github.com/citation-style-language/schema/raw/master/csl-citation.json"}</w:instrText>
      </w:r>
      <w:r w:rsidRPr="00652D7E">
        <w:rPr>
          <w:rFonts w:ascii="Times New Roman" w:hAnsi="Times New Roman" w:cs="Times New Roman"/>
        </w:rPr>
        <w:fldChar w:fldCharType="separate"/>
      </w:r>
      <w:r w:rsidRPr="00652D7E">
        <w:rPr>
          <w:rFonts w:ascii="Times New Roman" w:hAnsi="Times New Roman" w:cs="Times New Roman"/>
          <w:noProof/>
        </w:rPr>
        <w:t>Hasyim &amp; Andreina (2019)</w:t>
      </w:r>
      <w:r w:rsidRPr="00652D7E">
        <w:rPr>
          <w:rFonts w:ascii="Times New Roman" w:hAnsi="Times New Roman" w:cs="Times New Roman"/>
        </w:rPr>
        <w:fldChar w:fldCharType="end"/>
      </w:r>
      <w:r w:rsidRPr="00652D7E">
        <w:rPr>
          <w:rFonts w:ascii="Times New Roman" w:hAnsi="Times New Roman" w:cs="Times New Roman"/>
        </w:rPr>
        <w:t xml:space="preserve"> yang mendeskripsikan salah satu kategori HOTS yaitu mengevaluasi, mengevaluasi memiliki pengertian yaitu mengambil keputusan sendiri. Jadi dapat disimpulkan bahwa kemampuan mengevaluasi merupakan kemampuan yang sangat penting untuk dikuasai peserta didik. Dibalik pentingnya kemampuan mengevaluasi bagi peserta didik akan tetapi dari kedua lembar kerja peserta didik kelas III ini belum ada satupun lembar kerja peserta didik yang memuat kategori mengevaluasi. Hal ini </w:t>
      </w:r>
      <w:r w:rsidRPr="00652D7E">
        <w:rPr>
          <w:rFonts w:ascii="Times New Roman" w:hAnsi="Times New Roman" w:cs="Times New Roman"/>
        </w:rPr>
        <w:lastRenderedPageBreak/>
        <w:t>menunjukkan bahwa diperlukan adanya peningkatan kualitas lembar kerja peserta didik terkait menstimulus peserta didik agar memiliki kemampuan mengevaluasi.</w:t>
      </w:r>
    </w:p>
    <w:p w:rsidR="00652D7E" w:rsidRPr="00652D7E" w:rsidRDefault="00652D7E" w:rsidP="00652D7E">
      <w:pPr>
        <w:spacing w:after="0"/>
        <w:ind w:firstLine="720"/>
        <w:jc w:val="both"/>
        <w:rPr>
          <w:rFonts w:ascii="Times New Roman" w:hAnsi="Times New Roman" w:cs="Times New Roman"/>
        </w:rPr>
      </w:pPr>
      <w:r w:rsidRPr="00652D7E">
        <w:rPr>
          <w:rFonts w:ascii="Times New Roman" w:hAnsi="Times New Roman" w:cs="Times New Roman"/>
        </w:rPr>
        <w:t xml:space="preserve">Kemampuan mencipta sangat perlu dikuasai oleh peserta didik, karena dengan kemampuan mencipta peserta didik akan dapat membuat atau menghasilkan sesuatu dengan kemampuannya sendiri tanpa meniru orang lain. Hal ini sejalan dengan pendapat Krathwohl dalam </w:t>
      </w:r>
      <w:r w:rsidRPr="00652D7E">
        <w:rPr>
          <w:rFonts w:ascii="Times New Roman" w:hAnsi="Times New Roman" w:cs="Times New Roman"/>
        </w:rPr>
        <w:fldChar w:fldCharType="begin" w:fldLock="1"/>
      </w:r>
      <w:r w:rsidRPr="00652D7E">
        <w:rPr>
          <w:rFonts w:ascii="Times New Roman" w:hAnsi="Times New Roman" w:cs="Times New Roman"/>
        </w:rPr>
        <w:instrText>ADDIN CSL_CITATION {"citationItems":[{"id":"ITEM-1","itemData":{"abstract":"Dalam pembelajaran di sekolah guru cenderung menggunakan soal pada buku penunjang yang didominasi dengan indikator mengingat, memahami serta aplikasi dalam Taksonomi Bloom. Soal dengan indikator menganalisis, mengevaluasi dan mengkreasi sedikit sekali terdapat dalam buku penunjang. Indikator menganalisis, mengevaluasi dan mengkreasi adalah indikator soal higher order thinking (HOT). Soal HOT cenderung kompleks dan salah satunya merupakan soal open ended. Ketika siswa dihadapkan soal open ended akan menghasilkan berbagai proses penyelesaian soal. Proses penyelesaian bergantung pada pengalaman dan pengetahuan matematika masing-masing individu. Penelitian ini merupakan penelitian deskriptif kualitatif yang bertujuan untuk mendeskripsikan proses penyelesaian soal HOT materi aljabar untuk siswa berkemampuan tinggi, sedang dan rendah. Subjek penelitian ini adalah enam siswa RSBI SMPN Iterdiri dari dua siswa berkemampuan tinggi, dua siswa berkemampuan sedang dan dua siswa berkemampuan rendah. Berdasarkan tes tulis soal HOT dan wawancara diperoleh hasil proses penyelesaian siswa T1 tidak memenuhi indikator analysis (differentiating, organizing dan atributting). Siswa T2 memenuhi differentiating dan organizing tidak atributting. Sedangkan siswa berkemampuan sedang dan rendah tidak memenuhi indikator analysis. Siswa berkemampuan tinggi, sedang, dan rendah memenuhi indikator evaluate (checking dan critiquing). Hanya siswa R2 tidak memenuhi indikator evaluate (critiquing). Pada indikator create terdapat keragaman hasil. Hanya siswa T2 dapat memenuhi indikator create (generating, planning dan producing). Siswa T1 tidak memenuhi indikator create (producing). Siswa berkemampuan sedang dan rendah tidak memenuhi indikator create (generating, planning dan producing). Hanya siswa R1 memenuhi producing. Kata","author":[{"dropping-particle":"","family":"Ayuningtyas","given":"Nurina","non-dropping-particle":"","parse-names":false,"suffix":""},{"dropping-particle":"","family":"Rahaju","given":"Endah Budi","non-dropping-particle":"","parse-names":false,"suffix":""}],"container-title":"Mathedunesa","id":"ITEM-1","issue":"2","issued":{"date-parts":[["2013"]]},"page":"1-9","title":"Proses Penyelesaian Soal Higher Order Thinking Materi Aljabar Siswa SMP Ditinjau Berdasarkan Kemampuan Matematika Siswa","type":"article-journal","volume":"2"},"uris":["http://www.mendeley.com/documents/?uuid=0253406e-7198-484f-94c8-fbe7a1d3fd83"]}],"mendeley":{"formattedCitation":"(Ayuningtyas &amp; Rahaju, 2013)","manualFormatting":"Ayuningtyas &amp; Rahaju (2013)","plainTextFormattedCitation":"(Ayuningtyas &amp; Rahaju, 2013)","previouslyFormattedCitation":"(Ayuningtyas &amp; Rahaju, 2013)"},"properties":{"noteIndex":0},"schema":"https://github.com/citation-style-language/schema/raw/master/csl-citation.json"}</w:instrText>
      </w:r>
      <w:r w:rsidRPr="00652D7E">
        <w:rPr>
          <w:rFonts w:ascii="Times New Roman" w:hAnsi="Times New Roman" w:cs="Times New Roman"/>
        </w:rPr>
        <w:fldChar w:fldCharType="separate"/>
      </w:r>
      <w:r w:rsidRPr="00652D7E">
        <w:rPr>
          <w:rFonts w:ascii="Times New Roman" w:hAnsi="Times New Roman" w:cs="Times New Roman"/>
          <w:noProof/>
        </w:rPr>
        <w:t>Ayuningtyas &amp; Rahaju (2013)</w:t>
      </w:r>
      <w:r w:rsidRPr="00652D7E">
        <w:rPr>
          <w:rFonts w:ascii="Times New Roman" w:hAnsi="Times New Roman" w:cs="Times New Roman"/>
        </w:rPr>
        <w:fldChar w:fldCharType="end"/>
      </w:r>
      <w:r w:rsidRPr="00652D7E">
        <w:rPr>
          <w:rFonts w:ascii="Times New Roman" w:hAnsi="Times New Roman" w:cs="Times New Roman"/>
        </w:rPr>
        <w:t xml:space="preserve"> yang mendeskripsikan salah satu indikator HOTS yaitu kategori mencipta sebagai kegiatan membuat elemen bersama-sama untuk membentuk sesuatu secara keseluruhan yang koheren atau membuat sesuatu yang asli atau orisinil, seperti merencanakan, menyusun ataupun menghasilkan. Dari kedua lembar kerja peserta didik kelas III ini salah satu lembar kerja peserta didik telah memuat kategori mencipta, ditunjukkan dengan lembar kerja peserta didik memenuhi indikator nomor 13 yaitu lembar kerja peserta didik menstimulus peserta didik untuk menyusun suatu hal.</w:t>
      </w:r>
    </w:p>
    <w:p w:rsidR="00652D7E" w:rsidRPr="00652D7E" w:rsidRDefault="00652D7E" w:rsidP="00652D7E">
      <w:pPr>
        <w:spacing w:after="0"/>
        <w:ind w:firstLine="720"/>
        <w:jc w:val="both"/>
        <w:rPr>
          <w:rFonts w:ascii="Times New Roman" w:hAnsi="Times New Roman" w:cs="Times New Roman"/>
        </w:rPr>
      </w:pPr>
      <w:r w:rsidRPr="00652D7E">
        <w:rPr>
          <w:rFonts w:ascii="Times New Roman" w:hAnsi="Times New Roman" w:cs="Times New Roman"/>
        </w:rPr>
        <w:t xml:space="preserve">Lembar kerja peserta didik yang terdapat pada kelas V ini terdiri dari 3 lembar kerja peserta didik dimana dari ketiga lembar kerja peserta didik tersebut 2 diantaranya telah memuat HOTS kategori menganalisis ditunjukkan dengan lembar kerja peserta didik menstimulus peserta didik untuk menghubungkan maupun mengorganisasikan suatu hal. Hal ini sejalan dengan pendapat Krathwohl dalam </w:t>
      </w:r>
      <w:r w:rsidRPr="00652D7E">
        <w:rPr>
          <w:rFonts w:ascii="Times New Roman" w:hAnsi="Times New Roman" w:cs="Times New Roman"/>
        </w:rPr>
        <w:fldChar w:fldCharType="begin" w:fldLock="1"/>
      </w:r>
      <w:r w:rsidRPr="00652D7E">
        <w:rPr>
          <w:rFonts w:ascii="Times New Roman" w:hAnsi="Times New Roman" w:cs="Times New Roman"/>
        </w:rPr>
        <w:instrText>ADDIN CSL_CITATION {"citationItems":[{"id":"ITEM-1","itemData":{"abstract":"Dalam pembelajaran di sekolah guru cenderung menggunakan soal pada buku penunjang yang didominasi dengan indikator mengingat, memahami serta aplikasi dalam Taksonomi Bloom. Soal dengan indikator menganalisis, mengevaluasi dan mengkreasi sedikit sekali terdapat dalam buku penunjang. Indikator menganalisis, mengevaluasi dan mengkreasi adalah indikator soal higher order thinking (HOT). Soal HOT cenderung kompleks dan salah satunya merupakan soal open ended. Ketika siswa dihadapkan soal open ended akan menghasilkan berbagai proses penyelesaian soal. Proses penyelesaian bergantung pada pengalaman dan pengetahuan matematika masing-masing individu. Penelitian ini merupakan penelitian deskriptif kualitatif yang bertujuan untuk mendeskripsikan proses penyelesaian soal HOT materi aljabar untuk siswa berkemampuan tinggi, sedang dan rendah. Subjek penelitian ini adalah enam siswa RSBI SMPN Iterdiri dari dua siswa berkemampuan tinggi, dua siswa berkemampuan sedang dan dua siswa berkemampuan rendah. Berdasarkan tes tulis soal HOT dan wawancara diperoleh hasil proses penyelesaian siswa T1 tidak memenuhi indikator analysis (differentiating, organizing dan atributting). Siswa T2 memenuhi differentiating dan organizing tidak atributting. Sedangkan siswa berkemampuan sedang dan rendah tidak memenuhi indikator analysis. Siswa berkemampuan tinggi, sedang, dan rendah memenuhi indikator evaluate (checking dan critiquing). Hanya siswa R2 tidak memenuhi indikator evaluate (critiquing). Pada indikator create terdapat keragaman hasil. Hanya siswa T2 dapat memenuhi indikator create (generating, planning dan producing). Siswa T1 tidak memenuhi indikator create (producing). Siswa berkemampuan sedang dan rendah tidak memenuhi indikator create (generating, planning dan producing). Hanya siswa R1 memenuhi producing. Kata","author":[{"dropping-particle":"","family":"Ayuningtyas","given":"Nurina","non-dropping-particle":"","parse-names":false,"suffix":""},{"dropping-particle":"","family":"Rahaju","given":"Endah Budi","non-dropping-particle":"","parse-names":false,"suffix":""}],"container-title":"Mathedunesa","id":"ITEM-1","issue":"2","issued":{"date-parts":[["2013"]]},"page":"1-9","title":"Proses Penyelesaian Soal Higher Order Thinking Materi Aljabar Siswa SMP Ditinjau Berdasarkan Kemampuan Matematika Siswa","type":"article-journal","volume":"2"},"uris":["http://www.mendeley.com/documents/?uuid=0253406e-7198-484f-94c8-fbe7a1d3fd83"]}],"mendeley":{"formattedCitation":"(Ayuningtyas &amp; Rahaju, 2013)","manualFormatting":"Ayuningtyas &amp; Rahaju (2013)","plainTextFormattedCitation":"(Ayuningtyas &amp; Rahaju, 2013)","previouslyFormattedCitation":"(Ayuningtyas &amp; Rahaju, 2013)"},"properties":{"noteIndex":0},"schema":"https://github.com/citation-style-language/schema/raw/master/csl-citation.json"}</w:instrText>
      </w:r>
      <w:r w:rsidRPr="00652D7E">
        <w:rPr>
          <w:rFonts w:ascii="Times New Roman" w:hAnsi="Times New Roman" w:cs="Times New Roman"/>
        </w:rPr>
        <w:fldChar w:fldCharType="separate"/>
      </w:r>
      <w:r w:rsidRPr="00652D7E">
        <w:rPr>
          <w:rFonts w:ascii="Times New Roman" w:hAnsi="Times New Roman" w:cs="Times New Roman"/>
          <w:noProof/>
        </w:rPr>
        <w:t>Ayuningtyas &amp; Rahaju (2013)</w:t>
      </w:r>
      <w:r w:rsidRPr="00652D7E">
        <w:rPr>
          <w:rFonts w:ascii="Times New Roman" w:hAnsi="Times New Roman" w:cs="Times New Roman"/>
        </w:rPr>
        <w:fldChar w:fldCharType="end"/>
      </w:r>
      <w:r w:rsidRPr="00652D7E">
        <w:rPr>
          <w:rFonts w:ascii="Times New Roman" w:hAnsi="Times New Roman" w:cs="Times New Roman"/>
        </w:rPr>
        <w:t xml:space="preserve"> yang menyatakan bahwa dalam kegiatan menganalisis terdapat kegiatan mengorganisasikan dan menghubungkan. Mengorganisasikan yaitu menentukan bagaimana suatu bagian elemen tersebut cocok dan dapat berfungsi bersama-sama dalam suatu struktur. Sedangkan menghubungkan yaitu terjadi ketika peserta didik dapat menentukan inti atau menggaris bawahi suatu materi yang diberikan. Dari 6 indikator kategori menganalisis, lembar kerja peserta didik kelas V ini telah memuat 2 indikator yaitu indikator nomor 2 dan indikator nomor 3. Indikator nomor 2 menyatakan lembar kerja peserta didik menstimulus peserta didik mengorganisasikan suatu hal yang belum teroganisir dan indikator nomor 3 menyatakan lembar kerja peserta didik menstimulus peserta didik menghubungkan atau menjodohkan antara dua hal yang cocok.</w:t>
      </w:r>
    </w:p>
    <w:p w:rsidR="00652D7E" w:rsidRPr="00652D7E" w:rsidRDefault="00652D7E" w:rsidP="00652D7E">
      <w:pPr>
        <w:spacing w:after="0"/>
        <w:ind w:firstLine="720"/>
        <w:jc w:val="both"/>
        <w:rPr>
          <w:rFonts w:ascii="Times New Roman" w:hAnsi="Times New Roman" w:cs="Times New Roman"/>
        </w:rPr>
      </w:pPr>
      <w:r w:rsidRPr="00652D7E">
        <w:rPr>
          <w:rFonts w:ascii="Times New Roman" w:hAnsi="Times New Roman" w:cs="Times New Roman"/>
        </w:rPr>
        <w:t xml:space="preserve">Kemampuan HOTS kategori mengevaluasi dibutuhkan peserta didik agar dapat mengecek maupun mengkritisi suatu hal sebelum peserta didik mengambil suatu keputusan. Hal ini sejalan dengan pendapat Krathwohl dalam </w:t>
      </w:r>
      <w:r w:rsidRPr="00652D7E">
        <w:rPr>
          <w:rFonts w:ascii="Times New Roman" w:hAnsi="Times New Roman" w:cs="Times New Roman"/>
        </w:rPr>
        <w:fldChar w:fldCharType="begin" w:fldLock="1"/>
      </w:r>
      <w:r w:rsidRPr="00652D7E">
        <w:rPr>
          <w:rFonts w:ascii="Times New Roman" w:hAnsi="Times New Roman" w:cs="Times New Roman"/>
        </w:rPr>
        <w:instrText>ADDIN CSL_CITATION {"citationItems":[{"id":"ITEM-1","itemData":{"abstract":"Dalam pembelajaran di sekolah guru cenderung menggunakan soal pada buku penunjang yang didominasi dengan indikator mengingat, memahami serta aplikasi dalam Taksonomi Bloom. Soal dengan indikator menganalisis, mengevaluasi dan mengkreasi sedikit sekali terdapat dalam buku penunjang. Indikator menganalisis, mengevaluasi dan mengkreasi adalah indikator soal higher order thinking (HOT). Soal HOT cenderung kompleks dan salah satunya merupakan soal open ended. Ketika siswa dihadapkan soal open ended akan menghasilkan berbagai proses penyelesaian soal. Proses penyelesaian bergantung pada pengalaman dan pengetahuan matematika masing-masing individu. Penelitian ini merupakan penelitian deskriptif kualitatif yang bertujuan untuk mendeskripsikan proses penyelesaian soal HOT materi aljabar untuk siswa berkemampuan tinggi, sedang dan rendah. Subjek penelitian ini adalah enam siswa RSBI SMPN Iterdiri dari dua siswa berkemampuan tinggi, dua siswa berkemampuan sedang dan dua siswa berkemampuan rendah. Berdasarkan tes tulis soal HOT dan wawancara diperoleh hasil proses penyelesaian siswa T1 tidak memenuhi indikator analysis (differentiating, organizing dan atributting). Siswa T2 memenuhi differentiating dan organizing tidak atributting. Sedangkan siswa berkemampuan sedang dan rendah tidak memenuhi indikator analysis. Siswa berkemampuan tinggi, sedang, dan rendah memenuhi indikator evaluate (checking dan critiquing). Hanya siswa R2 tidak memenuhi indikator evaluate (critiquing). Pada indikator create terdapat keragaman hasil. Hanya siswa T2 dapat memenuhi indikator create (generating, planning dan producing). Siswa T1 tidak memenuhi indikator create (producing). Siswa berkemampuan sedang dan rendah tidak memenuhi indikator create (generating, planning dan producing). Hanya siswa R1 memenuhi producing. Kata","author":[{"dropping-particle":"","family":"Ayuningtyas","given":"Nurina","non-dropping-particle":"","parse-names":false,"suffix":""},{"dropping-particle":"","family":"Rahaju","given":"Endah Budi","non-dropping-particle":"","parse-names":false,"suffix":""}],"container-title":"Mathedunesa","id":"ITEM-1","issue":"2","issued":{"date-parts":[["2013"]]},"page":"1-9","title":"Proses Penyelesaian Soal Higher Order Thinking Materi Aljabar Siswa SMP Ditinjau Berdasarkan Kemampuan Matematika Siswa","type":"article-journal","volume":"2"},"uris":["http://www.mendeley.com/documents/?uuid=0253406e-7198-484f-94c8-fbe7a1d3fd83"]}],"mendeley":{"formattedCitation":"(Ayuningtyas &amp; Rahaju, 2013)","manualFormatting":"Ayuningtyas &amp; Rahaju (2013)","plainTextFormattedCitation":"(Ayuningtyas &amp; Rahaju, 2013)","previouslyFormattedCitation":"(Ayuningtyas &amp; Rahaju, 2013)"},"properties":{"noteIndex":0},"schema":"https://github.com/citation-style-language/schema/raw/master/csl-citation.json"}</w:instrText>
      </w:r>
      <w:r w:rsidRPr="00652D7E">
        <w:rPr>
          <w:rFonts w:ascii="Times New Roman" w:hAnsi="Times New Roman" w:cs="Times New Roman"/>
        </w:rPr>
        <w:fldChar w:fldCharType="separate"/>
      </w:r>
      <w:r w:rsidRPr="00652D7E">
        <w:rPr>
          <w:rFonts w:ascii="Times New Roman" w:hAnsi="Times New Roman" w:cs="Times New Roman"/>
          <w:noProof/>
        </w:rPr>
        <w:t>Ayuningtyas &amp; Rahaju (2013)</w:t>
      </w:r>
      <w:r w:rsidRPr="00652D7E">
        <w:rPr>
          <w:rFonts w:ascii="Times New Roman" w:hAnsi="Times New Roman" w:cs="Times New Roman"/>
        </w:rPr>
        <w:fldChar w:fldCharType="end"/>
      </w:r>
      <w:r w:rsidRPr="00652D7E">
        <w:rPr>
          <w:rFonts w:ascii="Times New Roman" w:hAnsi="Times New Roman" w:cs="Times New Roman"/>
        </w:rPr>
        <w:t xml:space="preserve"> yang mengartikan kategori mengevaluasi sebagai kegiatan dalam membuat suatu keputusan berdasarkan pada kriteria yang standar, contonya mengecek dan mengkritik. Mengecek terjadi pada saat peserta didik mengekspos ketidak konsistenan suatu proses atau hasil, menentukan proses atau hasil yang mempunyai kekonsistenan internal atau meengetahui keefektifan suatu prosedur yang sedang diimplementasikan. Mengkritisi terjadi pada saat peserta didik mendeteksi ketidak konsistenan antara hasil dan beberapa kriteria luar atau keputusan yang sesuai dengan prosedur masalah yang diberikan. Dibalik pentingnya kemampuan mengevaluasi bagi peserta didik akan tetapi dari ketiga lembar kerja peserta didik kelas V ini belum ada satupun lembar kerja peserta didik yang memuat kategori mengevaluasi. Hal ini menunjukkan bahwa diperlukan adanya peningkatan kualitas lembar kerja peserta didik terkait menstimulus peserta didik agar memiliki kemampuan mengevaluasi.</w:t>
      </w:r>
    </w:p>
    <w:p w:rsidR="00652D7E" w:rsidRPr="00652D7E" w:rsidRDefault="00652D7E" w:rsidP="00652D7E">
      <w:pPr>
        <w:spacing w:after="0"/>
        <w:ind w:firstLine="720"/>
        <w:jc w:val="both"/>
        <w:rPr>
          <w:rFonts w:ascii="Times New Roman" w:hAnsi="Times New Roman" w:cs="Times New Roman"/>
        </w:rPr>
      </w:pPr>
      <w:r w:rsidRPr="00652D7E">
        <w:rPr>
          <w:rFonts w:ascii="Times New Roman" w:hAnsi="Times New Roman" w:cs="Times New Roman"/>
        </w:rPr>
        <w:t xml:space="preserve">Setiap individu pasti memiliki ide atau gagasan, akan tetapi tidak semua individu mampu mengkreasikan ide atau gagasannya. Oleh sebab itu, individu perlu menguasai kemampuan HOTS kategori mencipta. Hal ini sejalan dengan pendapat Anderson &amp; Krathwohl dalam </w:t>
      </w:r>
      <w:r w:rsidRPr="00652D7E">
        <w:rPr>
          <w:rFonts w:ascii="Times New Roman" w:hAnsi="Times New Roman" w:cs="Times New Roman"/>
        </w:rPr>
        <w:fldChar w:fldCharType="begin" w:fldLock="1"/>
      </w:r>
      <w:r w:rsidRPr="00652D7E">
        <w:rPr>
          <w:rFonts w:ascii="Times New Roman" w:hAnsi="Times New Roman" w:cs="Times New Roman"/>
        </w:rPr>
        <w:instrText>ADDIN CSL_CITATION {"citationItems":[{"id":"ITEM-1","itemData":{"DOI":"10.24853/fbc.5.1.55-64","ISSN":"2460-7797","abstract":"Saat ini siswa dituntut untuk lebih kreatif dalam menyelesaikan masalah matematika yang mengarah pada berpikir High Order Thinking Skill (HOTS) yaitu siswa menerapkan pengetahuan dan keterampilan yang telah dikembangkan selama pembelajaran dalam konteks baru. Pemberian Open Ended Problems (OEP) atau problem terbuka artinya permasalahan dengan pemecahan berbagai cara (flexibility) dan solusinya juga bisa beragam (multi jawab, fluency) sehingga siswa diberi kesempatan untuk berpikir HOTS dalam menyelesaikan OEP. Penelitian ini bertujuan untuk menganalisis HOTS siswa dalam menyelesaikan soal OEP dalam pembelajaran matematika. Jenis penelitian ini yaitu kualitatif, dengan metode penyajian deskriptif dan pendekatan studi kasus. Subjek dalam penelitian ini yaitu enam orang siswa kelas X MIPA-5 SMA Negeri 2 Trenggalek tahun pelajaran 2017/2018 yang dipilih berdasarkan tingkat kemampuan menyelesaikan soal OEP. Teknik pengumpulan data yang digunakan dalam penelitian ini yaitu tes tertulis yang disajikan dalam OEP dan wawancara. Berdasarkan hasil penelitian dapat disimpulkan bahwa HOTS siswa ditentukan oleh kemampuan siswa dalam memecahkan OEP, semakin tinggi kemampuan siswa dalam memecahkan OEP maka semakin banyak indikator HOTS yang dicapai. HOTS siswa dengan kemampuan tinggi mampu memenuhi indikator menganalisis, mengevaluasi, hingga mencipta. HOTS siswa dengan kemampuan sedang mampu memenuhi indikator menganalisis dan mengevaluasi. HOTS siswa dengan kemampuan rendah mampu hanya memenuhi indikator menganalisis, dan belum dapat dikatakan memenuhi indikator mengevaluasi dan mencipta.","author":[{"dropping-particle":"","family":"Hasyim","given":"Maylita","non-dropping-particle":"","parse-names":false,"suffix":""},{"dropping-particle":"","family":"Andreina","given":"Febrika Kusuma","non-dropping-particle":"","parse-names":false,"suffix":""}],"container-title":"FIBONACCI: Jurnal Pendidikan Matematika dan Matematika","id":"ITEM-1","issue":"1","issued":{"date-parts":[["2019"]]},"page":"55","title":"Analisis High Order Thinking Skill (Hots) Siswa Dalam Menyelesaikan Soal Open Ended Matematika","type":"article-journal","volume":"5"},"uris":["http://www.mendeley.com/documents/?uuid=72237e0b-9082-49f8-9323-b1e1d197ef4d"]}],"mendeley":{"formattedCitation":"(Hasyim &amp; Andreina, 2019)","manualFormatting":"Hasyim &amp; Andreina (2019)","plainTextFormattedCitation":"(Hasyim &amp; Andreina, 2019)","previouslyFormattedCitation":"(Hasyim &amp; Andreina, 2019)"},"properties":{"noteIndex":0},"schema":"https://github.com/citation-style-language/schema/raw/master/csl-citation.json"}</w:instrText>
      </w:r>
      <w:r w:rsidRPr="00652D7E">
        <w:rPr>
          <w:rFonts w:ascii="Times New Roman" w:hAnsi="Times New Roman" w:cs="Times New Roman"/>
        </w:rPr>
        <w:fldChar w:fldCharType="separate"/>
      </w:r>
      <w:r w:rsidRPr="00652D7E">
        <w:rPr>
          <w:rFonts w:ascii="Times New Roman" w:hAnsi="Times New Roman" w:cs="Times New Roman"/>
          <w:noProof/>
        </w:rPr>
        <w:t>Hasyim &amp; Andreina (2019)</w:t>
      </w:r>
      <w:r w:rsidRPr="00652D7E">
        <w:rPr>
          <w:rFonts w:ascii="Times New Roman" w:hAnsi="Times New Roman" w:cs="Times New Roman"/>
        </w:rPr>
        <w:fldChar w:fldCharType="end"/>
      </w:r>
      <w:r w:rsidRPr="00652D7E">
        <w:rPr>
          <w:rFonts w:ascii="Times New Roman" w:hAnsi="Times New Roman" w:cs="Times New Roman"/>
        </w:rPr>
        <w:t xml:space="preserve"> yang menyatakan bahwa Mencipta memiliki pengertian yaitu mengkreasi ide atau gagasan secara sendiri. Kata kerjanya antara lain: (1) mengkontruksi; (2) desain; (3) kreasi; (4) mengembangkan; (5) menulis; (6) memformulasikan. Dari ketiga lembar kerja peserta didik kelas V ini dua diantaranya telah memenuhi indikator ketegori mencipta. Indikator yang termuat yaitu indikator nomor 13 dan 14, indikator nomor 13 menyatakan lembar kerja peserta didik menstimulus peserta didik menyusun suatu hal dan indikator nomor 14 menyakan lembar kerja peserta didik menstimulus peserta didik menghasilkan suatu hal.</w:t>
      </w:r>
    </w:p>
    <w:p w:rsidR="00074D76" w:rsidRDefault="00074D76">
      <w:pPr>
        <w:spacing w:after="120"/>
        <w:ind w:firstLine="720"/>
        <w:jc w:val="both"/>
        <w:rPr>
          <w:rFonts w:ascii="Times New Roman" w:hAnsi="Times New Roman" w:cs="Times New Roman"/>
        </w:rPr>
      </w:pPr>
    </w:p>
    <w:p w:rsidR="00074D76" w:rsidRDefault="008A53B9">
      <w:pPr>
        <w:spacing w:after="0"/>
        <w:jc w:val="both"/>
        <w:rPr>
          <w:rFonts w:ascii="Times New Roman" w:hAnsi="Times New Roman" w:cs="Times New Roman"/>
          <w:b/>
          <w:color w:val="000000" w:themeColor="text1"/>
          <w:lang w:val="en-US"/>
        </w:rPr>
      </w:pPr>
      <w:r>
        <w:rPr>
          <w:rFonts w:ascii="Times New Roman" w:hAnsi="Times New Roman" w:cs="Times New Roman"/>
          <w:b/>
          <w:color w:val="000000" w:themeColor="text1"/>
          <w:lang w:val="en-US"/>
        </w:rPr>
        <w:t>KESIMPULAN</w:t>
      </w:r>
    </w:p>
    <w:p w:rsidR="00DF304F" w:rsidRPr="00DF304F" w:rsidRDefault="00DF304F" w:rsidP="00DF304F">
      <w:pPr>
        <w:spacing w:after="0"/>
        <w:ind w:firstLine="720"/>
        <w:jc w:val="both"/>
        <w:rPr>
          <w:rFonts w:ascii="Times New Roman" w:hAnsi="Times New Roman" w:cs="Times New Roman"/>
        </w:rPr>
      </w:pPr>
      <w:r w:rsidRPr="00DF304F">
        <w:rPr>
          <w:rFonts w:ascii="Times New Roman" w:hAnsi="Times New Roman" w:cs="Times New Roman"/>
        </w:rPr>
        <w:lastRenderedPageBreak/>
        <w:t>Lembar kerja peserta didik kelas III memuat 3 indikator yaitu indikator nomor 2, 9 dan 16. Indikator nomor 2 (peserta didik menggunakan keterampilan komunikasi untuk menyampaikan ide-ide yang dimiliki baik saat berdiskusi di dalam kelas maupun di luar kelas), indikator nomor 9 (peserta didik bekerja sama dengan anggota kelompok sehingga tujuan bersama dapat dicapai dengan efisien), dan indikator nomor 16 (peserta didik menyimpulkan dan membuat solusi dengan penalaran yang tepat). Sedangkan pada lembar kerja peserta didik kelas V memuat 4 indikator yaitu indikator nomor 2, 8, 9, dan 26. Indikator nomor 2 (peserta didik menggunakan keterampilan komunikasi untuk menyampaikan ide-ide yang dimiliki baik saat berdiskusi di dalam kelas maupun di luar kelas), indikator nomor 8 (peserta didik berpartisipasi dalam presentasi kelompok maupun individu), indikator nomor 9 (peserta didik bekerja sama dengan anggota kelompok sehingga tujuan bersama dapat dicapai dengan efisien), dan indikator nomor 26 (peserta didik menyajikan hasil karya kepada audiens dengan kreatif)</w:t>
      </w:r>
    </w:p>
    <w:p w:rsidR="00074D76" w:rsidRPr="00DF304F" w:rsidRDefault="00DF304F" w:rsidP="00DF304F">
      <w:pPr>
        <w:spacing w:after="0"/>
        <w:ind w:firstLine="720"/>
        <w:jc w:val="both"/>
        <w:rPr>
          <w:rFonts w:ascii="Times New Roman" w:hAnsi="Times New Roman" w:cs="Times New Roman"/>
        </w:rPr>
      </w:pPr>
      <w:r w:rsidRPr="00DF304F">
        <w:rPr>
          <w:rFonts w:ascii="Times New Roman" w:hAnsi="Times New Roman" w:cs="Times New Roman"/>
        </w:rPr>
        <w:t>Lembar kerja peserta didik kelas III memuat 3 indikator yaitu indikator nomor 1, 6 dan 13. Indikator nomor 1 (peserta didik membedakan atau membandingkan antara dua hal), indikator nomor 6 (peserta didik memeriksa atau menganalisis suatu hal), dan indikator nomor 13 (peserta didik menyusun suatu hal). Sedangkan pada lembar kerja peserta didik kelas V memuat 4 indikator yaitu indikator nomor 2, 3, 13 dan 14. Indikator nomor 2 (peserta didik mengorganisasikan suatu hal yang belum terorganisir), indikator nomor 3 (peserta didik menghubungkan atau menjodohkan antara dua hal yang cocok), indikator nomor 13 (peserta didik menyusun suatu hal) dan indikator nomor 14 (peserta didik menghasilkan suatu hal).</w:t>
      </w:r>
    </w:p>
    <w:p w:rsidR="00074D76" w:rsidRPr="00DF304F" w:rsidRDefault="00074D76">
      <w:pPr>
        <w:spacing w:after="0"/>
        <w:jc w:val="both"/>
        <w:rPr>
          <w:rFonts w:ascii="Times New Roman" w:hAnsi="Times New Roman" w:cs="Times New Roman"/>
          <w:b/>
          <w:color w:val="000000" w:themeColor="text1"/>
        </w:rPr>
      </w:pPr>
    </w:p>
    <w:p w:rsidR="00074D76" w:rsidRDefault="008A53B9">
      <w:pPr>
        <w:spacing w:after="0"/>
        <w:jc w:val="both"/>
        <w:rPr>
          <w:rFonts w:ascii="Times New Roman" w:hAnsi="Times New Roman" w:cs="Times New Roman"/>
          <w:b/>
          <w:lang w:val="en-US"/>
        </w:rPr>
      </w:pPr>
      <w:r>
        <w:rPr>
          <w:rFonts w:ascii="Times New Roman" w:hAnsi="Times New Roman" w:cs="Times New Roman"/>
          <w:b/>
          <w:lang w:val="en-US"/>
        </w:rPr>
        <w:t>DAFTAR PUSTAKA</w:t>
      </w:r>
    </w:p>
    <w:p w:rsidR="00DF304F" w:rsidRPr="00DF304F" w:rsidRDefault="00DF304F" w:rsidP="00DF304F">
      <w:pPr>
        <w:widowControl w:val="0"/>
        <w:autoSpaceDE w:val="0"/>
        <w:autoSpaceDN w:val="0"/>
        <w:adjustRightInd w:val="0"/>
        <w:spacing w:after="0"/>
        <w:ind w:left="851" w:hanging="851"/>
        <w:jc w:val="both"/>
        <w:rPr>
          <w:rFonts w:ascii="Times New Roman" w:hAnsi="Times New Roman" w:cs="Times New Roman"/>
          <w:noProof/>
        </w:rPr>
      </w:pPr>
      <w:r w:rsidRPr="00DF304F">
        <w:rPr>
          <w:rFonts w:ascii="Times New Roman" w:hAnsi="Times New Roman" w:cs="Times New Roman"/>
          <w:b/>
        </w:rPr>
        <w:fldChar w:fldCharType="begin" w:fldLock="1"/>
      </w:r>
      <w:r w:rsidRPr="00DF304F">
        <w:rPr>
          <w:rFonts w:ascii="Times New Roman" w:hAnsi="Times New Roman" w:cs="Times New Roman"/>
          <w:b/>
        </w:rPr>
        <w:instrText xml:space="preserve">ADDIN Mendeley Bibliography CSL_BIBLIOGRAPHY </w:instrText>
      </w:r>
      <w:r w:rsidRPr="00DF304F">
        <w:rPr>
          <w:rFonts w:ascii="Times New Roman" w:hAnsi="Times New Roman" w:cs="Times New Roman"/>
          <w:b/>
        </w:rPr>
        <w:fldChar w:fldCharType="separate"/>
      </w:r>
      <w:r w:rsidRPr="00DF304F">
        <w:rPr>
          <w:rFonts w:ascii="Times New Roman" w:hAnsi="Times New Roman" w:cs="Times New Roman"/>
          <w:noProof/>
        </w:rPr>
        <w:t xml:space="preserve">Ayu, P. E. S. (2019). Keterampilan belajar dan berinovasi abad 21 pada era revolusi industri 4.0. </w:t>
      </w:r>
      <w:r w:rsidRPr="00DF304F">
        <w:rPr>
          <w:rFonts w:ascii="Times New Roman" w:hAnsi="Times New Roman" w:cs="Times New Roman"/>
          <w:i/>
          <w:iCs/>
          <w:noProof/>
        </w:rPr>
        <w:t>Purwadita</w:t>
      </w:r>
      <w:r w:rsidRPr="00DF304F">
        <w:rPr>
          <w:rFonts w:ascii="Times New Roman" w:hAnsi="Times New Roman" w:cs="Times New Roman"/>
          <w:noProof/>
        </w:rPr>
        <w:t xml:space="preserve">, </w:t>
      </w:r>
      <w:r w:rsidRPr="00DF304F">
        <w:rPr>
          <w:rFonts w:ascii="Times New Roman" w:hAnsi="Times New Roman" w:cs="Times New Roman"/>
          <w:i/>
          <w:iCs/>
          <w:noProof/>
        </w:rPr>
        <w:t>3</w:t>
      </w:r>
      <w:r w:rsidRPr="00DF304F">
        <w:rPr>
          <w:rFonts w:ascii="Times New Roman" w:hAnsi="Times New Roman" w:cs="Times New Roman"/>
          <w:noProof/>
        </w:rPr>
        <w:t>(1), 77–83.</w:t>
      </w:r>
    </w:p>
    <w:p w:rsidR="00DF304F" w:rsidRPr="00DF304F" w:rsidRDefault="00DF304F" w:rsidP="00DF304F">
      <w:pPr>
        <w:widowControl w:val="0"/>
        <w:autoSpaceDE w:val="0"/>
        <w:autoSpaceDN w:val="0"/>
        <w:adjustRightInd w:val="0"/>
        <w:spacing w:after="0"/>
        <w:ind w:left="851" w:hanging="851"/>
        <w:jc w:val="both"/>
        <w:rPr>
          <w:rFonts w:ascii="Times New Roman" w:hAnsi="Times New Roman" w:cs="Times New Roman"/>
          <w:noProof/>
        </w:rPr>
      </w:pPr>
      <w:r w:rsidRPr="00DF304F">
        <w:rPr>
          <w:rFonts w:ascii="Times New Roman" w:hAnsi="Times New Roman" w:cs="Times New Roman"/>
          <w:noProof/>
        </w:rPr>
        <w:t xml:space="preserve">Ayuningtyas, N., &amp; Rahaju, E. B. (2013). Proses Penyelesaian Soal Higher Order Thinking Materi Aljabar Siswa SMP Ditinjau Berdasarkan Kemampuan Matematika Siswa. </w:t>
      </w:r>
      <w:r w:rsidRPr="00DF304F">
        <w:rPr>
          <w:rFonts w:ascii="Times New Roman" w:hAnsi="Times New Roman" w:cs="Times New Roman"/>
          <w:i/>
          <w:iCs/>
          <w:noProof/>
        </w:rPr>
        <w:t>Mathedunesa</w:t>
      </w:r>
      <w:r w:rsidRPr="00DF304F">
        <w:rPr>
          <w:rFonts w:ascii="Times New Roman" w:hAnsi="Times New Roman" w:cs="Times New Roman"/>
          <w:noProof/>
        </w:rPr>
        <w:t xml:space="preserve">, </w:t>
      </w:r>
      <w:r w:rsidRPr="00DF304F">
        <w:rPr>
          <w:rFonts w:ascii="Times New Roman" w:hAnsi="Times New Roman" w:cs="Times New Roman"/>
          <w:i/>
          <w:iCs/>
          <w:noProof/>
        </w:rPr>
        <w:t>2</w:t>
      </w:r>
      <w:r w:rsidRPr="00DF304F">
        <w:rPr>
          <w:rFonts w:ascii="Times New Roman" w:hAnsi="Times New Roman" w:cs="Times New Roman"/>
          <w:noProof/>
        </w:rPr>
        <w:t>(2), 1–9.</w:t>
      </w:r>
    </w:p>
    <w:p w:rsidR="00DF304F" w:rsidRPr="00DF304F" w:rsidRDefault="00DF304F" w:rsidP="00DF304F">
      <w:pPr>
        <w:widowControl w:val="0"/>
        <w:autoSpaceDE w:val="0"/>
        <w:autoSpaceDN w:val="0"/>
        <w:adjustRightInd w:val="0"/>
        <w:spacing w:after="0"/>
        <w:ind w:left="851" w:hanging="851"/>
        <w:jc w:val="both"/>
        <w:rPr>
          <w:rFonts w:ascii="Times New Roman" w:hAnsi="Times New Roman" w:cs="Times New Roman"/>
          <w:noProof/>
        </w:rPr>
      </w:pPr>
      <w:r w:rsidRPr="00DF304F">
        <w:rPr>
          <w:rFonts w:ascii="Times New Roman" w:hAnsi="Times New Roman" w:cs="Times New Roman"/>
          <w:noProof/>
        </w:rPr>
        <w:t xml:space="preserve">Beladina, N., &amp; Suyitno, A. (2013). Keefektifan Model Pembelajaran Core Berbantuan Lkpd Terhadap Kreativitas Matematis Siswa. </w:t>
      </w:r>
      <w:r w:rsidRPr="00DF304F">
        <w:rPr>
          <w:rFonts w:ascii="Times New Roman" w:hAnsi="Times New Roman" w:cs="Times New Roman"/>
          <w:i/>
          <w:iCs/>
          <w:noProof/>
        </w:rPr>
        <w:t>Unnes Journal of Mathematics Education</w:t>
      </w:r>
      <w:r w:rsidRPr="00DF304F">
        <w:rPr>
          <w:rFonts w:ascii="Times New Roman" w:hAnsi="Times New Roman" w:cs="Times New Roman"/>
          <w:noProof/>
        </w:rPr>
        <w:t xml:space="preserve">, </w:t>
      </w:r>
      <w:r w:rsidRPr="00DF304F">
        <w:rPr>
          <w:rFonts w:ascii="Times New Roman" w:hAnsi="Times New Roman" w:cs="Times New Roman"/>
          <w:i/>
          <w:iCs/>
          <w:noProof/>
        </w:rPr>
        <w:t>2</w:t>
      </w:r>
      <w:r w:rsidRPr="00DF304F">
        <w:rPr>
          <w:rFonts w:ascii="Times New Roman" w:hAnsi="Times New Roman" w:cs="Times New Roman"/>
          <w:noProof/>
        </w:rPr>
        <w:t>(3). https://doi.org/10.15294/ujme.v2i3.3363</w:t>
      </w:r>
    </w:p>
    <w:p w:rsidR="00DF304F" w:rsidRPr="00DF304F" w:rsidRDefault="00DF304F" w:rsidP="00DF304F">
      <w:pPr>
        <w:widowControl w:val="0"/>
        <w:autoSpaceDE w:val="0"/>
        <w:autoSpaceDN w:val="0"/>
        <w:adjustRightInd w:val="0"/>
        <w:spacing w:after="0"/>
        <w:ind w:left="851" w:hanging="851"/>
        <w:jc w:val="both"/>
        <w:rPr>
          <w:rFonts w:ascii="Times New Roman" w:hAnsi="Times New Roman" w:cs="Times New Roman"/>
          <w:noProof/>
        </w:rPr>
      </w:pPr>
      <w:r w:rsidRPr="00DF304F">
        <w:rPr>
          <w:rFonts w:ascii="Times New Roman" w:hAnsi="Times New Roman" w:cs="Times New Roman"/>
          <w:noProof/>
        </w:rPr>
        <w:t xml:space="preserve">Dinni, H. N. (2018). HOTS ( High Order Thinking Skills ) dan Kaitannya dengan Kemampuan Literasi Matematika. </w:t>
      </w:r>
      <w:r w:rsidRPr="00DF304F">
        <w:rPr>
          <w:rFonts w:ascii="Times New Roman" w:hAnsi="Times New Roman" w:cs="Times New Roman"/>
          <w:i/>
          <w:iCs/>
          <w:noProof/>
        </w:rPr>
        <w:t>Prisma</w:t>
      </w:r>
      <w:r w:rsidRPr="00DF304F">
        <w:rPr>
          <w:rFonts w:ascii="Times New Roman" w:hAnsi="Times New Roman" w:cs="Times New Roman"/>
          <w:noProof/>
        </w:rPr>
        <w:t xml:space="preserve">, </w:t>
      </w:r>
      <w:r w:rsidRPr="00DF304F">
        <w:rPr>
          <w:rFonts w:ascii="Times New Roman" w:hAnsi="Times New Roman" w:cs="Times New Roman"/>
          <w:i/>
          <w:iCs/>
          <w:noProof/>
        </w:rPr>
        <w:t>1</w:t>
      </w:r>
      <w:r w:rsidRPr="00DF304F">
        <w:rPr>
          <w:rFonts w:ascii="Times New Roman" w:hAnsi="Times New Roman" w:cs="Times New Roman"/>
          <w:noProof/>
        </w:rPr>
        <w:t>, 170–176.</w:t>
      </w:r>
    </w:p>
    <w:p w:rsidR="00DF304F" w:rsidRPr="00DF304F" w:rsidRDefault="00DF304F" w:rsidP="00DF304F">
      <w:pPr>
        <w:widowControl w:val="0"/>
        <w:autoSpaceDE w:val="0"/>
        <w:autoSpaceDN w:val="0"/>
        <w:adjustRightInd w:val="0"/>
        <w:spacing w:after="0"/>
        <w:ind w:left="851" w:hanging="851"/>
        <w:jc w:val="both"/>
        <w:rPr>
          <w:rFonts w:ascii="Times New Roman" w:hAnsi="Times New Roman" w:cs="Times New Roman"/>
          <w:noProof/>
        </w:rPr>
      </w:pPr>
      <w:r w:rsidRPr="00DF304F">
        <w:rPr>
          <w:rFonts w:ascii="Times New Roman" w:hAnsi="Times New Roman" w:cs="Times New Roman"/>
          <w:noProof/>
        </w:rPr>
        <w:t xml:space="preserve">Fatimah, S., &amp; Pahlevi, T. (2020). Pengembangan Instrumen Penilaian Berbasis HOTS ( Higher Order Thinking Skills ) Pada Kompetensi Dasar Menerapkan Sistem Penyimpanan Arsip Sistem Abjad, Kronlogis, Geografis, Nomor, dan Subjk di Jurusan OTKP SMKN 1 Bojonegoro. </w:t>
      </w:r>
      <w:r w:rsidRPr="00DF304F">
        <w:rPr>
          <w:rFonts w:ascii="Times New Roman" w:hAnsi="Times New Roman" w:cs="Times New Roman"/>
          <w:i/>
          <w:iCs/>
          <w:noProof/>
        </w:rPr>
        <w:t>Jurnal Pendidikan Administrasi Perkantoran (JPAP)</w:t>
      </w:r>
      <w:r w:rsidRPr="00DF304F">
        <w:rPr>
          <w:rFonts w:ascii="Times New Roman" w:hAnsi="Times New Roman" w:cs="Times New Roman"/>
          <w:noProof/>
        </w:rPr>
        <w:t xml:space="preserve">, </w:t>
      </w:r>
      <w:r w:rsidRPr="00DF304F">
        <w:rPr>
          <w:rFonts w:ascii="Times New Roman" w:hAnsi="Times New Roman" w:cs="Times New Roman"/>
          <w:i/>
          <w:iCs/>
          <w:noProof/>
        </w:rPr>
        <w:t>8</w:t>
      </w:r>
      <w:r w:rsidRPr="00DF304F">
        <w:rPr>
          <w:rFonts w:ascii="Times New Roman" w:hAnsi="Times New Roman" w:cs="Times New Roman"/>
          <w:noProof/>
        </w:rPr>
        <w:t>(2), 318–328.</w:t>
      </w:r>
    </w:p>
    <w:p w:rsidR="00DF304F" w:rsidRPr="00DF304F" w:rsidRDefault="00DF304F" w:rsidP="00DF304F">
      <w:pPr>
        <w:widowControl w:val="0"/>
        <w:autoSpaceDE w:val="0"/>
        <w:autoSpaceDN w:val="0"/>
        <w:adjustRightInd w:val="0"/>
        <w:spacing w:after="0"/>
        <w:ind w:left="851" w:hanging="851"/>
        <w:jc w:val="both"/>
        <w:rPr>
          <w:rFonts w:ascii="Times New Roman" w:hAnsi="Times New Roman" w:cs="Times New Roman"/>
          <w:noProof/>
        </w:rPr>
      </w:pPr>
      <w:r w:rsidRPr="00DF304F">
        <w:rPr>
          <w:rFonts w:ascii="Times New Roman" w:hAnsi="Times New Roman" w:cs="Times New Roman"/>
          <w:noProof/>
        </w:rPr>
        <w:t xml:space="preserve">Hasyim, M., &amp; Andreina, F. K. (2019). Analisis High Order Thinking Skill (Hots) Siswa Dalam Menyelesaikan Soal Open Ended Matematika. </w:t>
      </w:r>
      <w:r w:rsidRPr="00DF304F">
        <w:rPr>
          <w:rFonts w:ascii="Times New Roman" w:hAnsi="Times New Roman" w:cs="Times New Roman"/>
          <w:i/>
          <w:iCs/>
          <w:noProof/>
        </w:rPr>
        <w:t>FIBONACCI: Jurnal Pendidikan Matematika Dan Matematika</w:t>
      </w:r>
      <w:r w:rsidRPr="00DF304F">
        <w:rPr>
          <w:rFonts w:ascii="Times New Roman" w:hAnsi="Times New Roman" w:cs="Times New Roman"/>
          <w:noProof/>
        </w:rPr>
        <w:t xml:space="preserve">, </w:t>
      </w:r>
      <w:r w:rsidRPr="00DF304F">
        <w:rPr>
          <w:rFonts w:ascii="Times New Roman" w:hAnsi="Times New Roman" w:cs="Times New Roman"/>
          <w:i/>
          <w:iCs/>
          <w:noProof/>
        </w:rPr>
        <w:t>5</w:t>
      </w:r>
      <w:r w:rsidRPr="00DF304F">
        <w:rPr>
          <w:rFonts w:ascii="Times New Roman" w:hAnsi="Times New Roman" w:cs="Times New Roman"/>
          <w:noProof/>
        </w:rPr>
        <w:t>(1), 55. https://doi.org/10.24853/fbc.5.1.55-64</w:t>
      </w:r>
    </w:p>
    <w:p w:rsidR="00DF304F" w:rsidRPr="00DF304F" w:rsidRDefault="00DF304F" w:rsidP="00DF304F">
      <w:pPr>
        <w:widowControl w:val="0"/>
        <w:autoSpaceDE w:val="0"/>
        <w:autoSpaceDN w:val="0"/>
        <w:adjustRightInd w:val="0"/>
        <w:spacing w:after="0"/>
        <w:ind w:left="851" w:hanging="851"/>
        <w:jc w:val="both"/>
        <w:rPr>
          <w:rFonts w:ascii="Times New Roman" w:hAnsi="Times New Roman" w:cs="Times New Roman"/>
          <w:noProof/>
        </w:rPr>
      </w:pPr>
      <w:r w:rsidRPr="00DF304F">
        <w:rPr>
          <w:rFonts w:ascii="Times New Roman" w:hAnsi="Times New Roman" w:cs="Times New Roman"/>
          <w:noProof/>
        </w:rPr>
        <w:t xml:space="preserve">Hidayati, Y. M., &amp; Septiani, T. (2015). Studi kesiapan guru melaksanakan kurikulum 2013 dalam pembelajaran berbasis tematik integratif di sekolah dasar se kecamatan colomadu tahun ajaran 2014/2015. </w:t>
      </w:r>
      <w:r w:rsidRPr="00DF304F">
        <w:rPr>
          <w:rFonts w:ascii="Times New Roman" w:hAnsi="Times New Roman" w:cs="Times New Roman"/>
          <w:i/>
          <w:iCs/>
          <w:noProof/>
        </w:rPr>
        <w:t>Profesi Pendidikan Dasar</w:t>
      </w:r>
      <w:r w:rsidRPr="00DF304F">
        <w:rPr>
          <w:rFonts w:ascii="Times New Roman" w:hAnsi="Times New Roman" w:cs="Times New Roman"/>
          <w:noProof/>
        </w:rPr>
        <w:t xml:space="preserve">, </w:t>
      </w:r>
      <w:r w:rsidRPr="00DF304F">
        <w:rPr>
          <w:rFonts w:ascii="Times New Roman" w:hAnsi="Times New Roman" w:cs="Times New Roman"/>
          <w:i/>
          <w:iCs/>
          <w:noProof/>
        </w:rPr>
        <w:t>2</w:t>
      </w:r>
      <w:r w:rsidRPr="00DF304F">
        <w:rPr>
          <w:rFonts w:ascii="Times New Roman" w:hAnsi="Times New Roman" w:cs="Times New Roman"/>
          <w:noProof/>
        </w:rPr>
        <w:t>(1), 49–58.</w:t>
      </w:r>
    </w:p>
    <w:p w:rsidR="00DF304F" w:rsidRPr="00DF304F" w:rsidRDefault="00DF304F" w:rsidP="00DF304F">
      <w:pPr>
        <w:widowControl w:val="0"/>
        <w:autoSpaceDE w:val="0"/>
        <w:autoSpaceDN w:val="0"/>
        <w:adjustRightInd w:val="0"/>
        <w:spacing w:after="0"/>
        <w:ind w:left="851" w:hanging="851"/>
        <w:jc w:val="both"/>
        <w:rPr>
          <w:rFonts w:ascii="Times New Roman" w:hAnsi="Times New Roman" w:cs="Times New Roman"/>
          <w:noProof/>
        </w:rPr>
      </w:pPr>
      <w:r w:rsidRPr="00DF304F">
        <w:rPr>
          <w:rFonts w:ascii="Times New Roman" w:hAnsi="Times New Roman" w:cs="Times New Roman"/>
          <w:noProof/>
        </w:rPr>
        <w:t xml:space="preserve">Julaeha, S. (2019). Problematika Kurikulum dan Pembelajaran Pendidikan Karakter. </w:t>
      </w:r>
      <w:r w:rsidRPr="00DF304F">
        <w:rPr>
          <w:rFonts w:ascii="Times New Roman" w:hAnsi="Times New Roman" w:cs="Times New Roman"/>
          <w:i/>
          <w:iCs/>
          <w:noProof/>
        </w:rPr>
        <w:t>Jurnal Penelitian Pendidikan Islam</w:t>
      </w:r>
      <w:r w:rsidRPr="00DF304F">
        <w:rPr>
          <w:rFonts w:ascii="Times New Roman" w:hAnsi="Times New Roman" w:cs="Times New Roman"/>
          <w:noProof/>
        </w:rPr>
        <w:t xml:space="preserve">, </w:t>
      </w:r>
      <w:r w:rsidRPr="00DF304F">
        <w:rPr>
          <w:rFonts w:ascii="Times New Roman" w:hAnsi="Times New Roman" w:cs="Times New Roman"/>
          <w:i/>
          <w:iCs/>
          <w:noProof/>
        </w:rPr>
        <w:t>7</w:t>
      </w:r>
      <w:r w:rsidRPr="00DF304F">
        <w:rPr>
          <w:rFonts w:ascii="Times New Roman" w:hAnsi="Times New Roman" w:cs="Times New Roman"/>
          <w:noProof/>
        </w:rPr>
        <w:t>(2), 157. https://doi.org/10.36667/jppi.v7i2.367</w:t>
      </w:r>
    </w:p>
    <w:p w:rsidR="00DF304F" w:rsidRPr="00DF304F" w:rsidRDefault="00DF304F" w:rsidP="00DF304F">
      <w:pPr>
        <w:widowControl w:val="0"/>
        <w:autoSpaceDE w:val="0"/>
        <w:autoSpaceDN w:val="0"/>
        <w:adjustRightInd w:val="0"/>
        <w:spacing w:after="0"/>
        <w:ind w:left="851" w:hanging="851"/>
        <w:jc w:val="both"/>
        <w:rPr>
          <w:rFonts w:ascii="Times New Roman" w:hAnsi="Times New Roman" w:cs="Times New Roman"/>
          <w:noProof/>
        </w:rPr>
      </w:pPr>
      <w:r w:rsidRPr="00DF304F">
        <w:rPr>
          <w:rFonts w:ascii="Times New Roman" w:hAnsi="Times New Roman" w:cs="Times New Roman"/>
          <w:noProof/>
        </w:rPr>
        <w:t xml:space="preserve">Kadi, T., &amp; Awwaliyah, R. (2017). Inovasi Pendidikan : Upaya Penyelesaian Problematika Pendidikan Di Indonesia. </w:t>
      </w:r>
      <w:r w:rsidRPr="00DF304F">
        <w:rPr>
          <w:rFonts w:ascii="Times New Roman" w:hAnsi="Times New Roman" w:cs="Times New Roman"/>
          <w:i/>
          <w:iCs/>
          <w:noProof/>
        </w:rPr>
        <w:t>Jurnal Islam Nusantara</w:t>
      </w:r>
      <w:r w:rsidRPr="00DF304F">
        <w:rPr>
          <w:rFonts w:ascii="Times New Roman" w:hAnsi="Times New Roman" w:cs="Times New Roman"/>
          <w:noProof/>
        </w:rPr>
        <w:t xml:space="preserve">, </w:t>
      </w:r>
      <w:r w:rsidRPr="00DF304F">
        <w:rPr>
          <w:rFonts w:ascii="Times New Roman" w:hAnsi="Times New Roman" w:cs="Times New Roman"/>
          <w:i/>
          <w:iCs/>
          <w:noProof/>
        </w:rPr>
        <w:t>1</w:t>
      </w:r>
      <w:r w:rsidRPr="00DF304F">
        <w:rPr>
          <w:rFonts w:ascii="Times New Roman" w:hAnsi="Times New Roman" w:cs="Times New Roman"/>
          <w:noProof/>
        </w:rPr>
        <w:t>(2), 144–155. https://doi.org/10.33852/jurnalin.v1i2.32</w:t>
      </w:r>
    </w:p>
    <w:p w:rsidR="00DF304F" w:rsidRPr="00DF304F" w:rsidRDefault="00DF304F" w:rsidP="00DF304F">
      <w:pPr>
        <w:widowControl w:val="0"/>
        <w:autoSpaceDE w:val="0"/>
        <w:autoSpaceDN w:val="0"/>
        <w:adjustRightInd w:val="0"/>
        <w:spacing w:after="0"/>
        <w:ind w:left="851" w:hanging="851"/>
        <w:jc w:val="both"/>
        <w:rPr>
          <w:rFonts w:ascii="Times New Roman" w:hAnsi="Times New Roman" w:cs="Times New Roman"/>
          <w:noProof/>
        </w:rPr>
      </w:pPr>
      <w:r w:rsidRPr="00DF304F">
        <w:rPr>
          <w:rFonts w:ascii="Times New Roman" w:hAnsi="Times New Roman" w:cs="Times New Roman"/>
          <w:noProof/>
        </w:rPr>
        <w:t xml:space="preserve">Makhrus, M., Harjono, A., Syukur, A. B., &amp; Muntari, S. (2018). Identifikasi kesiapan LKPD guru terhadap keterampilan abad 21 pada pembelajaran IPA SMP. </w:t>
      </w:r>
      <w:r w:rsidRPr="00DF304F">
        <w:rPr>
          <w:rFonts w:ascii="Times New Roman" w:hAnsi="Times New Roman" w:cs="Times New Roman"/>
          <w:i/>
          <w:iCs/>
          <w:noProof/>
        </w:rPr>
        <w:t>Jurnal Ilmiah Profei Pendidikan</w:t>
      </w:r>
      <w:r w:rsidRPr="00DF304F">
        <w:rPr>
          <w:rFonts w:ascii="Times New Roman" w:hAnsi="Times New Roman" w:cs="Times New Roman"/>
          <w:noProof/>
        </w:rPr>
        <w:t xml:space="preserve">, </w:t>
      </w:r>
      <w:r w:rsidRPr="00DF304F">
        <w:rPr>
          <w:rFonts w:ascii="Times New Roman" w:hAnsi="Times New Roman" w:cs="Times New Roman"/>
          <w:i/>
          <w:iCs/>
          <w:noProof/>
        </w:rPr>
        <w:t>3</w:t>
      </w:r>
      <w:r w:rsidRPr="00DF304F">
        <w:rPr>
          <w:rFonts w:ascii="Times New Roman" w:hAnsi="Times New Roman" w:cs="Times New Roman"/>
          <w:noProof/>
        </w:rPr>
        <w:t>(2), 124–128.</w:t>
      </w:r>
    </w:p>
    <w:p w:rsidR="00DF304F" w:rsidRPr="00DF304F" w:rsidRDefault="00DF304F" w:rsidP="00DF304F">
      <w:pPr>
        <w:widowControl w:val="0"/>
        <w:autoSpaceDE w:val="0"/>
        <w:autoSpaceDN w:val="0"/>
        <w:adjustRightInd w:val="0"/>
        <w:spacing w:after="0"/>
        <w:ind w:left="851" w:hanging="851"/>
        <w:jc w:val="both"/>
        <w:rPr>
          <w:rFonts w:ascii="Times New Roman" w:hAnsi="Times New Roman" w:cs="Times New Roman"/>
          <w:noProof/>
        </w:rPr>
      </w:pPr>
      <w:r w:rsidRPr="00DF304F">
        <w:rPr>
          <w:rFonts w:ascii="Times New Roman" w:hAnsi="Times New Roman" w:cs="Times New Roman"/>
          <w:noProof/>
        </w:rPr>
        <w:t xml:space="preserve">Marshel, J., &amp; Ratnawulan. (2020). Analysis of Students Worksheet (LKPD) integrated science with the </w:t>
      </w:r>
      <w:r w:rsidRPr="00DF304F">
        <w:rPr>
          <w:rFonts w:ascii="Times New Roman" w:hAnsi="Times New Roman" w:cs="Times New Roman"/>
          <w:noProof/>
        </w:rPr>
        <w:lastRenderedPageBreak/>
        <w:t xml:space="preserve">theme of the motion in life using integrated connected type 21st century learning. </w:t>
      </w:r>
      <w:r w:rsidRPr="00DF304F">
        <w:rPr>
          <w:rFonts w:ascii="Times New Roman" w:hAnsi="Times New Roman" w:cs="Times New Roman"/>
          <w:i/>
          <w:iCs/>
          <w:noProof/>
        </w:rPr>
        <w:t>Journal of Physics: Conference Series</w:t>
      </w:r>
      <w:r w:rsidRPr="00DF304F">
        <w:rPr>
          <w:rFonts w:ascii="Times New Roman" w:hAnsi="Times New Roman" w:cs="Times New Roman"/>
          <w:noProof/>
        </w:rPr>
        <w:t xml:space="preserve">, </w:t>
      </w:r>
      <w:r w:rsidRPr="00DF304F">
        <w:rPr>
          <w:rFonts w:ascii="Times New Roman" w:hAnsi="Times New Roman" w:cs="Times New Roman"/>
          <w:i/>
          <w:iCs/>
          <w:noProof/>
        </w:rPr>
        <w:t>1481</w:t>
      </w:r>
      <w:r w:rsidRPr="00DF304F">
        <w:rPr>
          <w:rFonts w:ascii="Times New Roman" w:hAnsi="Times New Roman" w:cs="Times New Roman"/>
          <w:noProof/>
        </w:rPr>
        <w:t>(1). https://doi.org/10.1088/1742-6596/1481/1/012046</w:t>
      </w:r>
    </w:p>
    <w:p w:rsidR="00DF304F" w:rsidRPr="00DF304F" w:rsidRDefault="00DF304F" w:rsidP="00DF304F">
      <w:pPr>
        <w:widowControl w:val="0"/>
        <w:autoSpaceDE w:val="0"/>
        <w:autoSpaceDN w:val="0"/>
        <w:adjustRightInd w:val="0"/>
        <w:spacing w:after="0"/>
        <w:ind w:left="851" w:hanging="851"/>
        <w:jc w:val="both"/>
        <w:rPr>
          <w:rFonts w:ascii="Times New Roman" w:hAnsi="Times New Roman" w:cs="Times New Roman"/>
          <w:noProof/>
        </w:rPr>
      </w:pPr>
      <w:r w:rsidRPr="00DF304F">
        <w:rPr>
          <w:rFonts w:ascii="Times New Roman" w:hAnsi="Times New Roman" w:cs="Times New Roman"/>
          <w:noProof/>
        </w:rPr>
        <w:t xml:space="preserve">Megawanti, P. (2012). Permasalahan Pendidikan Dasar Di Indonesia. </w:t>
      </w:r>
      <w:r w:rsidRPr="00DF304F">
        <w:rPr>
          <w:rFonts w:ascii="Times New Roman" w:hAnsi="Times New Roman" w:cs="Times New Roman"/>
          <w:i/>
          <w:iCs/>
          <w:noProof/>
        </w:rPr>
        <w:t>Jurnal Ilmiah Pendidikan MIPA</w:t>
      </w:r>
      <w:r w:rsidRPr="00DF304F">
        <w:rPr>
          <w:rFonts w:ascii="Times New Roman" w:hAnsi="Times New Roman" w:cs="Times New Roman"/>
          <w:noProof/>
        </w:rPr>
        <w:t xml:space="preserve">, </w:t>
      </w:r>
      <w:r w:rsidRPr="00DF304F">
        <w:rPr>
          <w:rFonts w:ascii="Times New Roman" w:hAnsi="Times New Roman" w:cs="Times New Roman"/>
          <w:i/>
          <w:iCs/>
          <w:noProof/>
        </w:rPr>
        <w:t>2</w:t>
      </w:r>
      <w:r w:rsidRPr="00DF304F">
        <w:rPr>
          <w:rFonts w:ascii="Times New Roman" w:hAnsi="Times New Roman" w:cs="Times New Roman"/>
          <w:noProof/>
        </w:rPr>
        <w:t>(3), 227–234.</w:t>
      </w:r>
    </w:p>
    <w:p w:rsidR="00DF304F" w:rsidRPr="00DF304F" w:rsidRDefault="00DF304F" w:rsidP="00DF304F">
      <w:pPr>
        <w:widowControl w:val="0"/>
        <w:autoSpaceDE w:val="0"/>
        <w:autoSpaceDN w:val="0"/>
        <w:adjustRightInd w:val="0"/>
        <w:spacing w:after="0"/>
        <w:ind w:left="851" w:hanging="851"/>
        <w:jc w:val="both"/>
        <w:rPr>
          <w:rFonts w:ascii="Times New Roman" w:hAnsi="Times New Roman" w:cs="Times New Roman"/>
          <w:noProof/>
        </w:rPr>
      </w:pPr>
      <w:r w:rsidRPr="00DF304F">
        <w:rPr>
          <w:rFonts w:ascii="Times New Roman" w:hAnsi="Times New Roman" w:cs="Times New Roman"/>
          <w:noProof/>
        </w:rPr>
        <w:t xml:space="preserve">Muhali, M. (2019). Pembelajaran Inovatif Abad Ke-21. </w:t>
      </w:r>
      <w:r w:rsidRPr="00DF304F">
        <w:rPr>
          <w:rFonts w:ascii="Times New Roman" w:hAnsi="Times New Roman" w:cs="Times New Roman"/>
          <w:i/>
          <w:iCs/>
          <w:noProof/>
        </w:rPr>
        <w:t>Jurnal Penelitian Dan Pengkajian Ilmu Pendidikan: E-Saintika</w:t>
      </w:r>
      <w:r w:rsidRPr="00DF304F">
        <w:rPr>
          <w:rFonts w:ascii="Times New Roman" w:hAnsi="Times New Roman" w:cs="Times New Roman"/>
          <w:noProof/>
        </w:rPr>
        <w:t xml:space="preserve">, </w:t>
      </w:r>
      <w:r w:rsidRPr="00DF304F">
        <w:rPr>
          <w:rFonts w:ascii="Times New Roman" w:hAnsi="Times New Roman" w:cs="Times New Roman"/>
          <w:i/>
          <w:iCs/>
          <w:noProof/>
        </w:rPr>
        <w:t>3</w:t>
      </w:r>
      <w:r w:rsidRPr="00DF304F">
        <w:rPr>
          <w:rFonts w:ascii="Times New Roman" w:hAnsi="Times New Roman" w:cs="Times New Roman"/>
          <w:noProof/>
        </w:rPr>
        <w:t>(2), 25. https://doi.org/10.36312/e-saintika.v3i2.126</w:t>
      </w:r>
    </w:p>
    <w:p w:rsidR="00DF304F" w:rsidRPr="00DF304F" w:rsidRDefault="00DF304F" w:rsidP="00DF304F">
      <w:pPr>
        <w:widowControl w:val="0"/>
        <w:autoSpaceDE w:val="0"/>
        <w:autoSpaceDN w:val="0"/>
        <w:adjustRightInd w:val="0"/>
        <w:spacing w:after="0"/>
        <w:ind w:left="851" w:hanging="851"/>
        <w:jc w:val="both"/>
        <w:rPr>
          <w:rFonts w:ascii="Times New Roman" w:hAnsi="Times New Roman" w:cs="Times New Roman"/>
          <w:noProof/>
        </w:rPr>
      </w:pPr>
      <w:r w:rsidRPr="00DF304F">
        <w:rPr>
          <w:rFonts w:ascii="Times New Roman" w:hAnsi="Times New Roman" w:cs="Times New Roman"/>
          <w:noProof/>
        </w:rPr>
        <w:t xml:space="preserve">Mulyasari, E., Yuliani, &amp; Dewi, S. K. (2020). Keefektifan Lembar Kerja Peserta Didik (LKPD) Berbasis Guide Inquiri Pada Materi Pertumbuhan Dan Perkembangan Untuk melatihkan Keterampilan Argumentasi. </w:t>
      </w:r>
      <w:r w:rsidRPr="00DF304F">
        <w:rPr>
          <w:rFonts w:ascii="Times New Roman" w:hAnsi="Times New Roman" w:cs="Times New Roman"/>
          <w:i/>
          <w:iCs/>
          <w:noProof/>
        </w:rPr>
        <w:t>Bioedu</w:t>
      </w:r>
      <w:r w:rsidRPr="00DF304F">
        <w:rPr>
          <w:rFonts w:ascii="Times New Roman" w:hAnsi="Times New Roman" w:cs="Times New Roman"/>
          <w:noProof/>
        </w:rPr>
        <w:t xml:space="preserve">, </w:t>
      </w:r>
      <w:r w:rsidRPr="00DF304F">
        <w:rPr>
          <w:rFonts w:ascii="Times New Roman" w:hAnsi="Times New Roman" w:cs="Times New Roman"/>
          <w:i/>
          <w:iCs/>
          <w:noProof/>
        </w:rPr>
        <w:t>9</w:t>
      </w:r>
      <w:r w:rsidRPr="00DF304F">
        <w:rPr>
          <w:rFonts w:ascii="Times New Roman" w:hAnsi="Times New Roman" w:cs="Times New Roman"/>
          <w:noProof/>
        </w:rPr>
        <w:t>(2), 186–192.</w:t>
      </w:r>
    </w:p>
    <w:p w:rsidR="00DF304F" w:rsidRPr="00DF304F" w:rsidRDefault="00DF304F" w:rsidP="00DF304F">
      <w:pPr>
        <w:widowControl w:val="0"/>
        <w:autoSpaceDE w:val="0"/>
        <w:autoSpaceDN w:val="0"/>
        <w:adjustRightInd w:val="0"/>
        <w:spacing w:after="0"/>
        <w:ind w:left="851" w:hanging="851"/>
        <w:jc w:val="both"/>
        <w:rPr>
          <w:rFonts w:ascii="Times New Roman" w:hAnsi="Times New Roman" w:cs="Times New Roman"/>
          <w:noProof/>
        </w:rPr>
      </w:pPr>
      <w:r w:rsidRPr="00DF304F">
        <w:rPr>
          <w:rFonts w:ascii="Times New Roman" w:hAnsi="Times New Roman" w:cs="Times New Roman"/>
          <w:noProof/>
        </w:rPr>
        <w:t xml:space="preserve">Novianto, A., &amp; Mustadi, A. (2015). Analisis Buku Teks Muatan Tematik Integratif, Scientific Approach, Dan Authentic Assessment Sekolah Dasar. </w:t>
      </w:r>
      <w:r w:rsidRPr="00DF304F">
        <w:rPr>
          <w:rFonts w:ascii="Times New Roman" w:hAnsi="Times New Roman" w:cs="Times New Roman"/>
          <w:i/>
          <w:iCs/>
          <w:noProof/>
        </w:rPr>
        <w:t>Jurnal Kependidikan: Penelitian Inovasi Pembelajaran</w:t>
      </w:r>
      <w:r w:rsidRPr="00DF304F">
        <w:rPr>
          <w:rFonts w:ascii="Times New Roman" w:hAnsi="Times New Roman" w:cs="Times New Roman"/>
          <w:noProof/>
        </w:rPr>
        <w:t xml:space="preserve">, </w:t>
      </w:r>
      <w:r w:rsidRPr="00DF304F">
        <w:rPr>
          <w:rFonts w:ascii="Times New Roman" w:hAnsi="Times New Roman" w:cs="Times New Roman"/>
          <w:i/>
          <w:iCs/>
          <w:noProof/>
        </w:rPr>
        <w:t>45</w:t>
      </w:r>
      <w:r w:rsidRPr="00DF304F">
        <w:rPr>
          <w:rFonts w:ascii="Times New Roman" w:hAnsi="Times New Roman" w:cs="Times New Roman"/>
          <w:noProof/>
        </w:rPr>
        <w:t>(1), 109685. https://doi.org/10.21831/jk.v45i1.7181</w:t>
      </w:r>
    </w:p>
    <w:p w:rsidR="00DF304F" w:rsidRPr="00DF304F" w:rsidRDefault="00DF304F" w:rsidP="00DF304F">
      <w:pPr>
        <w:widowControl w:val="0"/>
        <w:autoSpaceDE w:val="0"/>
        <w:autoSpaceDN w:val="0"/>
        <w:adjustRightInd w:val="0"/>
        <w:spacing w:after="0"/>
        <w:ind w:left="851" w:hanging="851"/>
        <w:jc w:val="both"/>
        <w:rPr>
          <w:rFonts w:ascii="Times New Roman" w:hAnsi="Times New Roman" w:cs="Times New Roman"/>
          <w:noProof/>
        </w:rPr>
      </w:pPr>
      <w:r w:rsidRPr="00DF304F">
        <w:rPr>
          <w:rFonts w:ascii="Times New Roman" w:hAnsi="Times New Roman" w:cs="Times New Roman"/>
          <w:noProof/>
        </w:rPr>
        <w:t xml:space="preserve">Pratama, G. S., &amp; Retnawati, H. (2018). Urgency of Higher Order Thinking Skills (HOTS) Content Analysis in Mathematics Textbook. </w:t>
      </w:r>
      <w:r w:rsidRPr="00DF304F">
        <w:rPr>
          <w:rFonts w:ascii="Times New Roman" w:hAnsi="Times New Roman" w:cs="Times New Roman"/>
          <w:i/>
          <w:iCs/>
          <w:noProof/>
        </w:rPr>
        <w:t>Journal of Physics: Conference Series</w:t>
      </w:r>
      <w:r w:rsidRPr="00DF304F">
        <w:rPr>
          <w:rFonts w:ascii="Times New Roman" w:hAnsi="Times New Roman" w:cs="Times New Roman"/>
          <w:noProof/>
        </w:rPr>
        <w:t xml:space="preserve">, </w:t>
      </w:r>
      <w:r w:rsidRPr="00DF304F">
        <w:rPr>
          <w:rFonts w:ascii="Times New Roman" w:hAnsi="Times New Roman" w:cs="Times New Roman"/>
          <w:i/>
          <w:iCs/>
          <w:noProof/>
        </w:rPr>
        <w:t>1097</w:t>
      </w:r>
      <w:r w:rsidRPr="00DF304F">
        <w:rPr>
          <w:rFonts w:ascii="Times New Roman" w:hAnsi="Times New Roman" w:cs="Times New Roman"/>
          <w:noProof/>
        </w:rPr>
        <w:t>(1). https://doi.org/10.1088/1742-6596/1097/1/012147</w:t>
      </w:r>
    </w:p>
    <w:p w:rsidR="00DF304F" w:rsidRPr="00DF304F" w:rsidRDefault="00DF304F" w:rsidP="00DF304F">
      <w:pPr>
        <w:widowControl w:val="0"/>
        <w:autoSpaceDE w:val="0"/>
        <w:autoSpaceDN w:val="0"/>
        <w:adjustRightInd w:val="0"/>
        <w:spacing w:after="0"/>
        <w:ind w:left="851" w:hanging="851"/>
        <w:jc w:val="both"/>
        <w:rPr>
          <w:rFonts w:ascii="Times New Roman" w:hAnsi="Times New Roman" w:cs="Times New Roman"/>
          <w:noProof/>
        </w:rPr>
      </w:pPr>
      <w:r w:rsidRPr="00DF304F">
        <w:rPr>
          <w:rFonts w:ascii="Times New Roman" w:hAnsi="Times New Roman" w:cs="Times New Roman"/>
          <w:noProof/>
        </w:rPr>
        <w:t xml:space="preserve">Prihantoro, C. R. (2014). The perspective of curriculum in Indonesia on environmental education. </w:t>
      </w:r>
      <w:r w:rsidRPr="00DF304F">
        <w:rPr>
          <w:rFonts w:ascii="Times New Roman" w:hAnsi="Times New Roman" w:cs="Times New Roman"/>
          <w:i/>
          <w:iCs/>
          <w:noProof/>
        </w:rPr>
        <w:t>International Journal of Research Studies in Education</w:t>
      </w:r>
      <w:r w:rsidRPr="00DF304F">
        <w:rPr>
          <w:rFonts w:ascii="Times New Roman" w:hAnsi="Times New Roman" w:cs="Times New Roman"/>
          <w:noProof/>
        </w:rPr>
        <w:t xml:space="preserve">, </w:t>
      </w:r>
      <w:r w:rsidRPr="00DF304F">
        <w:rPr>
          <w:rFonts w:ascii="Times New Roman" w:hAnsi="Times New Roman" w:cs="Times New Roman"/>
          <w:i/>
          <w:iCs/>
          <w:noProof/>
        </w:rPr>
        <w:t>4</w:t>
      </w:r>
      <w:r w:rsidRPr="00DF304F">
        <w:rPr>
          <w:rFonts w:ascii="Times New Roman" w:hAnsi="Times New Roman" w:cs="Times New Roman"/>
          <w:noProof/>
        </w:rPr>
        <w:t>(1), 77–83. https://doi.org/10.5861/ijrse.2014.915</w:t>
      </w:r>
    </w:p>
    <w:p w:rsidR="00DF304F" w:rsidRPr="00DF304F" w:rsidRDefault="00DF304F" w:rsidP="00DF304F">
      <w:pPr>
        <w:widowControl w:val="0"/>
        <w:autoSpaceDE w:val="0"/>
        <w:autoSpaceDN w:val="0"/>
        <w:adjustRightInd w:val="0"/>
        <w:spacing w:after="0"/>
        <w:ind w:left="851" w:hanging="851"/>
        <w:jc w:val="both"/>
        <w:rPr>
          <w:rFonts w:ascii="Times New Roman" w:hAnsi="Times New Roman" w:cs="Times New Roman"/>
          <w:noProof/>
        </w:rPr>
      </w:pPr>
      <w:r w:rsidRPr="00DF304F">
        <w:rPr>
          <w:rFonts w:ascii="Times New Roman" w:hAnsi="Times New Roman" w:cs="Times New Roman"/>
          <w:noProof/>
        </w:rPr>
        <w:t xml:space="preserve">RAHMAYANTI, H., ICHSAN, I. Z., AZWAR, S. A., PURWANDARI, D. A., PERTIWI, N., SINGH, C. K. S., &amp; GOMES, P. W. P. (2020). Difmol: Indonesian Students’ Hots and Environmental Education Model During Covid-19. </w:t>
      </w:r>
      <w:r w:rsidRPr="00DF304F">
        <w:rPr>
          <w:rFonts w:ascii="Times New Roman" w:hAnsi="Times New Roman" w:cs="Times New Roman"/>
          <w:i/>
          <w:iCs/>
          <w:noProof/>
        </w:rPr>
        <w:t>Journal of Sustainability Science and Management</w:t>
      </w:r>
      <w:r w:rsidRPr="00DF304F">
        <w:rPr>
          <w:rFonts w:ascii="Times New Roman" w:hAnsi="Times New Roman" w:cs="Times New Roman"/>
          <w:noProof/>
        </w:rPr>
        <w:t xml:space="preserve">, </w:t>
      </w:r>
      <w:r w:rsidRPr="00DF304F">
        <w:rPr>
          <w:rFonts w:ascii="Times New Roman" w:hAnsi="Times New Roman" w:cs="Times New Roman"/>
          <w:i/>
          <w:iCs/>
          <w:noProof/>
        </w:rPr>
        <w:t>15</w:t>
      </w:r>
      <w:r w:rsidRPr="00DF304F">
        <w:rPr>
          <w:rFonts w:ascii="Times New Roman" w:hAnsi="Times New Roman" w:cs="Times New Roman"/>
          <w:noProof/>
        </w:rPr>
        <w:t>(7), 10–19. https://doi.org/10.46754/jssm.2020.10.002</w:t>
      </w:r>
    </w:p>
    <w:p w:rsidR="00DF304F" w:rsidRPr="00DF304F" w:rsidRDefault="00DF304F" w:rsidP="00DF304F">
      <w:pPr>
        <w:widowControl w:val="0"/>
        <w:autoSpaceDE w:val="0"/>
        <w:autoSpaceDN w:val="0"/>
        <w:adjustRightInd w:val="0"/>
        <w:spacing w:after="0"/>
        <w:ind w:left="851" w:hanging="851"/>
        <w:jc w:val="both"/>
        <w:rPr>
          <w:rFonts w:ascii="Times New Roman" w:hAnsi="Times New Roman" w:cs="Times New Roman"/>
          <w:noProof/>
        </w:rPr>
      </w:pPr>
      <w:r w:rsidRPr="00DF304F">
        <w:rPr>
          <w:rFonts w:ascii="Times New Roman" w:hAnsi="Times New Roman" w:cs="Times New Roman"/>
          <w:noProof/>
        </w:rPr>
        <w:t xml:space="preserve">Salim, N. D. (2019). Keterampilan Matematika Di Abad 21. </w:t>
      </w:r>
      <w:r w:rsidRPr="00DF304F">
        <w:rPr>
          <w:rFonts w:ascii="Times New Roman" w:hAnsi="Times New Roman" w:cs="Times New Roman"/>
          <w:i/>
          <w:iCs/>
          <w:noProof/>
        </w:rPr>
        <w:t>Jurnal Cakrawala Pendas</w:t>
      </w:r>
      <w:r w:rsidRPr="00DF304F">
        <w:rPr>
          <w:rFonts w:ascii="Times New Roman" w:hAnsi="Times New Roman" w:cs="Times New Roman"/>
          <w:noProof/>
        </w:rPr>
        <w:t xml:space="preserve">, </w:t>
      </w:r>
      <w:r w:rsidRPr="00DF304F">
        <w:rPr>
          <w:rFonts w:ascii="Times New Roman" w:hAnsi="Times New Roman" w:cs="Times New Roman"/>
          <w:i/>
          <w:iCs/>
          <w:noProof/>
        </w:rPr>
        <w:t>5</w:t>
      </w:r>
      <w:r w:rsidRPr="00DF304F">
        <w:rPr>
          <w:rFonts w:ascii="Times New Roman" w:hAnsi="Times New Roman" w:cs="Times New Roman"/>
          <w:noProof/>
        </w:rPr>
        <w:t>(2), 133–140. https://doi.org/10.31949/jcp.v5i2.1386</w:t>
      </w:r>
    </w:p>
    <w:p w:rsidR="00DF304F" w:rsidRPr="00DF304F" w:rsidRDefault="00DF304F" w:rsidP="00DF304F">
      <w:pPr>
        <w:widowControl w:val="0"/>
        <w:autoSpaceDE w:val="0"/>
        <w:autoSpaceDN w:val="0"/>
        <w:adjustRightInd w:val="0"/>
        <w:spacing w:after="0"/>
        <w:ind w:left="851" w:hanging="851"/>
        <w:jc w:val="both"/>
        <w:rPr>
          <w:rFonts w:ascii="Times New Roman" w:hAnsi="Times New Roman" w:cs="Times New Roman"/>
          <w:noProof/>
        </w:rPr>
      </w:pPr>
      <w:r w:rsidRPr="00DF304F">
        <w:rPr>
          <w:rFonts w:ascii="Times New Roman" w:hAnsi="Times New Roman" w:cs="Times New Roman"/>
          <w:noProof/>
        </w:rPr>
        <w:t xml:space="preserve">Setiawan, A. R. (2020). PEMBELAJARAN TEMATIK BERORIENTASI LITERASI SAINS. </w:t>
      </w:r>
      <w:r w:rsidRPr="00DF304F">
        <w:rPr>
          <w:rFonts w:ascii="Times New Roman" w:hAnsi="Times New Roman" w:cs="Times New Roman"/>
          <w:i/>
          <w:iCs/>
          <w:noProof/>
        </w:rPr>
        <w:t>Jurnal Basicedu</w:t>
      </w:r>
      <w:r w:rsidRPr="00DF304F">
        <w:rPr>
          <w:rFonts w:ascii="Times New Roman" w:hAnsi="Times New Roman" w:cs="Times New Roman"/>
          <w:noProof/>
        </w:rPr>
        <w:t xml:space="preserve">, </w:t>
      </w:r>
      <w:r w:rsidRPr="00DF304F">
        <w:rPr>
          <w:rFonts w:ascii="Times New Roman" w:hAnsi="Times New Roman" w:cs="Times New Roman"/>
          <w:i/>
          <w:iCs/>
          <w:noProof/>
        </w:rPr>
        <w:t>4</w:t>
      </w:r>
      <w:r w:rsidRPr="00DF304F">
        <w:rPr>
          <w:rFonts w:ascii="Times New Roman" w:hAnsi="Times New Roman" w:cs="Times New Roman"/>
          <w:noProof/>
        </w:rPr>
        <w:t>(1), 51–69.</w:t>
      </w:r>
    </w:p>
    <w:p w:rsidR="00DF304F" w:rsidRPr="00DF304F" w:rsidRDefault="00DF304F" w:rsidP="00DF304F">
      <w:pPr>
        <w:widowControl w:val="0"/>
        <w:autoSpaceDE w:val="0"/>
        <w:autoSpaceDN w:val="0"/>
        <w:adjustRightInd w:val="0"/>
        <w:spacing w:after="0"/>
        <w:ind w:left="851" w:hanging="851"/>
        <w:jc w:val="both"/>
        <w:rPr>
          <w:rFonts w:ascii="Times New Roman" w:hAnsi="Times New Roman" w:cs="Times New Roman"/>
          <w:noProof/>
        </w:rPr>
      </w:pPr>
      <w:r w:rsidRPr="00DF304F">
        <w:rPr>
          <w:rFonts w:ascii="Times New Roman" w:hAnsi="Times New Roman" w:cs="Times New Roman"/>
          <w:noProof/>
        </w:rPr>
        <w:t xml:space="preserve">Sole, F. B., &amp; Anggraeni, D. M. (2020). Analysis of High Order Thinking Skill (HOTS) in joint midterm examination at YAPNUSDA Elementary School. </w:t>
      </w:r>
      <w:r w:rsidRPr="00DF304F">
        <w:rPr>
          <w:rFonts w:ascii="Times New Roman" w:hAnsi="Times New Roman" w:cs="Times New Roman"/>
          <w:i/>
          <w:iCs/>
          <w:noProof/>
        </w:rPr>
        <w:t>Journal of Physics: Conference Series</w:t>
      </w:r>
      <w:r w:rsidRPr="00DF304F">
        <w:rPr>
          <w:rFonts w:ascii="Times New Roman" w:hAnsi="Times New Roman" w:cs="Times New Roman"/>
          <w:noProof/>
        </w:rPr>
        <w:t xml:space="preserve">, </w:t>
      </w:r>
      <w:r w:rsidRPr="00DF304F">
        <w:rPr>
          <w:rFonts w:ascii="Times New Roman" w:hAnsi="Times New Roman" w:cs="Times New Roman"/>
          <w:i/>
          <w:iCs/>
          <w:noProof/>
        </w:rPr>
        <w:t>1440</w:t>
      </w:r>
      <w:r w:rsidRPr="00DF304F">
        <w:rPr>
          <w:rFonts w:ascii="Times New Roman" w:hAnsi="Times New Roman" w:cs="Times New Roman"/>
          <w:noProof/>
        </w:rPr>
        <w:t>(1). https://doi.org/10.1088/1742-6596/1440/1/012102</w:t>
      </w:r>
    </w:p>
    <w:p w:rsidR="00DF304F" w:rsidRPr="00DF304F" w:rsidRDefault="00DF304F" w:rsidP="00DF304F">
      <w:pPr>
        <w:widowControl w:val="0"/>
        <w:autoSpaceDE w:val="0"/>
        <w:autoSpaceDN w:val="0"/>
        <w:adjustRightInd w:val="0"/>
        <w:spacing w:after="0"/>
        <w:ind w:left="851" w:hanging="851"/>
        <w:jc w:val="both"/>
        <w:rPr>
          <w:rFonts w:ascii="Times New Roman" w:hAnsi="Times New Roman" w:cs="Times New Roman"/>
          <w:noProof/>
        </w:rPr>
      </w:pPr>
      <w:r w:rsidRPr="00DF304F">
        <w:rPr>
          <w:rFonts w:ascii="Times New Roman" w:hAnsi="Times New Roman" w:cs="Times New Roman"/>
          <w:noProof/>
        </w:rPr>
        <w:t xml:space="preserve">Sole, Ferdinandus Bele, &amp; Anggraeni, D. M. (2018). Inovasi Pembelajaran Elektronik dan Tantangan Guru Abad 21. </w:t>
      </w:r>
      <w:r w:rsidRPr="00DF304F">
        <w:rPr>
          <w:rFonts w:ascii="Times New Roman" w:hAnsi="Times New Roman" w:cs="Times New Roman"/>
          <w:i/>
          <w:iCs/>
          <w:noProof/>
        </w:rPr>
        <w:t>Jurnal Penelitian Dan Pengkajian Ilmu Pendidikan: E-Saintika</w:t>
      </w:r>
      <w:r w:rsidRPr="00DF304F">
        <w:rPr>
          <w:rFonts w:ascii="Times New Roman" w:hAnsi="Times New Roman" w:cs="Times New Roman"/>
          <w:noProof/>
        </w:rPr>
        <w:t xml:space="preserve">, </w:t>
      </w:r>
      <w:r w:rsidRPr="00DF304F">
        <w:rPr>
          <w:rFonts w:ascii="Times New Roman" w:hAnsi="Times New Roman" w:cs="Times New Roman"/>
          <w:i/>
          <w:iCs/>
          <w:noProof/>
        </w:rPr>
        <w:t>2</w:t>
      </w:r>
      <w:r w:rsidRPr="00DF304F">
        <w:rPr>
          <w:rFonts w:ascii="Times New Roman" w:hAnsi="Times New Roman" w:cs="Times New Roman"/>
          <w:noProof/>
        </w:rPr>
        <w:t>(1), 10. https://doi.org/10.36312/e-saintika.v2i1.79</w:t>
      </w:r>
    </w:p>
    <w:p w:rsidR="00DF304F" w:rsidRPr="00DF304F" w:rsidRDefault="00DF304F" w:rsidP="00DF304F">
      <w:pPr>
        <w:widowControl w:val="0"/>
        <w:autoSpaceDE w:val="0"/>
        <w:autoSpaceDN w:val="0"/>
        <w:adjustRightInd w:val="0"/>
        <w:spacing w:after="0"/>
        <w:ind w:left="851" w:hanging="851"/>
        <w:jc w:val="both"/>
        <w:rPr>
          <w:rFonts w:ascii="Times New Roman" w:hAnsi="Times New Roman" w:cs="Times New Roman"/>
          <w:noProof/>
        </w:rPr>
      </w:pPr>
      <w:r w:rsidRPr="00DF304F">
        <w:rPr>
          <w:rFonts w:ascii="Times New Roman" w:hAnsi="Times New Roman" w:cs="Times New Roman"/>
          <w:noProof/>
        </w:rPr>
        <w:t xml:space="preserve">Sugiyono. (2013). </w:t>
      </w:r>
      <w:r w:rsidRPr="00DF304F">
        <w:rPr>
          <w:rFonts w:ascii="Times New Roman" w:hAnsi="Times New Roman" w:cs="Times New Roman"/>
          <w:i/>
          <w:iCs/>
          <w:noProof/>
        </w:rPr>
        <w:t>Metode Penelitian Kuantitatif Kualitatif dan R&amp;D</w:t>
      </w:r>
      <w:r w:rsidRPr="00DF304F">
        <w:rPr>
          <w:rFonts w:ascii="Times New Roman" w:hAnsi="Times New Roman" w:cs="Times New Roman"/>
          <w:noProof/>
        </w:rPr>
        <w:t>. Alfabeta.</w:t>
      </w:r>
    </w:p>
    <w:p w:rsidR="00DF304F" w:rsidRPr="00DF304F" w:rsidRDefault="00DF304F" w:rsidP="00DF304F">
      <w:pPr>
        <w:widowControl w:val="0"/>
        <w:autoSpaceDE w:val="0"/>
        <w:autoSpaceDN w:val="0"/>
        <w:adjustRightInd w:val="0"/>
        <w:spacing w:after="0"/>
        <w:ind w:left="851" w:hanging="851"/>
        <w:jc w:val="both"/>
        <w:rPr>
          <w:rFonts w:ascii="Times New Roman" w:hAnsi="Times New Roman" w:cs="Times New Roman"/>
          <w:noProof/>
        </w:rPr>
      </w:pPr>
      <w:r w:rsidRPr="00DF304F">
        <w:rPr>
          <w:rFonts w:ascii="Times New Roman" w:hAnsi="Times New Roman" w:cs="Times New Roman"/>
          <w:noProof/>
        </w:rPr>
        <w:t xml:space="preserve">Sutama. (2019). </w:t>
      </w:r>
      <w:r w:rsidRPr="00DF304F">
        <w:rPr>
          <w:rFonts w:ascii="Times New Roman" w:hAnsi="Times New Roman" w:cs="Times New Roman"/>
          <w:i/>
          <w:iCs/>
          <w:noProof/>
        </w:rPr>
        <w:t>Metode Penelitian Pendidikan Kuantitatif, Kualitatif, PTK, Mix Method, R &amp; D</w:t>
      </w:r>
      <w:r w:rsidRPr="00DF304F">
        <w:rPr>
          <w:rFonts w:ascii="Times New Roman" w:hAnsi="Times New Roman" w:cs="Times New Roman"/>
          <w:noProof/>
        </w:rPr>
        <w:t xml:space="preserve"> (I. MA (ed.); 1st ed.). Jasmine.</w:t>
      </w:r>
    </w:p>
    <w:p w:rsidR="00DF304F" w:rsidRPr="00DF304F" w:rsidRDefault="00DF304F" w:rsidP="00DF304F">
      <w:pPr>
        <w:widowControl w:val="0"/>
        <w:autoSpaceDE w:val="0"/>
        <w:autoSpaceDN w:val="0"/>
        <w:adjustRightInd w:val="0"/>
        <w:spacing w:after="0"/>
        <w:ind w:left="851" w:hanging="851"/>
        <w:jc w:val="both"/>
        <w:rPr>
          <w:rFonts w:ascii="Times New Roman" w:hAnsi="Times New Roman" w:cs="Times New Roman"/>
          <w:noProof/>
        </w:rPr>
      </w:pPr>
      <w:r w:rsidRPr="00DF304F">
        <w:rPr>
          <w:rFonts w:ascii="Times New Roman" w:hAnsi="Times New Roman" w:cs="Times New Roman"/>
          <w:noProof/>
        </w:rPr>
        <w:t xml:space="preserve">Yuanita, P., Maimunah, &amp; Arnellis. (2021). The Effectiveness of Student Worksheet Based on 4’Cs Skills to Improve Higher Order Thinking Skills Students’ SMP Pekanbaru. </w:t>
      </w:r>
      <w:r w:rsidRPr="00DF304F">
        <w:rPr>
          <w:rFonts w:ascii="Times New Roman" w:hAnsi="Times New Roman" w:cs="Times New Roman"/>
          <w:i/>
          <w:iCs/>
          <w:noProof/>
        </w:rPr>
        <w:t>Journal of Physics: Conference Series</w:t>
      </w:r>
      <w:r w:rsidRPr="00DF304F">
        <w:rPr>
          <w:rFonts w:ascii="Times New Roman" w:hAnsi="Times New Roman" w:cs="Times New Roman"/>
          <w:noProof/>
        </w:rPr>
        <w:t xml:space="preserve">, </w:t>
      </w:r>
      <w:r w:rsidRPr="00DF304F">
        <w:rPr>
          <w:rFonts w:ascii="Times New Roman" w:hAnsi="Times New Roman" w:cs="Times New Roman"/>
          <w:i/>
          <w:iCs/>
          <w:noProof/>
        </w:rPr>
        <w:t>1742</w:t>
      </w:r>
      <w:r w:rsidRPr="00DF304F">
        <w:rPr>
          <w:rFonts w:ascii="Times New Roman" w:hAnsi="Times New Roman" w:cs="Times New Roman"/>
          <w:noProof/>
        </w:rPr>
        <w:t>(1). https://doi.org/10.1088/1742-6596/1742/1/012019</w:t>
      </w:r>
    </w:p>
    <w:p w:rsidR="00DF304F" w:rsidRPr="00DF304F" w:rsidRDefault="00DF304F" w:rsidP="00DF304F">
      <w:pPr>
        <w:widowControl w:val="0"/>
        <w:autoSpaceDE w:val="0"/>
        <w:autoSpaceDN w:val="0"/>
        <w:adjustRightInd w:val="0"/>
        <w:spacing w:after="0"/>
        <w:ind w:left="851" w:hanging="851"/>
        <w:jc w:val="both"/>
        <w:rPr>
          <w:rFonts w:ascii="Times New Roman" w:hAnsi="Times New Roman" w:cs="Times New Roman"/>
          <w:noProof/>
        </w:rPr>
      </w:pPr>
      <w:r w:rsidRPr="00DF304F">
        <w:rPr>
          <w:rFonts w:ascii="Times New Roman" w:hAnsi="Times New Roman" w:cs="Times New Roman"/>
          <w:noProof/>
        </w:rPr>
        <w:t xml:space="preserve">Zaini, H. (2015). Karakteristik Kurikulum 2013 Dan Kurikulum Tingkat Satuan Pendidikan (Ktsp). </w:t>
      </w:r>
      <w:r w:rsidRPr="00DF304F">
        <w:rPr>
          <w:rFonts w:ascii="Times New Roman" w:hAnsi="Times New Roman" w:cs="Times New Roman"/>
          <w:i/>
          <w:iCs/>
          <w:noProof/>
        </w:rPr>
        <w:t>El-Idare: Journal of Islamic Education Management</w:t>
      </w:r>
      <w:r w:rsidRPr="00DF304F">
        <w:rPr>
          <w:rFonts w:ascii="Times New Roman" w:hAnsi="Times New Roman" w:cs="Times New Roman"/>
          <w:noProof/>
        </w:rPr>
        <w:t xml:space="preserve">, </w:t>
      </w:r>
      <w:r w:rsidRPr="00DF304F">
        <w:rPr>
          <w:rFonts w:ascii="Times New Roman" w:hAnsi="Times New Roman" w:cs="Times New Roman"/>
          <w:i/>
          <w:iCs/>
          <w:noProof/>
        </w:rPr>
        <w:t>1</w:t>
      </w:r>
      <w:r w:rsidRPr="00DF304F">
        <w:rPr>
          <w:rFonts w:ascii="Times New Roman" w:hAnsi="Times New Roman" w:cs="Times New Roman"/>
          <w:noProof/>
        </w:rPr>
        <w:t>(01), 15–31.</w:t>
      </w:r>
    </w:p>
    <w:p w:rsidR="00074D76" w:rsidRPr="00DF304F" w:rsidRDefault="00DF304F" w:rsidP="00DF304F">
      <w:pPr>
        <w:spacing w:after="0"/>
        <w:jc w:val="both"/>
        <w:rPr>
          <w:rFonts w:ascii="Times New Roman" w:hAnsi="Times New Roman" w:cs="Times New Roman"/>
        </w:rPr>
      </w:pPr>
      <w:r w:rsidRPr="00DF304F">
        <w:rPr>
          <w:rFonts w:ascii="Times New Roman" w:hAnsi="Times New Roman" w:cs="Times New Roman"/>
          <w:b/>
        </w:rPr>
        <w:fldChar w:fldCharType="end"/>
      </w:r>
    </w:p>
    <w:sectPr w:rsidR="00074D76" w:rsidRPr="00DF304F">
      <w:type w:val="continuous"/>
      <w:pgSz w:w="11906" w:h="16838"/>
      <w:pgMar w:top="1440" w:right="1080" w:bottom="1440" w:left="1080" w:header="851"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EF0" w:rsidRDefault="00E12EF0">
      <w:pPr>
        <w:spacing w:line="240" w:lineRule="auto"/>
      </w:pPr>
      <w:r>
        <w:separator/>
      </w:r>
    </w:p>
  </w:endnote>
  <w:endnote w:type="continuationSeparator" w:id="0">
    <w:p w:rsidR="00E12EF0" w:rsidRDefault="00E12E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等线 Light">
    <w:altName w:val="Segoe Print"/>
    <w:charset w:val="00"/>
    <w:family w:val="auto"/>
    <w:pitch w:val="default"/>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0"/>
    <w:family w:val="roman"/>
    <w:pitch w:val="default"/>
    <w:sig w:usb0="00000000" w:usb1="00000000" w:usb2="00000000" w:usb3="00000000" w:csb0="00000001" w:csb1="00000000"/>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D76" w:rsidRDefault="008A53B9">
    <w:pPr>
      <w:pStyle w:val="Footer"/>
      <w:jc w:val="right"/>
      <w:rPr>
        <w:rFonts w:ascii="Times New Roman" w:hAnsi="Times New Roman" w:cs="Times New Roman"/>
        <w:lang w:val="en-US"/>
      </w:rPr>
    </w:pPr>
    <w:proofErr w:type="spellStart"/>
    <w:r>
      <w:rPr>
        <w:rFonts w:ascii="Times New Roman" w:hAnsi="Times New Roman" w:cs="Times New Roman"/>
        <w:lang w:val="en-US"/>
      </w:rPr>
      <w:t>Jurnal</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Basicedu</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Vol</w:t>
    </w:r>
    <w:proofErr w:type="spellEnd"/>
    <w:r>
      <w:rPr>
        <w:rFonts w:ascii="Times New Roman" w:hAnsi="Times New Roman" w:cs="Times New Roman"/>
        <w:lang w:val="en-US"/>
      </w:rPr>
      <w:t xml:space="preserve"> x No x </w:t>
    </w:r>
    <w:proofErr w:type="spellStart"/>
    <w:r>
      <w:rPr>
        <w:rFonts w:ascii="Times New Roman" w:hAnsi="Times New Roman" w:cs="Times New Roman"/>
        <w:lang w:val="en-US"/>
      </w:rPr>
      <w:t>Bulan</w:t>
    </w:r>
    <w:proofErr w:type="spellEnd"/>
    <w:r>
      <w:rPr>
        <w:rFonts w:ascii="Times New Roman" w:hAnsi="Times New Roman" w:cs="Times New Roman"/>
        <w:lang w:val="en-US"/>
      </w:rPr>
      <w:t xml:space="preserve"> x </w:t>
    </w:r>
    <w:proofErr w:type="spellStart"/>
    <w:r>
      <w:rPr>
        <w:rFonts w:ascii="Times New Roman" w:hAnsi="Times New Roman" w:cs="Times New Roman"/>
        <w:lang w:val="en-US"/>
      </w:rPr>
      <w:t>Tahun</w:t>
    </w:r>
    <w:proofErr w:type="spellEnd"/>
    <w:r>
      <w:rPr>
        <w:rFonts w:ascii="Times New Roman" w:hAnsi="Times New Roman" w:cs="Times New Roman"/>
        <w:lang w:val="en-US"/>
      </w:rPr>
      <w:t xml:space="preserve"> x</w:t>
    </w:r>
    <w:r>
      <w:rPr>
        <w:rFonts w:ascii="Times New Roman" w:hAnsi="Times New Roman" w:cs="Times New Roman"/>
      </w:rPr>
      <w:t xml:space="preserve"> </w:t>
    </w:r>
    <w:r>
      <w:rPr>
        <w:rFonts w:ascii="Times New Roman" w:hAnsi="Times New Roman" w:cs="Times New Roman"/>
        <w:lang w:val="en-US"/>
      </w:rPr>
      <w:t xml:space="preserve"> </w:t>
    </w:r>
  </w:p>
  <w:p w:rsidR="00074D76" w:rsidRDefault="008A53B9">
    <w:pPr>
      <w:pStyle w:val="Footer"/>
      <w:jc w:val="right"/>
      <w:rPr>
        <w:rFonts w:ascii="Times New Roman" w:hAnsi="Times New Roman" w:cs="Times New Roman"/>
      </w:rPr>
    </w:pPr>
    <w:proofErr w:type="gramStart"/>
    <w:r>
      <w:rPr>
        <w:rFonts w:ascii="Times New Roman" w:hAnsi="Times New Roman" w:cs="Times New Roman"/>
        <w:lang w:val="en-US"/>
      </w:rPr>
      <w:t>p-ISSN</w:t>
    </w:r>
    <w:proofErr w:type="gramEnd"/>
    <w:r>
      <w:rPr>
        <w:rFonts w:ascii="Times New Roman" w:hAnsi="Times New Roman" w:cs="Times New Roman"/>
        <w:lang w:val="en-US"/>
      </w:rPr>
      <w:t xml:space="preserve"> 2580-3735 e-ISSN 2580-1147</w:t>
    </w:r>
  </w:p>
  <w:p w:rsidR="00074D76" w:rsidRDefault="00074D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EF0" w:rsidRDefault="00E12EF0">
      <w:pPr>
        <w:spacing w:after="0" w:line="240" w:lineRule="auto"/>
      </w:pPr>
      <w:r>
        <w:separator/>
      </w:r>
    </w:p>
  </w:footnote>
  <w:footnote w:type="continuationSeparator" w:id="0">
    <w:p w:rsidR="00E12EF0" w:rsidRDefault="00E12E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B0B" w:rsidRDefault="00AC2B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D76" w:rsidRDefault="008A53B9">
    <w:pPr>
      <w:spacing w:after="0" w:line="240" w:lineRule="auto"/>
      <w:ind w:left="426" w:hanging="426"/>
      <w:jc w:val="both"/>
      <w:rPr>
        <w:rFonts w:ascii="Times New Roman" w:hAnsi="Times New Roman" w:cs="Times New Roman"/>
        <w:i/>
        <w:lang w:val="en-US"/>
      </w:rPr>
    </w:pPr>
    <w:r>
      <w:fldChar w:fldCharType="begin"/>
    </w:r>
    <w:r>
      <w:instrText xml:space="preserve"> PAGE   \* MERGEFORMAT </w:instrText>
    </w:r>
    <w:r>
      <w:fldChar w:fldCharType="separate"/>
    </w:r>
    <w:r w:rsidR="0068229D" w:rsidRPr="0068229D">
      <w:rPr>
        <w:rFonts w:ascii="Times New Roman" w:hAnsi="Times New Roman" w:cs="Times New Roman"/>
        <w:noProof/>
      </w:rPr>
      <w:t>9</w:t>
    </w:r>
    <w:r>
      <w:fldChar w:fldCharType="end"/>
    </w:r>
    <w:r>
      <w:rPr>
        <w:rFonts w:ascii="Times New Roman" w:hAnsi="Times New Roman" w:cs="Times New Roman"/>
        <w:lang w:val="en-US"/>
      </w:rPr>
      <w:t xml:space="preserve"> </w:t>
    </w:r>
    <w:r>
      <w:rPr>
        <w:lang w:val="en-US"/>
      </w:rPr>
      <w:t xml:space="preserve">   </w:t>
    </w:r>
    <w:proofErr w:type="spellStart"/>
    <w:r>
      <w:rPr>
        <w:rFonts w:ascii="Times New Roman" w:hAnsi="Times New Roman" w:cs="Times New Roman"/>
        <w:i/>
        <w:lang w:val="en-US"/>
      </w:rPr>
      <w:t>Judul</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Artikel</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Jurnal</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Penulis</w:t>
    </w:r>
    <w:proofErr w:type="spellEnd"/>
    <w:r>
      <w:rPr>
        <w:rFonts w:ascii="Times New Roman" w:hAnsi="Times New Roman" w:cs="Times New Roman"/>
        <w:i/>
        <w:lang w:val="en-US"/>
      </w:rPr>
      <w:t xml:space="preserve"> (Times New Roman 11, </w:t>
    </w:r>
    <w:proofErr w:type="spellStart"/>
    <w:r>
      <w:rPr>
        <w:rFonts w:ascii="Times New Roman" w:hAnsi="Times New Roman" w:cs="Times New Roman"/>
        <w:i/>
        <w:lang w:val="en-US"/>
      </w:rPr>
      <w:t>reguler</w:t>
    </w:r>
    <w:proofErr w:type="spellEnd"/>
    <w:r>
      <w:rPr>
        <w:rFonts w:ascii="Times New Roman" w:hAnsi="Times New Roman" w:cs="Times New Roman"/>
        <w:i/>
        <w:lang w:val="en-US"/>
      </w:rPr>
      <w:t>, after 0 before 0 italic)\</w:t>
    </w:r>
  </w:p>
  <w:p w:rsidR="00074D76" w:rsidRDefault="008A53B9">
    <w:pPr>
      <w:spacing w:after="0" w:line="240" w:lineRule="auto"/>
      <w:ind w:left="426" w:hanging="426"/>
      <w:jc w:val="both"/>
      <w:rPr>
        <w:rFonts w:ascii="Times New Roman" w:hAnsi="Times New Roman" w:cs="Times New Roman"/>
        <w:i/>
        <w:lang w:val="en-US"/>
      </w:rPr>
    </w:pPr>
    <w:r>
      <w:rPr>
        <w:rFonts w:ascii="Times New Roman" w:hAnsi="Times New Roman" w:cs="Times New Roman"/>
        <w:i/>
        <w:lang w:val="en-US"/>
      </w:rPr>
      <w:t xml:space="preserve">     </w:t>
    </w:r>
    <w:proofErr w:type="gramStart"/>
    <w:r>
      <w:rPr>
        <w:rFonts w:ascii="Times New Roman" w:hAnsi="Times New Roman" w:cs="Times New Roman"/>
        <w:i/>
        <w:lang w:val="en-US"/>
      </w:rPr>
      <w:t>DOI :</w:t>
    </w:r>
    <w:proofErr w:type="gramEnd"/>
    <w:r>
      <w:rPr>
        <w:rFonts w:ascii="Times New Roman" w:hAnsi="Times New Roman" w:cs="Times New Roman"/>
        <w:i/>
        <w:lang w:val="en-US"/>
      </w:rPr>
      <w:t xml:space="preserve"> </w:t>
    </w:r>
    <w:proofErr w:type="spellStart"/>
    <w:r>
      <w:rPr>
        <w:rFonts w:ascii="Times New Roman" w:hAnsi="Times New Roman" w:cs="Times New Roman"/>
        <w:i/>
        <w:lang w:val="en-US"/>
      </w:rPr>
      <w:t>xxxx</w:t>
    </w:r>
    <w:proofErr w:type="spellEnd"/>
  </w:p>
  <w:p w:rsidR="00074D76" w:rsidRDefault="00074D76">
    <w:pPr>
      <w:spacing w:after="0" w:line="240" w:lineRule="auto"/>
      <w:ind w:left="709" w:hanging="709"/>
      <w:jc w:val="both"/>
      <w:rPr>
        <w:rFonts w:ascii="Times New Roman" w:hAnsi="Times New Roman" w:cs="Times New Roman"/>
        <w:b/>
        <w:sz w:val="24"/>
        <w:szCs w:val="24"/>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660336"/>
    <w:multiLevelType w:val="multilevel"/>
    <w:tmpl w:val="37660336"/>
    <w:lvl w:ilvl="0">
      <w:start w:val="1"/>
      <w:numFmt w:val="decimal"/>
      <w:pStyle w:val="bulletlist"/>
      <w:lvlText w:val="%1."/>
      <w:lvlJc w:val="left"/>
      <w:pPr>
        <w:tabs>
          <w:tab w:val="left" w:pos="72"/>
        </w:tabs>
        <w:ind w:left="72" w:hanging="360"/>
      </w:pPr>
      <w:rPr>
        <w:rFonts w:cs="Times New Roman" w:hint="default"/>
      </w:rPr>
    </w:lvl>
    <w:lvl w:ilvl="1">
      <w:start w:val="1"/>
      <w:numFmt w:val="bullet"/>
      <w:lvlText w:val="o"/>
      <w:lvlJc w:val="left"/>
      <w:pPr>
        <w:tabs>
          <w:tab w:val="left" w:pos="864"/>
        </w:tabs>
        <w:ind w:left="864" w:hanging="360"/>
      </w:pPr>
      <w:rPr>
        <w:rFonts w:ascii="Courier New" w:hAnsi="Courier New" w:hint="default"/>
      </w:rPr>
    </w:lvl>
    <w:lvl w:ilvl="2">
      <w:start w:val="1"/>
      <w:numFmt w:val="bullet"/>
      <w:lvlText w:val=""/>
      <w:lvlJc w:val="left"/>
      <w:pPr>
        <w:tabs>
          <w:tab w:val="left" w:pos="1584"/>
        </w:tabs>
        <w:ind w:left="1584" w:hanging="360"/>
      </w:pPr>
      <w:rPr>
        <w:rFonts w:ascii="Wingdings" w:hAnsi="Wingdings" w:hint="default"/>
      </w:rPr>
    </w:lvl>
    <w:lvl w:ilvl="3">
      <w:start w:val="1"/>
      <w:numFmt w:val="bullet"/>
      <w:lvlText w:val=""/>
      <w:lvlJc w:val="left"/>
      <w:pPr>
        <w:tabs>
          <w:tab w:val="left" w:pos="2304"/>
        </w:tabs>
        <w:ind w:left="2304" w:hanging="360"/>
      </w:pPr>
      <w:rPr>
        <w:rFonts w:ascii="Symbol" w:hAnsi="Symbol" w:hint="default"/>
      </w:rPr>
    </w:lvl>
    <w:lvl w:ilvl="4">
      <w:start w:val="1"/>
      <w:numFmt w:val="bullet"/>
      <w:lvlText w:val="o"/>
      <w:lvlJc w:val="left"/>
      <w:pPr>
        <w:tabs>
          <w:tab w:val="left" w:pos="3024"/>
        </w:tabs>
        <w:ind w:left="3024" w:hanging="360"/>
      </w:pPr>
      <w:rPr>
        <w:rFonts w:ascii="Courier New" w:hAnsi="Courier New" w:hint="default"/>
      </w:rPr>
    </w:lvl>
    <w:lvl w:ilvl="5">
      <w:start w:val="1"/>
      <w:numFmt w:val="bullet"/>
      <w:lvlText w:val=""/>
      <w:lvlJc w:val="left"/>
      <w:pPr>
        <w:tabs>
          <w:tab w:val="left" w:pos="3744"/>
        </w:tabs>
        <w:ind w:left="3744" w:hanging="360"/>
      </w:pPr>
      <w:rPr>
        <w:rFonts w:ascii="Wingdings" w:hAnsi="Wingdings" w:hint="default"/>
      </w:rPr>
    </w:lvl>
    <w:lvl w:ilvl="6">
      <w:start w:val="1"/>
      <w:numFmt w:val="bullet"/>
      <w:lvlText w:val=""/>
      <w:lvlJc w:val="left"/>
      <w:pPr>
        <w:tabs>
          <w:tab w:val="left" w:pos="4464"/>
        </w:tabs>
        <w:ind w:left="4464" w:hanging="360"/>
      </w:pPr>
      <w:rPr>
        <w:rFonts w:ascii="Symbol" w:hAnsi="Symbol" w:hint="default"/>
      </w:rPr>
    </w:lvl>
    <w:lvl w:ilvl="7">
      <w:start w:val="1"/>
      <w:numFmt w:val="bullet"/>
      <w:lvlText w:val="o"/>
      <w:lvlJc w:val="left"/>
      <w:pPr>
        <w:tabs>
          <w:tab w:val="left" w:pos="5184"/>
        </w:tabs>
        <w:ind w:left="5184" w:hanging="360"/>
      </w:pPr>
      <w:rPr>
        <w:rFonts w:ascii="Courier New" w:hAnsi="Courier New" w:hint="default"/>
      </w:rPr>
    </w:lvl>
    <w:lvl w:ilvl="8">
      <w:start w:val="1"/>
      <w:numFmt w:val="bullet"/>
      <w:lvlText w:val=""/>
      <w:lvlJc w:val="left"/>
      <w:pPr>
        <w:tabs>
          <w:tab w:val="left" w:pos="5904"/>
        </w:tabs>
        <w:ind w:left="5904" w:hanging="360"/>
      </w:pPr>
      <w:rPr>
        <w:rFonts w:ascii="Wingdings" w:hAnsi="Wingdings" w:hint="default"/>
      </w:rPr>
    </w:lvl>
  </w:abstractNum>
  <w:abstractNum w:abstractNumId="1">
    <w:nsid w:val="4189603E"/>
    <w:multiLevelType w:val="multilevel"/>
    <w:tmpl w:val="4189603E"/>
    <w:lvl w:ilvl="0">
      <w:start w:val="1"/>
      <w:numFmt w:val="upperRoman"/>
      <w:pStyle w:val="Heading1"/>
      <w:lvlText w:val="%1."/>
      <w:lvlJc w:val="center"/>
      <w:pPr>
        <w:tabs>
          <w:tab w:val="left"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left"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left"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left"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left" w:pos="3240"/>
        </w:tabs>
        <w:ind w:left="2880"/>
      </w:pPr>
      <w:rPr>
        <w:rFonts w:cs="Times New Roman" w:hint="default"/>
      </w:rPr>
    </w:lvl>
    <w:lvl w:ilvl="5">
      <w:start w:val="1"/>
      <w:numFmt w:val="lowerLetter"/>
      <w:lvlText w:val="(%6)"/>
      <w:lvlJc w:val="left"/>
      <w:pPr>
        <w:tabs>
          <w:tab w:val="left" w:pos="3960"/>
        </w:tabs>
        <w:ind w:left="3600"/>
      </w:pPr>
      <w:rPr>
        <w:rFonts w:cs="Times New Roman" w:hint="default"/>
      </w:rPr>
    </w:lvl>
    <w:lvl w:ilvl="6">
      <w:start w:val="1"/>
      <w:numFmt w:val="lowerRoman"/>
      <w:lvlText w:val="(%7)"/>
      <w:lvlJc w:val="left"/>
      <w:pPr>
        <w:tabs>
          <w:tab w:val="left" w:pos="4680"/>
        </w:tabs>
        <w:ind w:left="4320"/>
      </w:pPr>
      <w:rPr>
        <w:rFonts w:cs="Times New Roman" w:hint="default"/>
      </w:rPr>
    </w:lvl>
    <w:lvl w:ilvl="7">
      <w:start w:val="1"/>
      <w:numFmt w:val="lowerLetter"/>
      <w:lvlText w:val="(%8)"/>
      <w:lvlJc w:val="left"/>
      <w:pPr>
        <w:tabs>
          <w:tab w:val="left" w:pos="5400"/>
        </w:tabs>
        <w:ind w:left="5040"/>
      </w:pPr>
      <w:rPr>
        <w:rFonts w:cs="Times New Roman" w:hint="default"/>
      </w:rPr>
    </w:lvl>
    <w:lvl w:ilvl="8">
      <w:start w:val="1"/>
      <w:numFmt w:val="lowerRoman"/>
      <w:lvlText w:val="(%9)"/>
      <w:lvlJc w:val="left"/>
      <w:pPr>
        <w:tabs>
          <w:tab w:val="left" w:pos="6120"/>
        </w:tabs>
        <w:ind w:left="576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E62"/>
    <w:rsid w:val="00074D76"/>
    <w:rsid w:val="001028D0"/>
    <w:rsid w:val="00175D32"/>
    <w:rsid w:val="002F4752"/>
    <w:rsid w:val="0039487D"/>
    <w:rsid w:val="00474544"/>
    <w:rsid w:val="0048163E"/>
    <w:rsid w:val="00496319"/>
    <w:rsid w:val="005426D9"/>
    <w:rsid w:val="00584E62"/>
    <w:rsid w:val="00652D7E"/>
    <w:rsid w:val="0068229D"/>
    <w:rsid w:val="00852C7C"/>
    <w:rsid w:val="008A53B9"/>
    <w:rsid w:val="00A20F4C"/>
    <w:rsid w:val="00A669DB"/>
    <w:rsid w:val="00AC2B0B"/>
    <w:rsid w:val="00AF7EB2"/>
    <w:rsid w:val="00BB4C32"/>
    <w:rsid w:val="00DF304F"/>
    <w:rsid w:val="00E12EF0"/>
    <w:rsid w:val="00E51F5E"/>
    <w:rsid w:val="30E756C9"/>
  </w:rsids>
  <m:mathPr>
    <m:mathFont m:val="Cambria Math"/>
    <m:brkBin m:val="before"/>
    <m:brkBinSub m:val="--"/>
    <m:smallFrac m:val="0"/>
    <m:dispDef/>
    <m:lMargin m:val="0"/>
    <m:rMargin m:val="0"/>
    <m:defJc m:val="centerGroup"/>
    <m:wrapIndent m:val="1440"/>
    <m:intLim m:val="subSup"/>
    <m:naryLim m:val="undOvr"/>
  </m:mathPr>
  <w:themeFontLang w:val="id-ID"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Body Text" w:semiHidden="0"/>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eastAsia="Times New Roman" w:hAnsi="Calibri" w:cs="Arial"/>
      <w:sz w:val="22"/>
      <w:szCs w:val="22"/>
      <w:lang w:eastAsia="en-US"/>
    </w:rPr>
  </w:style>
  <w:style w:type="paragraph" w:styleId="Heading1">
    <w:name w:val="heading 1"/>
    <w:basedOn w:val="Normal"/>
    <w:next w:val="Normal"/>
    <w:link w:val="Heading1Char"/>
    <w:uiPriority w:val="9"/>
    <w:qFormat/>
    <w:pPr>
      <w:keepNext/>
      <w:keepLines/>
      <w:numPr>
        <w:numId w:val="1"/>
      </w:numPr>
      <w:tabs>
        <w:tab w:val="left" w:pos="216"/>
      </w:tabs>
      <w:spacing w:before="160" w:after="80" w:line="240" w:lineRule="auto"/>
      <w:jc w:val="center"/>
      <w:outlineLvl w:val="0"/>
    </w:pPr>
    <w:rPr>
      <w:rFonts w:ascii="Times New Roman" w:eastAsia="SimSun" w:hAnsi="Times New Roman" w:cs="Times New Roman"/>
      <w:smallCaps/>
      <w:sz w:val="20"/>
      <w:szCs w:val="20"/>
      <w:lang w:val="en-US"/>
    </w:rPr>
  </w:style>
  <w:style w:type="paragraph" w:styleId="Heading2">
    <w:name w:val="heading 2"/>
    <w:basedOn w:val="Normal"/>
    <w:next w:val="Normal"/>
    <w:link w:val="Heading2Char"/>
    <w:uiPriority w:val="9"/>
    <w:qFormat/>
    <w:pPr>
      <w:keepNext/>
      <w:keepLines/>
      <w:numPr>
        <w:ilvl w:val="1"/>
        <w:numId w:val="1"/>
      </w:numPr>
      <w:spacing w:before="120" w:after="60" w:line="240" w:lineRule="auto"/>
      <w:outlineLvl w:val="1"/>
    </w:pPr>
    <w:rPr>
      <w:rFonts w:ascii="Times New Roman" w:eastAsia="SimSun" w:hAnsi="Times New Roman" w:cs="Times New Roman"/>
      <w:i/>
      <w:iCs/>
      <w:sz w:val="20"/>
      <w:szCs w:val="20"/>
      <w:lang w:val="en-US"/>
    </w:rPr>
  </w:style>
  <w:style w:type="paragraph" w:styleId="Heading3">
    <w:name w:val="heading 3"/>
    <w:basedOn w:val="Normal"/>
    <w:next w:val="Normal"/>
    <w:link w:val="Heading3Char"/>
    <w:uiPriority w:val="9"/>
    <w:qFormat/>
    <w:pPr>
      <w:numPr>
        <w:ilvl w:val="2"/>
        <w:numId w:val="1"/>
      </w:numPr>
      <w:spacing w:after="0" w:line="240" w:lineRule="exact"/>
      <w:jc w:val="both"/>
      <w:outlineLvl w:val="2"/>
    </w:pPr>
    <w:rPr>
      <w:rFonts w:ascii="Times New Roman" w:eastAsia="SimSun" w:hAnsi="Times New Roman" w:cs="Times New Roman"/>
      <w:i/>
      <w:iCs/>
      <w:sz w:val="20"/>
      <w:szCs w:val="20"/>
      <w:lang w:val="en-US"/>
    </w:rPr>
  </w:style>
  <w:style w:type="paragraph" w:styleId="Heading4">
    <w:name w:val="heading 4"/>
    <w:basedOn w:val="Normal"/>
    <w:next w:val="Normal"/>
    <w:link w:val="Heading4Char"/>
    <w:uiPriority w:val="9"/>
    <w:qFormat/>
    <w:pPr>
      <w:numPr>
        <w:ilvl w:val="3"/>
        <w:numId w:val="1"/>
      </w:numPr>
      <w:spacing w:before="40" w:after="40" w:line="240" w:lineRule="auto"/>
      <w:jc w:val="both"/>
      <w:outlineLvl w:val="3"/>
    </w:pPr>
    <w:rPr>
      <w:rFonts w:ascii="Times New Roman" w:eastAsia="SimSun" w:hAnsi="Times New Roman" w:cs="Times New Roman"/>
      <w:i/>
      <w:i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pPr>
      <w:spacing w:after="120"/>
    </w:pPr>
  </w:style>
  <w:style w:type="paragraph" w:styleId="Footer">
    <w:name w:val="footer"/>
    <w:basedOn w:val="Normal"/>
    <w:link w:val="FooterChar"/>
    <w:uiPriority w:val="99"/>
    <w:unhideWhenUsed/>
    <w:pPr>
      <w:tabs>
        <w:tab w:val="center" w:pos="4513"/>
        <w:tab w:val="right" w:pos="9026"/>
      </w:tabs>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qFormat/>
    <w:rPr>
      <w:rFonts w:ascii="Times New Roman" w:eastAsia="SimSun" w:hAnsi="Times New Roman" w:cs="Times New Roman"/>
      <w:smallCaps/>
      <w:sz w:val="20"/>
      <w:szCs w:val="20"/>
      <w:lang w:val="en-US"/>
    </w:rPr>
  </w:style>
  <w:style w:type="character" w:customStyle="1" w:styleId="Heading2Char">
    <w:name w:val="Heading 2 Char"/>
    <w:basedOn w:val="DefaultParagraphFont"/>
    <w:link w:val="Heading2"/>
    <w:uiPriority w:val="9"/>
    <w:qFormat/>
    <w:rPr>
      <w:rFonts w:ascii="Times New Roman" w:eastAsia="SimSun" w:hAnsi="Times New Roman" w:cs="Times New Roman"/>
      <w:i/>
      <w:iCs/>
      <w:sz w:val="20"/>
      <w:szCs w:val="20"/>
      <w:lang w:val="en-US"/>
    </w:rPr>
  </w:style>
  <w:style w:type="character" w:customStyle="1" w:styleId="Heading3Char">
    <w:name w:val="Heading 3 Char"/>
    <w:basedOn w:val="DefaultParagraphFont"/>
    <w:link w:val="Heading3"/>
    <w:uiPriority w:val="9"/>
    <w:rPr>
      <w:rFonts w:ascii="Times New Roman" w:eastAsia="SimSun" w:hAnsi="Times New Roman" w:cs="Times New Roman"/>
      <w:i/>
      <w:iCs/>
      <w:sz w:val="20"/>
      <w:szCs w:val="20"/>
      <w:lang w:val="en-US"/>
    </w:rPr>
  </w:style>
  <w:style w:type="character" w:customStyle="1" w:styleId="Heading4Char">
    <w:name w:val="Heading 4 Char"/>
    <w:basedOn w:val="DefaultParagraphFont"/>
    <w:link w:val="Heading4"/>
    <w:uiPriority w:val="9"/>
    <w:rPr>
      <w:rFonts w:ascii="Times New Roman" w:eastAsia="SimSun" w:hAnsi="Times New Roman" w:cs="Times New Roman"/>
      <w:i/>
      <w:iCs/>
      <w:sz w:val="20"/>
      <w:szCs w:val="20"/>
      <w:lang w:val="en-US"/>
    </w:rPr>
  </w:style>
  <w:style w:type="character" w:customStyle="1" w:styleId="HeaderChar">
    <w:name w:val="Header Char"/>
    <w:basedOn w:val="DefaultParagraphFont"/>
    <w:link w:val="Header"/>
    <w:uiPriority w:val="99"/>
    <w:rPr>
      <w:rFonts w:ascii="Calibri" w:eastAsia="Times New Roman" w:hAnsi="Calibri" w:cs="Arial"/>
    </w:rPr>
  </w:style>
  <w:style w:type="character" w:customStyle="1" w:styleId="FooterChar">
    <w:name w:val="Footer Char"/>
    <w:basedOn w:val="DefaultParagraphFont"/>
    <w:link w:val="Footer"/>
    <w:uiPriority w:val="99"/>
    <w:rPr>
      <w:rFonts w:ascii="Calibri" w:eastAsia="Times New Roman" w:hAnsi="Calibri" w:cs="Arial"/>
    </w:rPr>
  </w:style>
  <w:style w:type="paragraph" w:customStyle="1" w:styleId="StyleAuthorBold">
    <w:name w:val="Style Author + Bold"/>
    <w:basedOn w:val="Normal"/>
    <w:qFormat/>
    <w:pPr>
      <w:spacing w:before="240" w:after="40" w:line="240" w:lineRule="auto"/>
      <w:jc w:val="center"/>
    </w:pPr>
    <w:rPr>
      <w:rFonts w:ascii="Times New Roman" w:eastAsia="SimSun" w:hAnsi="Times New Roman" w:cs="Times New Roman"/>
      <w:b/>
      <w:bCs/>
      <w:lang w:val="en-US"/>
    </w:rPr>
  </w:style>
  <w:style w:type="paragraph" w:customStyle="1" w:styleId="abstrak">
    <w:name w:val="abstrak"/>
    <w:basedOn w:val="BodyText"/>
    <w:qFormat/>
    <w:pPr>
      <w:spacing w:after="0" w:line="240" w:lineRule="auto"/>
      <w:ind w:left="567" w:right="567"/>
      <w:jc w:val="both"/>
    </w:pPr>
    <w:rPr>
      <w:rFonts w:ascii="Times New Roman" w:eastAsia="SimSun" w:hAnsi="Times New Roman" w:cs="Times New Roman"/>
      <w:spacing w:val="-1"/>
      <w:sz w:val="20"/>
      <w:szCs w:val="24"/>
      <w:lang w:val="en-US"/>
    </w:rPr>
  </w:style>
  <w:style w:type="character" w:customStyle="1" w:styleId="BodyTextChar">
    <w:name w:val="Body Text Char"/>
    <w:basedOn w:val="DefaultParagraphFont"/>
    <w:link w:val="BodyText"/>
    <w:uiPriority w:val="99"/>
    <w:rPr>
      <w:rFonts w:ascii="Calibri" w:eastAsia="Times New Roman" w:hAnsi="Calibri" w:cs="Arial"/>
    </w:rPr>
  </w:style>
  <w:style w:type="paragraph" w:customStyle="1" w:styleId="Afiliasi">
    <w:name w:val="Afiliasi"/>
    <w:basedOn w:val="Normal"/>
    <w:qFormat/>
    <w:pPr>
      <w:spacing w:before="40" w:after="40" w:line="240" w:lineRule="auto"/>
      <w:contextualSpacing/>
      <w:jc w:val="center"/>
    </w:pPr>
    <w:rPr>
      <w:rFonts w:ascii="Times New Roman" w:eastAsia="SimSun" w:hAnsi="Times New Roman" w:cs="Times New Roman"/>
      <w:sz w:val="20"/>
      <w:szCs w:val="20"/>
    </w:rPr>
  </w:style>
  <w:style w:type="paragraph" w:customStyle="1" w:styleId="bulletlist">
    <w:name w:val="bullet list"/>
    <w:basedOn w:val="BodyText"/>
    <w:qFormat/>
    <w:pPr>
      <w:numPr>
        <w:numId w:val="2"/>
      </w:numPr>
      <w:spacing w:after="0" w:line="360" w:lineRule="auto"/>
      <w:jc w:val="both"/>
    </w:pPr>
    <w:rPr>
      <w:rFonts w:ascii="Times New Roman" w:eastAsia="SimSun" w:hAnsi="Times New Roman" w:cs="Times New Roman"/>
      <w:spacing w:val="-1"/>
      <w:sz w:val="20"/>
      <w:szCs w:val="20"/>
      <w:lang w:val="en-US"/>
    </w:rPr>
  </w:style>
  <w:style w:type="paragraph" w:customStyle="1" w:styleId="tablecolhead">
    <w:name w:val="table col head"/>
    <w:basedOn w:val="Normal"/>
    <w:qFormat/>
    <w:pPr>
      <w:spacing w:after="0" w:line="240" w:lineRule="auto"/>
      <w:jc w:val="center"/>
    </w:pPr>
    <w:rPr>
      <w:rFonts w:ascii="Times New Roman" w:eastAsia="SimSun" w:hAnsi="Times New Roman" w:cs="Times New Roman"/>
      <w:b/>
      <w:bCs/>
      <w:sz w:val="16"/>
      <w:szCs w:val="16"/>
      <w:lang w:val="en-US"/>
    </w:rPr>
  </w:style>
  <w:style w:type="paragraph" w:customStyle="1" w:styleId="tablecolsubhead">
    <w:name w:val="table col subhead"/>
    <w:basedOn w:val="tablecolhead"/>
    <w:qFormat/>
    <w:rPr>
      <w:i/>
      <w:iCs/>
      <w:sz w:val="15"/>
      <w:szCs w:val="15"/>
    </w:rPr>
  </w:style>
  <w:style w:type="paragraph" w:customStyle="1" w:styleId="tablecopy">
    <w:name w:val="table copy"/>
    <w:qFormat/>
    <w:pPr>
      <w:jc w:val="both"/>
    </w:pPr>
    <w:rPr>
      <w:rFonts w:ascii="Times New Roman" w:eastAsia="SimSun" w:hAnsi="Times New Roman" w:cs="Times New Roman"/>
      <w:sz w:val="16"/>
      <w:szCs w:val="16"/>
      <w:lang w:val="en-US" w:eastAsia="en-US"/>
    </w:rPr>
  </w:style>
  <w:style w:type="paragraph" w:customStyle="1" w:styleId="DaftarPustaka">
    <w:name w:val="Daftar Pustaka"/>
    <w:basedOn w:val="Title"/>
    <w:qFormat/>
    <w:pPr>
      <w:spacing w:before="120" w:after="120"/>
      <w:ind w:left="284" w:hanging="284"/>
      <w:contextualSpacing w:val="0"/>
      <w:jc w:val="both"/>
    </w:pPr>
    <w:rPr>
      <w:rFonts w:ascii="Times New Roman" w:eastAsia="Times New Roman" w:hAnsi="Times New Roman" w:cs="Times New Roman"/>
      <w:spacing w:val="0"/>
      <w:kern w:val="0"/>
      <w:sz w:val="20"/>
      <w:szCs w:val="24"/>
      <w:lang w:val="en-US"/>
    </w:rPr>
  </w:style>
  <w:style w:type="character" w:customStyle="1" w:styleId="TitleChar">
    <w:name w:val="Title Char"/>
    <w:basedOn w:val="DefaultParagraphFont"/>
    <w:link w:val="Title"/>
    <w:uiPriority w:val="10"/>
    <w:qFormat/>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AC2B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2B0B"/>
    <w:rPr>
      <w:rFonts w:ascii="Tahoma" w:eastAsia="Times New Roman" w:hAnsi="Tahoma" w:cs="Tahoma"/>
      <w:sz w:val="16"/>
      <w:szCs w:val="16"/>
      <w:lang w:eastAsia="en-US"/>
    </w:rPr>
  </w:style>
  <w:style w:type="character" w:customStyle="1" w:styleId="y2iqfc">
    <w:name w:val="y2iqfc"/>
    <w:basedOn w:val="DefaultParagraphFont"/>
    <w:rsid w:val="00AC2B0B"/>
  </w:style>
  <w:style w:type="character" w:styleId="Hyperlink">
    <w:name w:val="Hyperlink"/>
    <w:basedOn w:val="DefaultParagraphFont"/>
    <w:uiPriority w:val="99"/>
    <w:unhideWhenUsed/>
    <w:rsid w:val="00175D32"/>
    <w:rPr>
      <w:color w:val="0563C1" w:themeColor="hyperlink"/>
      <w:u w:val="single"/>
    </w:rPr>
  </w:style>
  <w:style w:type="paragraph" w:styleId="ListParagraph">
    <w:name w:val="List Paragraph"/>
    <w:basedOn w:val="Normal"/>
    <w:uiPriority w:val="34"/>
    <w:qFormat/>
    <w:rsid w:val="00652D7E"/>
    <w:pPr>
      <w:ind w:left="720"/>
      <w:contextualSpacing/>
    </w:pPr>
    <w:rPr>
      <w:rFonts w:asciiTheme="minorHAnsi" w:eastAsiaTheme="minorHAnsi" w:hAnsiTheme="minorHAnsi" w:cstheme="minorBidi"/>
    </w:rPr>
  </w:style>
  <w:style w:type="table" w:styleId="TableGrid">
    <w:name w:val="Table Grid"/>
    <w:basedOn w:val="TableNormal"/>
    <w:uiPriority w:val="59"/>
    <w:rsid w:val="00652D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Body Text" w:semiHidden="0"/>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eastAsia="Times New Roman" w:hAnsi="Calibri" w:cs="Arial"/>
      <w:sz w:val="22"/>
      <w:szCs w:val="22"/>
      <w:lang w:eastAsia="en-US"/>
    </w:rPr>
  </w:style>
  <w:style w:type="paragraph" w:styleId="Heading1">
    <w:name w:val="heading 1"/>
    <w:basedOn w:val="Normal"/>
    <w:next w:val="Normal"/>
    <w:link w:val="Heading1Char"/>
    <w:uiPriority w:val="9"/>
    <w:qFormat/>
    <w:pPr>
      <w:keepNext/>
      <w:keepLines/>
      <w:numPr>
        <w:numId w:val="1"/>
      </w:numPr>
      <w:tabs>
        <w:tab w:val="left" w:pos="216"/>
      </w:tabs>
      <w:spacing w:before="160" w:after="80" w:line="240" w:lineRule="auto"/>
      <w:jc w:val="center"/>
      <w:outlineLvl w:val="0"/>
    </w:pPr>
    <w:rPr>
      <w:rFonts w:ascii="Times New Roman" w:eastAsia="SimSun" w:hAnsi="Times New Roman" w:cs="Times New Roman"/>
      <w:smallCaps/>
      <w:sz w:val="20"/>
      <w:szCs w:val="20"/>
      <w:lang w:val="en-US"/>
    </w:rPr>
  </w:style>
  <w:style w:type="paragraph" w:styleId="Heading2">
    <w:name w:val="heading 2"/>
    <w:basedOn w:val="Normal"/>
    <w:next w:val="Normal"/>
    <w:link w:val="Heading2Char"/>
    <w:uiPriority w:val="9"/>
    <w:qFormat/>
    <w:pPr>
      <w:keepNext/>
      <w:keepLines/>
      <w:numPr>
        <w:ilvl w:val="1"/>
        <w:numId w:val="1"/>
      </w:numPr>
      <w:spacing w:before="120" w:after="60" w:line="240" w:lineRule="auto"/>
      <w:outlineLvl w:val="1"/>
    </w:pPr>
    <w:rPr>
      <w:rFonts w:ascii="Times New Roman" w:eastAsia="SimSun" w:hAnsi="Times New Roman" w:cs="Times New Roman"/>
      <w:i/>
      <w:iCs/>
      <w:sz w:val="20"/>
      <w:szCs w:val="20"/>
      <w:lang w:val="en-US"/>
    </w:rPr>
  </w:style>
  <w:style w:type="paragraph" w:styleId="Heading3">
    <w:name w:val="heading 3"/>
    <w:basedOn w:val="Normal"/>
    <w:next w:val="Normal"/>
    <w:link w:val="Heading3Char"/>
    <w:uiPriority w:val="9"/>
    <w:qFormat/>
    <w:pPr>
      <w:numPr>
        <w:ilvl w:val="2"/>
        <w:numId w:val="1"/>
      </w:numPr>
      <w:spacing w:after="0" w:line="240" w:lineRule="exact"/>
      <w:jc w:val="both"/>
      <w:outlineLvl w:val="2"/>
    </w:pPr>
    <w:rPr>
      <w:rFonts w:ascii="Times New Roman" w:eastAsia="SimSun" w:hAnsi="Times New Roman" w:cs="Times New Roman"/>
      <w:i/>
      <w:iCs/>
      <w:sz w:val="20"/>
      <w:szCs w:val="20"/>
      <w:lang w:val="en-US"/>
    </w:rPr>
  </w:style>
  <w:style w:type="paragraph" w:styleId="Heading4">
    <w:name w:val="heading 4"/>
    <w:basedOn w:val="Normal"/>
    <w:next w:val="Normal"/>
    <w:link w:val="Heading4Char"/>
    <w:uiPriority w:val="9"/>
    <w:qFormat/>
    <w:pPr>
      <w:numPr>
        <w:ilvl w:val="3"/>
        <w:numId w:val="1"/>
      </w:numPr>
      <w:spacing w:before="40" w:after="40" w:line="240" w:lineRule="auto"/>
      <w:jc w:val="both"/>
      <w:outlineLvl w:val="3"/>
    </w:pPr>
    <w:rPr>
      <w:rFonts w:ascii="Times New Roman" w:eastAsia="SimSun" w:hAnsi="Times New Roman" w:cs="Times New Roman"/>
      <w:i/>
      <w:i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pPr>
      <w:spacing w:after="120"/>
    </w:pPr>
  </w:style>
  <w:style w:type="paragraph" w:styleId="Footer">
    <w:name w:val="footer"/>
    <w:basedOn w:val="Normal"/>
    <w:link w:val="FooterChar"/>
    <w:uiPriority w:val="99"/>
    <w:unhideWhenUsed/>
    <w:pPr>
      <w:tabs>
        <w:tab w:val="center" w:pos="4513"/>
        <w:tab w:val="right" w:pos="9026"/>
      </w:tabs>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qFormat/>
    <w:rPr>
      <w:rFonts w:ascii="Times New Roman" w:eastAsia="SimSun" w:hAnsi="Times New Roman" w:cs="Times New Roman"/>
      <w:smallCaps/>
      <w:sz w:val="20"/>
      <w:szCs w:val="20"/>
      <w:lang w:val="en-US"/>
    </w:rPr>
  </w:style>
  <w:style w:type="character" w:customStyle="1" w:styleId="Heading2Char">
    <w:name w:val="Heading 2 Char"/>
    <w:basedOn w:val="DefaultParagraphFont"/>
    <w:link w:val="Heading2"/>
    <w:uiPriority w:val="9"/>
    <w:qFormat/>
    <w:rPr>
      <w:rFonts w:ascii="Times New Roman" w:eastAsia="SimSun" w:hAnsi="Times New Roman" w:cs="Times New Roman"/>
      <w:i/>
      <w:iCs/>
      <w:sz w:val="20"/>
      <w:szCs w:val="20"/>
      <w:lang w:val="en-US"/>
    </w:rPr>
  </w:style>
  <w:style w:type="character" w:customStyle="1" w:styleId="Heading3Char">
    <w:name w:val="Heading 3 Char"/>
    <w:basedOn w:val="DefaultParagraphFont"/>
    <w:link w:val="Heading3"/>
    <w:uiPriority w:val="9"/>
    <w:rPr>
      <w:rFonts w:ascii="Times New Roman" w:eastAsia="SimSun" w:hAnsi="Times New Roman" w:cs="Times New Roman"/>
      <w:i/>
      <w:iCs/>
      <w:sz w:val="20"/>
      <w:szCs w:val="20"/>
      <w:lang w:val="en-US"/>
    </w:rPr>
  </w:style>
  <w:style w:type="character" w:customStyle="1" w:styleId="Heading4Char">
    <w:name w:val="Heading 4 Char"/>
    <w:basedOn w:val="DefaultParagraphFont"/>
    <w:link w:val="Heading4"/>
    <w:uiPriority w:val="9"/>
    <w:rPr>
      <w:rFonts w:ascii="Times New Roman" w:eastAsia="SimSun" w:hAnsi="Times New Roman" w:cs="Times New Roman"/>
      <w:i/>
      <w:iCs/>
      <w:sz w:val="20"/>
      <w:szCs w:val="20"/>
      <w:lang w:val="en-US"/>
    </w:rPr>
  </w:style>
  <w:style w:type="character" w:customStyle="1" w:styleId="HeaderChar">
    <w:name w:val="Header Char"/>
    <w:basedOn w:val="DefaultParagraphFont"/>
    <w:link w:val="Header"/>
    <w:uiPriority w:val="99"/>
    <w:rPr>
      <w:rFonts w:ascii="Calibri" w:eastAsia="Times New Roman" w:hAnsi="Calibri" w:cs="Arial"/>
    </w:rPr>
  </w:style>
  <w:style w:type="character" w:customStyle="1" w:styleId="FooterChar">
    <w:name w:val="Footer Char"/>
    <w:basedOn w:val="DefaultParagraphFont"/>
    <w:link w:val="Footer"/>
    <w:uiPriority w:val="99"/>
    <w:rPr>
      <w:rFonts w:ascii="Calibri" w:eastAsia="Times New Roman" w:hAnsi="Calibri" w:cs="Arial"/>
    </w:rPr>
  </w:style>
  <w:style w:type="paragraph" w:customStyle="1" w:styleId="StyleAuthorBold">
    <w:name w:val="Style Author + Bold"/>
    <w:basedOn w:val="Normal"/>
    <w:qFormat/>
    <w:pPr>
      <w:spacing w:before="240" w:after="40" w:line="240" w:lineRule="auto"/>
      <w:jc w:val="center"/>
    </w:pPr>
    <w:rPr>
      <w:rFonts w:ascii="Times New Roman" w:eastAsia="SimSun" w:hAnsi="Times New Roman" w:cs="Times New Roman"/>
      <w:b/>
      <w:bCs/>
      <w:lang w:val="en-US"/>
    </w:rPr>
  </w:style>
  <w:style w:type="paragraph" w:customStyle="1" w:styleId="abstrak">
    <w:name w:val="abstrak"/>
    <w:basedOn w:val="BodyText"/>
    <w:qFormat/>
    <w:pPr>
      <w:spacing w:after="0" w:line="240" w:lineRule="auto"/>
      <w:ind w:left="567" w:right="567"/>
      <w:jc w:val="both"/>
    </w:pPr>
    <w:rPr>
      <w:rFonts w:ascii="Times New Roman" w:eastAsia="SimSun" w:hAnsi="Times New Roman" w:cs="Times New Roman"/>
      <w:spacing w:val="-1"/>
      <w:sz w:val="20"/>
      <w:szCs w:val="24"/>
      <w:lang w:val="en-US"/>
    </w:rPr>
  </w:style>
  <w:style w:type="character" w:customStyle="1" w:styleId="BodyTextChar">
    <w:name w:val="Body Text Char"/>
    <w:basedOn w:val="DefaultParagraphFont"/>
    <w:link w:val="BodyText"/>
    <w:uiPriority w:val="99"/>
    <w:rPr>
      <w:rFonts w:ascii="Calibri" w:eastAsia="Times New Roman" w:hAnsi="Calibri" w:cs="Arial"/>
    </w:rPr>
  </w:style>
  <w:style w:type="paragraph" w:customStyle="1" w:styleId="Afiliasi">
    <w:name w:val="Afiliasi"/>
    <w:basedOn w:val="Normal"/>
    <w:qFormat/>
    <w:pPr>
      <w:spacing w:before="40" w:after="40" w:line="240" w:lineRule="auto"/>
      <w:contextualSpacing/>
      <w:jc w:val="center"/>
    </w:pPr>
    <w:rPr>
      <w:rFonts w:ascii="Times New Roman" w:eastAsia="SimSun" w:hAnsi="Times New Roman" w:cs="Times New Roman"/>
      <w:sz w:val="20"/>
      <w:szCs w:val="20"/>
    </w:rPr>
  </w:style>
  <w:style w:type="paragraph" w:customStyle="1" w:styleId="bulletlist">
    <w:name w:val="bullet list"/>
    <w:basedOn w:val="BodyText"/>
    <w:qFormat/>
    <w:pPr>
      <w:numPr>
        <w:numId w:val="2"/>
      </w:numPr>
      <w:spacing w:after="0" w:line="360" w:lineRule="auto"/>
      <w:jc w:val="both"/>
    </w:pPr>
    <w:rPr>
      <w:rFonts w:ascii="Times New Roman" w:eastAsia="SimSun" w:hAnsi="Times New Roman" w:cs="Times New Roman"/>
      <w:spacing w:val="-1"/>
      <w:sz w:val="20"/>
      <w:szCs w:val="20"/>
      <w:lang w:val="en-US"/>
    </w:rPr>
  </w:style>
  <w:style w:type="paragraph" w:customStyle="1" w:styleId="tablecolhead">
    <w:name w:val="table col head"/>
    <w:basedOn w:val="Normal"/>
    <w:qFormat/>
    <w:pPr>
      <w:spacing w:after="0" w:line="240" w:lineRule="auto"/>
      <w:jc w:val="center"/>
    </w:pPr>
    <w:rPr>
      <w:rFonts w:ascii="Times New Roman" w:eastAsia="SimSun" w:hAnsi="Times New Roman" w:cs="Times New Roman"/>
      <w:b/>
      <w:bCs/>
      <w:sz w:val="16"/>
      <w:szCs w:val="16"/>
      <w:lang w:val="en-US"/>
    </w:rPr>
  </w:style>
  <w:style w:type="paragraph" w:customStyle="1" w:styleId="tablecolsubhead">
    <w:name w:val="table col subhead"/>
    <w:basedOn w:val="tablecolhead"/>
    <w:qFormat/>
    <w:rPr>
      <w:i/>
      <w:iCs/>
      <w:sz w:val="15"/>
      <w:szCs w:val="15"/>
    </w:rPr>
  </w:style>
  <w:style w:type="paragraph" w:customStyle="1" w:styleId="tablecopy">
    <w:name w:val="table copy"/>
    <w:qFormat/>
    <w:pPr>
      <w:jc w:val="both"/>
    </w:pPr>
    <w:rPr>
      <w:rFonts w:ascii="Times New Roman" w:eastAsia="SimSun" w:hAnsi="Times New Roman" w:cs="Times New Roman"/>
      <w:sz w:val="16"/>
      <w:szCs w:val="16"/>
      <w:lang w:val="en-US" w:eastAsia="en-US"/>
    </w:rPr>
  </w:style>
  <w:style w:type="paragraph" w:customStyle="1" w:styleId="DaftarPustaka">
    <w:name w:val="Daftar Pustaka"/>
    <w:basedOn w:val="Title"/>
    <w:qFormat/>
    <w:pPr>
      <w:spacing w:before="120" w:after="120"/>
      <w:ind w:left="284" w:hanging="284"/>
      <w:contextualSpacing w:val="0"/>
      <w:jc w:val="both"/>
    </w:pPr>
    <w:rPr>
      <w:rFonts w:ascii="Times New Roman" w:eastAsia="Times New Roman" w:hAnsi="Times New Roman" w:cs="Times New Roman"/>
      <w:spacing w:val="0"/>
      <w:kern w:val="0"/>
      <w:sz w:val="20"/>
      <w:szCs w:val="24"/>
      <w:lang w:val="en-US"/>
    </w:rPr>
  </w:style>
  <w:style w:type="character" w:customStyle="1" w:styleId="TitleChar">
    <w:name w:val="Title Char"/>
    <w:basedOn w:val="DefaultParagraphFont"/>
    <w:link w:val="Title"/>
    <w:uiPriority w:val="10"/>
    <w:qFormat/>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AC2B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2B0B"/>
    <w:rPr>
      <w:rFonts w:ascii="Tahoma" w:eastAsia="Times New Roman" w:hAnsi="Tahoma" w:cs="Tahoma"/>
      <w:sz w:val="16"/>
      <w:szCs w:val="16"/>
      <w:lang w:eastAsia="en-US"/>
    </w:rPr>
  </w:style>
  <w:style w:type="character" w:customStyle="1" w:styleId="y2iqfc">
    <w:name w:val="y2iqfc"/>
    <w:basedOn w:val="DefaultParagraphFont"/>
    <w:rsid w:val="00AC2B0B"/>
  </w:style>
  <w:style w:type="character" w:styleId="Hyperlink">
    <w:name w:val="Hyperlink"/>
    <w:basedOn w:val="DefaultParagraphFont"/>
    <w:uiPriority w:val="99"/>
    <w:unhideWhenUsed/>
    <w:rsid w:val="00175D32"/>
    <w:rPr>
      <w:color w:val="0563C1" w:themeColor="hyperlink"/>
      <w:u w:val="single"/>
    </w:rPr>
  </w:style>
  <w:style w:type="paragraph" w:styleId="ListParagraph">
    <w:name w:val="List Paragraph"/>
    <w:basedOn w:val="Normal"/>
    <w:uiPriority w:val="34"/>
    <w:qFormat/>
    <w:rsid w:val="00652D7E"/>
    <w:pPr>
      <w:ind w:left="720"/>
      <w:contextualSpacing/>
    </w:pPr>
    <w:rPr>
      <w:rFonts w:asciiTheme="minorHAnsi" w:eastAsiaTheme="minorHAnsi" w:hAnsiTheme="minorHAnsi" w:cstheme="minorBidi"/>
    </w:rPr>
  </w:style>
  <w:style w:type="table" w:styleId="TableGrid">
    <w:name w:val="Table Grid"/>
    <w:basedOn w:val="TableNormal"/>
    <w:uiPriority w:val="59"/>
    <w:rsid w:val="00652D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ymh284@ums.ac.i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uhammadyusuff200@g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jbasic.org/index.php/basiced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9</Pages>
  <Words>18757</Words>
  <Characters>106918</Characters>
  <Application>Microsoft Office Word</Application>
  <DocSecurity>0</DocSecurity>
  <Lines>890</Lines>
  <Paragraphs>250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125425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 F</dc:creator>
  <cp:lastModifiedBy>ismail - [2010]</cp:lastModifiedBy>
  <cp:revision>7</cp:revision>
  <dcterms:created xsi:type="dcterms:W3CDTF">2020-12-15T04:18:00Z</dcterms:created>
  <dcterms:modified xsi:type="dcterms:W3CDTF">2021-10-14T04:49:00Z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1033-11.2.0.10017</vt:lpwstr>
  </property>
</Properties>
</file>