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F8" w:rsidRDefault="00B97E12">
      <w:pPr>
        <w:spacing w:after="0"/>
        <w:ind w:left="709" w:firstLine="11"/>
        <w:jc w:val="center"/>
        <w:rPr>
          <w:rFonts w:ascii="Times New Roman" w:hAnsi="Times New Roman" w:cs="Times New Roman"/>
          <w:b/>
          <w:bCs/>
          <w:sz w:val="40"/>
          <w:szCs w:val="40"/>
          <w:lang w:val="en-US"/>
        </w:rPr>
      </w:pPr>
      <w:bookmarkStart w:id="0" w:name="_GoBack"/>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D073F8" w:rsidRDefault="00B97E12">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D073F8" w:rsidRDefault="00B97E12">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D073F8" w:rsidRDefault="00B97E12">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D073F8" w:rsidRDefault="00D073F8">
      <w:pPr>
        <w:spacing w:after="120" w:line="240" w:lineRule="auto"/>
        <w:rPr>
          <w:rFonts w:ascii="Times New Roman" w:hAnsi="Times New Roman"/>
          <w:b/>
          <w:sz w:val="28"/>
          <w:szCs w:val="28"/>
          <w:lang w:val="en-US"/>
        </w:rPr>
      </w:pPr>
    </w:p>
    <w:p w:rsidR="00D073F8" w:rsidRPr="0004027E" w:rsidRDefault="0004027E" w:rsidP="007A55A1">
      <w:pPr>
        <w:spacing w:after="0" w:line="240" w:lineRule="auto"/>
        <w:jc w:val="center"/>
        <w:rPr>
          <w:rFonts w:ascii="Times New Roman" w:hAnsi="Times New Roman" w:cs="Times New Roman"/>
          <w:b/>
          <w:color w:val="000000" w:themeColor="text1"/>
          <w:sz w:val="24"/>
          <w:szCs w:val="24"/>
          <w:lang w:val="sv-SE"/>
        </w:rPr>
      </w:pPr>
      <w:r w:rsidRPr="0004027E">
        <w:rPr>
          <w:rFonts w:ascii="Times New Roman" w:hAnsi="Times New Roman" w:cs="Times New Roman"/>
          <w:b/>
          <w:color w:val="000000" w:themeColor="text1"/>
          <w:sz w:val="24"/>
          <w:szCs w:val="24"/>
          <w:lang w:val="sv-SE"/>
        </w:rPr>
        <w:t>(</w:t>
      </w:r>
      <w:r w:rsidR="007A55A1" w:rsidRPr="007A55A1">
        <w:rPr>
          <w:rFonts w:ascii="Times New Roman" w:hAnsi="Times New Roman" w:cs="Times New Roman"/>
          <w:b/>
          <w:color w:val="000000" w:themeColor="text1"/>
          <w:sz w:val="24"/>
          <w:szCs w:val="24"/>
          <w:lang w:val="sv-SE"/>
        </w:rPr>
        <w:t xml:space="preserve">PENINGKATAN AKTIVITAS BELAJAR MAHASISWA MELALUI MEDIA PEMBELAJARAN </w:t>
      </w:r>
      <w:r w:rsidR="00F423AB">
        <w:rPr>
          <w:rFonts w:ascii="Times New Roman" w:hAnsi="Times New Roman" w:cs="Times New Roman"/>
          <w:b/>
          <w:color w:val="000000" w:themeColor="text1"/>
          <w:sz w:val="24"/>
          <w:szCs w:val="24"/>
          <w:lang w:val="sv-SE"/>
        </w:rPr>
        <w:t xml:space="preserve">IPA </w:t>
      </w:r>
      <w:r w:rsidR="007A55A1" w:rsidRPr="007A55A1">
        <w:rPr>
          <w:rFonts w:ascii="Times New Roman" w:hAnsi="Times New Roman" w:cs="Times New Roman"/>
          <w:b/>
          <w:color w:val="000000" w:themeColor="text1"/>
          <w:sz w:val="24"/>
          <w:szCs w:val="24"/>
          <w:lang w:val="sv-SE"/>
        </w:rPr>
        <w:t>BERBASIS MULTIMEDIA INTERAKTIF</w:t>
      </w:r>
      <w:r w:rsidRPr="0004027E">
        <w:rPr>
          <w:rFonts w:ascii="Times New Roman" w:hAnsi="Times New Roman" w:cs="Times New Roman"/>
          <w:b/>
          <w:color w:val="000000" w:themeColor="text1"/>
          <w:sz w:val="24"/>
          <w:szCs w:val="24"/>
          <w:lang w:val="sv-SE"/>
        </w:rPr>
        <w:t>)</w:t>
      </w:r>
    </w:p>
    <w:p w:rsidR="00D073F8" w:rsidRDefault="00D073F8">
      <w:pPr>
        <w:autoSpaceDE w:val="0"/>
        <w:autoSpaceDN w:val="0"/>
        <w:adjustRightInd w:val="0"/>
        <w:spacing w:after="0" w:line="240" w:lineRule="auto"/>
        <w:jc w:val="center"/>
        <w:rPr>
          <w:rFonts w:ascii="Times New Roman" w:hAnsi="Times New Roman" w:cs="Times New Roman"/>
          <w:b/>
          <w:bCs/>
          <w:color w:val="000000"/>
          <w:sz w:val="24"/>
          <w:szCs w:val="24"/>
        </w:rPr>
      </w:pPr>
    </w:p>
    <w:p w:rsidR="00D073F8" w:rsidRPr="00F221D4" w:rsidRDefault="0004027E" w:rsidP="007A55A1">
      <w:pPr>
        <w:autoSpaceDE w:val="0"/>
        <w:autoSpaceDN w:val="0"/>
        <w:adjustRightInd w:val="0"/>
        <w:spacing w:after="0" w:line="240" w:lineRule="auto"/>
        <w:jc w:val="center"/>
        <w:rPr>
          <w:rFonts w:ascii="Times New Roman" w:hAnsi="Times New Roman" w:cs="Times New Roman"/>
          <w:b/>
          <w:color w:val="000000"/>
          <w:sz w:val="24"/>
          <w:szCs w:val="24"/>
          <w:lang w:val="en-US"/>
        </w:rPr>
      </w:pPr>
      <w:r w:rsidRPr="0004027E">
        <w:rPr>
          <w:rFonts w:ascii="Times New Roman" w:hAnsi="Times New Roman" w:cs="Times New Roman"/>
          <w:b/>
          <w:bCs/>
          <w:color w:val="000000"/>
          <w:sz w:val="24"/>
          <w:szCs w:val="24"/>
          <w:lang w:val="en-US"/>
        </w:rPr>
        <w:t>Adrian Topano</w:t>
      </w:r>
      <w:r w:rsidR="00F221D4">
        <w:rPr>
          <w:rFonts w:ascii="Times New Roman" w:hAnsi="Times New Roman" w:cs="Times New Roman"/>
          <w:color w:val="000000"/>
          <w:szCs w:val="24"/>
          <w:vertAlign w:val="superscript"/>
        </w:rPr>
        <w:t>1</w:t>
      </w:r>
      <w:r w:rsidR="00F221D4">
        <w:rPr>
          <w:rFonts w:ascii="Times New Roman" w:hAnsi="Times New Roman" w:cs="Times New Roman"/>
          <w:b/>
          <w:bCs/>
          <w:color w:val="000000"/>
          <w:sz w:val="24"/>
          <w:szCs w:val="24"/>
          <w:lang w:val="en-US"/>
        </w:rPr>
        <w:t xml:space="preserve"> dan Asiyah</w:t>
      </w:r>
      <w:r w:rsidR="00F221D4">
        <w:rPr>
          <w:rFonts w:ascii="Times New Roman" w:hAnsi="Times New Roman" w:cs="Times New Roman"/>
          <w:color w:val="000000"/>
          <w:szCs w:val="24"/>
          <w:vertAlign w:val="superscript"/>
          <w:lang w:val="en-US"/>
        </w:rPr>
        <w:t>2</w:t>
      </w:r>
    </w:p>
    <w:p w:rsidR="00D073F8" w:rsidRDefault="007A55A1">
      <w:pPr>
        <w:pStyle w:val="Afiliasi"/>
        <w:rPr>
          <w:sz w:val="22"/>
          <w:szCs w:val="24"/>
          <w:lang w:val="en-US"/>
        </w:rPr>
      </w:pPr>
      <w:r>
        <w:rPr>
          <w:sz w:val="22"/>
          <w:szCs w:val="24"/>
          <w:lang w:val="en-US"/>
        </w:rPr>
        <w:t>Pendidikan IPA, Universitas Islam Negeri Fatmawati Sukarno Bengkulu</w:t>
      </w:r>
      <w:r w:rsidR="00F221D4">
        <w:rPr>
          <w:sz w:val="22"/>
          <w:szCs w:val="24"/>
          <w:lang w:val="en-US"/>
        </w:rPr>
        <w:t>, Indonesia</w:t>
      </w:r>
      <w:r w:rsidR="00F221D4">
        <w:rPr>
          <w:color w:val="000000"/>
          <w:szCs w:val="24"/>
          <w:vertAlign w:val="superscript"/>
        </w:rPr>
        <w:t>1</w:t>
      </w:r>
      <w:r w:rsidR="00F221D4">
        <w:rPr>
          <w:color w:val="000000"/>
          <w:szCs w:val="24"/>
          <w:vertAlign w:val="superscript"/>
          <w:lang w:val="en-US"/>
        </w:rPr>
        <w:t>, 2</w:t>
      </w:r>
      <w:r w:rsidR="00B97E12">
        <w:rPr>
          <w:sz w:val="22"/>
          <w:szCs w:val="24"/>
        </w:rPr>
        <w:t xml:space="preserve"> </w:t>
      </w:r>
    </w:p>
    <w:p w:rsidR="00D073F8" w:rsidRPr="00F221D4" w:rsidRDefault="00CF7FFC">
      <w:pPr>
        <w:pStyle w:val="Afiliasi"/>
        <w:rPr>
          <w:sz w:val="22"/>
          <w:szCs w:val="24"/>
          <w:lang w:val="en-US"/>
        </w:rPr>
      </w:pPr>
      <w:r>
        <w:rPr>
          <w:sz w:val="22"/>
          <w:szCs w:val="24"/>
        </w:rPr>
        <w:t>Alamat e-mail</w:t>
      </w:r>
      <w:r>
        <w:rPr>
          <w:sz w:val="22"/>
          <w:szCs w:val="24"/>
          <w:lang w:val="en-US"/>
        </w:rPr>
        <w:t xml:space="preserve"> : </w:t>
      </w:r>
      <w:hyperlink r:id="rId11" w:history="1">
        <w:r w:rsidR="00F221D4" w:rsidRPr="00CF7FFC">
          <w:rPr>
            <w:rStyle w:val="Hyperlink"/>
            <w:color w:val="auto"/>
            <w:sz w:val="22"/>
            <w:szCs w:val="24"/>
          </w:rPr>
          <w:t>adriantopan@iainbengkulu.ac.id</w:t>
        </w:r>
      </w:hyperlink>
      <w:r>
        <w:rPr>
          <w:sz w:val="22"/>
          <w:szCs w:val="24"/>
          <w:u w:val="single"/>
          <w:lang w:val="en-US"/>
        </w:rPr>
        <w:t>,</w:t>
      </w:r>
      <w:r>
        <w:rPr>
          <w:sz w:val="22"/>
          <w:szCs w:val="24"/>
          <w:lang w:val="en-US"/>
        </w:rPr>
        <w:t xml:space="preserve"> </w:t>
      </w:r>
      <w:r w:rsidRPr="00CF7FFC">
        <w:rPr>
          <w:sz w:val="22"/>
          <w:szCs w:val="22"/>
          <w:u w:val="single"/>
          <w:lang w:val="en-US"/>
        </w:rPr>
        <w:t>asiyah@iainbengkulu.ac.id</w:t>
      </w:r>
    </w:p>
    <w:p w:rsidR="00D073F8" w:rsidRDefault="00D073F8">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D073F8" w:rsidRDefault="00D073F8">
      <w:pPr>
        <w:autoSpaceDE w:val="0"/>
        <w:autoSpaceDN w:val="0"/>
        <w:adjustRightInd w:val="0"/>
        <w:spacing w:after="0" w:line="240" w:lineRule="auto"/>
        <w:jc w:val="center"/>
        <w:rPr>
          <w:szCs w:val="24"/>
          <w:lang w:val="en-US"/>
        </w:rPr>
      </w:pPr>
    </w:p>
    <w:p w:rsidR="00D073F8" w:rsidRPr="008E7FD9" w:rsidRDefault="00B97E12">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 xml:space="preserve">Abstrak </w:t>
      </w:r>
    </w:p>
    <w:p w:rsidR="00D073F8" w:rsidRPr="008E7FD9" w:rsidRDefault="007A55A1">
      <w:pPr>
        <w:pStyle w:val="abstrak"/>
        <w:spacing w:after="120"/>
        <w:ind w:left="0" w:right="57"/>
        <w:rPr>
          <w:sz w:val="22"/>
          <w:szCs w:val="22"/>
        </w:rPr>
      </w:pPr>
      <w:proofErr w:type="gramStart"/>
      <w:r w:rsidRPr="007A55A1">
        <w:rPr>
          <w:sz w:val="22"/>
          <w:szCs w:val="22"/>
        </w:rPr>
        <w:t xml:space="preserve">Penelitian ini bertujuan untuk meningkatkan </w:t>
      </w:r>
      <w:r w:rsidR="00F423AB">
        <w:rPr>
          <w:sz w:val="22"/>
          <w:szCs w:val="22"/>
        </w:rPr>
        <w:t xml:space="preserve">aktivitas belajar </w:t>
      </w:r>
      <w:r w:rsidRPr="007A55A1">
        <w:rPr>
          <w:sz w:val="22"/>
          <w:szCs w:val="22"/>
        </w:rPr>
        <w:t>mahasiswa melalui pengemba</w:t>
      </w:r>
      <w:r w:rsidR="00F423AB">
        <w:rPr>
          <w:sz w:val="22"/>
          <w:szCs w:val="22"/>
        </w:rPr>
        <w:t xml:space="preserve">ngan media pembelajaran </w:t>
      </w:r>
      <w:smartTag w:uri="urn:schemas-microsoft-com:office:smarttags" w:element="stockticker">
        <w:r w:rsidR="00F423AB">
          <w:rPr>
            <w:sz w:val="22"/>
            <w:szCs w:val="22"/>
          </w:rPr>
          <w:t>IPA</w:t>
        </w:r>
      </w:smartTag>
      <w:r w:rsidR="00F423AB">
        <w:rPr>
          <w:sz w:val="22"/>
          <w:szCs w:val="22"/>
        </w:rPr>
        <w:t xml:space="preserve"> </w:t>
      </w:r>
      <w:r w:rsidRPr="007A55A1">
        <w:rPr>
          <w:sz w:val="22"/>
          <w:szCs w:val="22"/>
        </w:rPr>
        <w:t xml:space="preserve">berbasis multimedia interaktif di </w:t>
      </w:r>
      <w:r w:rsidR="00F423AB">
        <w:rPr>
          <w:sz w:val="22"/>
          <w:szCs w:val="22"/>
        </w:rPr>
        <w:t xml:space="preserve">Universitas Islam Negeri Fatmawati Sukarno </w:t>
      </w:r>
      <w:r w:rsidRPr="007A55A1">
        <w:rPr>
          <w:sz w:val="22"/>
          <w:szCs w:val="22"/>
        </w:rPr>
        <w:t>Bengkulu.</w:t>
      </w:r>
      <w:proofErr w:type="gramEnd"/>
      <w:r w:rsidRPr="007A55A1">
        <w:rPr>
          <w:sz w:val="22"/>
          <w:szCs w:val="22"/>
        </w:rPr>
        <w:t xml:space="preserve"> </w:t>
      </w:r>
      <w:proofErr w:type="gramStart"/>
      <w:r w:rsidRPr="007A55A1">
        <w:rPr>
          <w:sz w:val="22"/>
          <w:szCs w:val="22"/>
        </w:rPr>
        <w:t>Penelitian ini telah dilaksanakan</w:t>
      </w:r>
      <w:r w:rsidR="008E7FD9">
        <w:rPr>
          <w:sz w:val="22"/>
          <w:szCs w:val="22"/>
        </w:rPr>
        <w:t xml:space="preserve"> pada bulan April–September 2020</w:t>
      </w:r>
      <w:r w:rsidRPr="007A55A1">
        <w:rPr>
          <w:sz w:val="22"/>
          <w:szCs w:val="22"/>
        </w:rPr>
        <w:t>.</w:t>
      </w:r>
      <w:proofErr w:type="gramEnd"/>
      <w:r w:rsidRPr="007A55A1">
        <w:rPr>
          <w:sz w:val="22"/>
          <w:szCs w:val="22"/>
        </w:rPr>
        <w:t xml:space="preserve"> </w:t>
      </w:r>
      <w:proofErr w:type="gramStart"/>
      <w:r w:rsidRPr="007A55A1">
        <w:rPr>
          <w:sz w:val="22"/>
          <w:szCs w:val="22"/>
        </w:rPr>
        <w:t>Penelitian ini merupakan penelitian pengembangan model 4-D (four-D).</w:t>
      </w:r>
      <w:proofErr w:type="gramEnd"/>
      <w:r w:rsidRPr="007A55A1">
        <w:rPr>
          <w:sz w:val="22"/>
          <w:szCs w:val="22"/>
        </w:rPr>
        <w:t xml:space="preserve"> </w:t>
      </w:r>
      <w:proofErr w:type="gramStart"/>
      <w:r w:rsidRPr="007A55A1">
        <w:rPr>
          <w:sz w:val="22"/>
          <w:szCs w:val="22"/>
        </w:rPr>
        <w:t>Instrumen yang digunakan dalam penelitian ini adalah angket validasi media, angket kepraktis</w:t>
      </w:r>
      <w:r w:rsidR="00F423AB">
        <w:rPr>
          <w:sz w:val="22"/>
          <w:szCs w:val="22"/>
        </w:rPr>
        <w:t>an media dan lembar observ</w:t>
      </w:r>
      <w:r w:rsidR="008E7FD9">
        <w:rPr>
          <w:sz w:val="22"/>
          <w:szCs w:val="22"/>
        </w:rPr>
        <w:t>asi</w:t>
      </w:r>
      <w:r w:rsidRPr="007A55A1">
        <w:rPr>
          <w:sz w:val="22"/>
          <w:szCs w:val="22"/>
        </w:rPr>
        <w:t>.</w:t>
      </w:r>
      <w:proofErr w:type="gramEnd"/>
      <w:r w:rsidRPr="007A55A1">
        <w:rPr>
          <w:sz w:val="22"/>
          <w:szCs w:val="22"/>
        </w:rPr>
        <w:t xml:space="preserve"> Hasil analisis data terhadap </w:t>
      </w:r>
      <w:r w:rsidR="00F423AB">
        <w:rPr>
          <w:sz w:val="22"/>
          <w:szCs w:val="22"/>
        </w:rPr>
        <w:t xml:space="preserve">aktivitas belajar </w:t>
      </w:r>
      <w:r w:rsidRPr="007A55A1">
        <w:rPr>
          <w:sz w:val="22"/>
          <w:szCs w:val="22"/>
        </w:rPr>
        <w:t>mahasiswa</w:t>
      </w:r>
      <w:r w:rsidR="00F423AB">
        <w:t xml:space="preserve"> </w:t>
      </w:r>
      <w:r w:rsidR="00F423AB" w:rsidRPr="00F423AB">
        <w:rPr>
          <w:sz w:val="22"/>
          <w:szCs w:val="22"/>
        </w:rPr>
        <w:t>pada uji coba kelompok kecil menunjukkan rerata skor sebesar 81,55% dalam katagori aktif, sedangkan pada saat uji coba kelompok besar rerata skor aktivitas mahasiswa sebesar 80,75% dalam katagori aktif.</w:t>
      </w:r>
      <w:r w:rsidR="00F423AB">
        <w:rPr>
          <w:sz w:val="22"/>
          <w:szCs w:val="22"/>
        </w:rPr>
        <w:t xml:space="preserve"> </w:t>
      </w:r>
      <w:proofErr w:type="gramStart"/>
      <w:r w:rsidRPr="007A55A1">
        <w:rPr>
          <w:sz w:val="22"/>
          <w:szCs w:val="22"/>
        </w:rPr>
        <w:t xml:space="preserve">Dari </w:t>
      </w:r>
      <w:r w:rsidR="00F423AB">
        <w:rPr>
          <w:sz w:val="22"/>
          <w:szCs w:val="22"/>
        </w:rPr>
        <w:t xml:space="preserve">data tersebut menunjukkan bahwa rata-rata nilai aktivitas belajar mahasiswa </w:t>
      </w:r>
      <w:r w:rsidRPr="007A55A1">
        <w:rPr>
          <w:sz w:val="22"/>
          <w:szCs w:val="22"/>
        </w:rPr>
        <w:t>pada saat uji coba kelas kecil maupun uji coba kelas besar</w:t>
      </w:r>
      <w:r w:rsidR="00F423AB">
        <w:rPr>
          <w:sz w:val="22"/>
          <w:szCs w:val="22"/>
        </w:rPr>
        <w:t xml:space="preserve"> beraada dalam kategori aktif </w:t>
      </w:r>
      <w:r w:rsidRPr="007A55A1">
        <w:rPr>
          <w:sz w:val="22"/>
          <w:szCs w:val="22"/>
        </w:rPr>
        <w:t xml:space="preserve">sehingga media pembelajaran ini sangat efektif digunakan sebagai bahan pembelajaran untuk meningkatkan </w:t>
      </w:r>
      <w:r w:rsidR="008E7FD9">
        <w:rPr>
          <w:sz w:val="22"/>
          <w:szCs w:val="22"/>
        </w:rPr>
        <w:t xml:space="preserve">aktivitas belajar </w:t>
      </w:r>
      <w:r w:rsidRPr="007A55A1">
        <w:rPr>
          <w:sz w:val="22"/>
          <w:szCs w:val="22"/>
        </w:rPr>
        <w:t>mahasiswa.</w:t>
      </w:r>
      <w:proofErr w:type="gramEnd"/>
    </w:p>
    <w:p w:rsidR="00D073F8" w:rsidRPr="008E7FD9" w:rsidRDefault="00B97E12">
      <w:pPr>
        <w:pStyle w:val="abstrak"/>
        <w:spacing w:after="120"/>
        <w:ind w:left="0" w:right="57"/>
        <w:rPr>
          <w:sz w:val="22"/>
          <w:szCs w:val="22"/>
        </w:rPr>
      </w:pPr>
      <w:r>
        <w:rPr>
          <w:b/>
          <w:sz w:val="22"/>
          <w:szCs w:val="22"/>
          <w:lang w:val="id-ID"/>
        </w:rPr>
        <w:t xml:space="preserve">Kata Kunci: </w:t>
      </w:r>
      <w:r w:rsidR="008E7FD9">
        <w:rPr>
          <w:i/>
          <w:sz w:val="22"/>
          <w:szCs w:val="22"/>
        </w:rPr>
        <w:t>Aktivitas Belajar, Media Pembelajaran IPA, Multimedia Interaktif.</w:t>
      </w:r>
    </w:p>
    <w:p w:rsidR="00D073F8" w:rsidRDefault="00D073F8">
      <w:pPr>
        <w:pStyle w:val="abstrak"/>
        <w:spacing w:after="120"/>
        <w:ind w:left="0" w:right="57"/>
        <w:rPr>
          <w:sz w:val="22"/>
          <w:szCs w:val="22"/>
          <w:lang w:val="id-ID"/>
        </w:rPr>
      </w:pPr>
    </w:p>
    <w:p w:rsidR="00D073F8" w:rsidRDefault="00B97E12">
      <w:pPr>
        <w:pStyle w:val="StyleAuthorBold"/>
        <w:spacing w:before="120" w:after="120"/>
        <w:jc w:val="left"/>
        <w:rPr>
          <w:lang w:val="id-ID"/>
        </w:rPr>
      </w:pPr>
      <w:r>
        <w:rPr>
          <w:lang w:val="id-ID"/>
        </w:rPr>
        <w:t>Abstract</w:t>
      </w:r>
    </w:p>
    <w:p w:rsidR="00D073F8" w:rsidRPr="00381818" w:rsidRDefault="00381818">
      <w:pPr>
        <w:pStyle w:val="abstrak"/>
        <w:spacing w:before="120" w:after="120"/>
        <w:ind w:left="0" w:right="-34"/>
        <w:rPr>
          <w:sz w:val="22"/>
          <w:szCs w:val="22"/>
        </w:rPr>
      </w:pPr>
      <w:r w:rsidRPr="00381818">
        <w:rPr>
          <w:sz w:val="22"/>
          <w:szCs w:val="22"/>
        </w:rPr>
        <w:t>This study aims to increase student learning activities through the development of interactive multimedia-based science learning media at Fatmawati Sukarno State Islamic University Bengkulu. This research was conducted in April–September 2020. This research is a research on the development of a 4-D (four-D) model. The instruments used in this study were media validation questionnaires, media practicality questionnaires and observation sheets. The results of data analysis on student learning activities in small group trials showed an average score of 81.55% in the active category, while during large group trials the average score of student activity was 80.75% in the active category. From these data, it shows that the average value of student learning activities during small class trials and large class trials is in the active category so that this learning media is very effectively used as learning material to increase student learning activities.</w:t>
      </w:r>
    </w:p>
    <w:p w:rsidR="00D073F8" w:rsidRPr="00381818" w:rsidRDefault="00B9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lang w:val="en-US"/>
        </w:rPr>
      </w:pPr>
      <w:r>
        <w:rPr>
          <w:b/>
        </w:rPr>
        <w:t>Keywords:</w:t>
      </w:r>
      <w:r>
        <w:t xml:space="preserve"> </w:t>
      </w:r>
      <w:r w:rsidR="00381818" w:rsidRPr="00381818">
        <w:rPr>
          <w:i/>
        </w:rPr>
        <w:t>Learning Activities, Science Learning Media, Interactive Multimedia</w:t>
      </w:r>
      <w:r w:rsidR="00381818" w:rsidRPr="00381818">
        <w:t>.</w:t>
      </w:r>
    </w:p>
    <w:p w:rsidR="00D073F8" w:rsidRDefault="00D073F8">
      <w:pPr>
        <w:spacing w:after="0" w:line="240" w:lineRule="auto"/>
        <w:jc w:val="both"/>
        <w:rPr>
          <w:rFonts w:asciiTheme="majorBidi" w:hAnsiTheme="majorBidi" w:cs="Times New Roman"/>
          <w:i/>
          <w:color w:val="000000" w:themeColor="text1"/>
          <w:lang w:val="en-US"/>
        </w:rPr>
      </w:pPr>
    </w:p>
    <w:p w:rsidR="00D073F8" w:rsidRDefault="00B97E12">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sidR="00381818">
        <w:rPr>
          <w:rFonts w:ascii="TimesNewRomanPSMT" w:hAnsi="TimesNewRomanPSMT"/>
          <w:color w:val="000000"/>
          <w:lang w:val="en-US"/>
        </w:rPr>
        <w:t>2</w:t>
      </w:r>
      <w:r w:rsidR="007A55A1">
        <w:rPr>
          <w:rFonts w:ascii="TimesNewRomanPSMT" w:hAnsi="TimesNewRomanPSMT"/>
          <w:color w:val="000000"/>
          <w:lang w:val="en-US"/>
        </w:rPr>
        <w:t xml:space="preserve"> Adrian Topano</w:t>
      </w:r>
    </w:p>
    <w:p w:rsidR="00D073F8" w:rsidRDefault="00B97E12">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D073F8" w:rsidRDefault="00B97E12">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D073F8" w:rsidRDefault="00B97E12">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7A55A1">
        <w:rPr>
          <w:rFonts w:ascii="Times New Roman" w:hAnsi="Times New Roman" w:cs="Times New Roman"/>
          <w:color w:val="000000"/>
          <w:lang w:val="en-US"/>
        </w:rPr>
        <w:t xml:space="preserve"> </w:t>
      </w:r>
      <w:r w:rsidR="007A55A1" w:rsidRPr="007A55A1">
        <w:rPr>
          <w:szCs w:val="24"/>
        </w:rPr>
        <w:t>adriantopan@iainbengkulu.ac.id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D073F8" w:rsidRDefault="007A55A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(082281688976</w:t>
      </w:r>
      <w:r w:rsidR="00B97E12">
        <w:rPr>
          <w:rFonts w:ascii="Times New Roman" w:hAnsi="Times New Roman" w:cs="Times New Roman"/>
          <w:lang w:val="en-US"/>
        </w:rPr>
        <w:t>)</w:t>
      </w:r>
      <w:r w:rsidR="00B97E12">
        <w:rPr>
          <w:rFonts w:ascii="Times New Roman" w:hAnsi="Times New Roman" w:cs="Times New Roman"/>
        </w:rPr>
        <w:tab/>
      </w:r>
      <w:r w:rsidR="00B97E12">
        <w:rPr>
          <w:rFonts w:ascii="Times New Roman" w:hAnsi="Times New Roman" w:cs="Times New Roman"/>
          <w:color w:val="000000"/>
        </w:rPr>
        <w:t>ISS</w:t>
      </w:r>
      <w:r w:rsidR="00B97E12">
        <w:rPr>
          <w:rFonts w:ascii="Times New Roman" w:hAnsi="Times New Roman" w:cs="Times New Roman"/>
          <w:color w:val="000000"/>
          <w:lang w:val="en-US"/>
        </w:rPr>
        <w:t>N 2580-1147</w:t>
      </w:r>
      <w:r w:rsidR="00B97E12">
        <w:rPr>
          <w:rFonts w:ascii="Times New Roman" w:hAnsi="Times New Roman" w:cs="Times New Roman"/>
        </w:rPr>
        <w:t xml:space="preserve"> (Media Online)</w:t>
      </w:r>
    </w:p>
    <w:p w:rsidR="00D073F8" w:rsidRDefault="00D073F8">
      <w:pPr>
        <w:tabs>
          <w:tab w:val="left" w:pos="851"/>
          <w:tab w:val="left" w:pos="6237"/>
        </w:tabs>
        <w:autoSpaceDE w:val="0"/>
        <w:autoSpaceDN w:val="0"/>
        <w:adjustRightInd w:val="0"/>
        <w:spacing w:after="0" w:line="240" w:lineRule="auto"/>
        <w:rPr>
          <w:rFonts w:ascii="Times New Roman" w:hAnsi="Times New Roman" w:cs="Times New Roman"/>
        </w:rPr>
      </w:pPr>
    </w:p>
    <w:p w:rsidR="00D073F8" w:rsidRDefault="00F423AB">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Bulan 2022, Accepted xx Bulan 2022,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2022</w:t>
      </w:r>
    </w:p>
    <w:p w:rsidR="00D073F8" w:rsidRDefault="00D073F8">
      <w:pPr>
        <w:tabs>
          <w:tab w:val="left" w:pos="851"/>
          <w:tab w:val="left" w:pos="6237"/>
        </w:tabs>
        <w:autoSpaceDE w:val="0"/>
        <w:autoSpaceDN w:val="0"/>
        <w:adjustRightInd w:val="0"/>
        <w:spacing w:after="0" w:line="240" w:lineRule="auto"/>
        <w:rPr>
          <w:rFonts w:ascii="Times New Roman" w:hAnsi="Times New Roman" w:cs="Times New Roman"/>
        </w:rPr>
      </w:pPr>
    </w:p>
    <w:p w:rsidR="00D073F8" w:rsidRDefault="00D073F8">
      <w:pPr>
        <w:tabs>
          <w:tab w:val="left" w:pos="851"/>
          <w:tab w:val="left" w:pos="6237"/>
        </w:tabs>
        <w:autoSpaceDE w:val="0"/>
        <w:autoSpaceDN w:val="0"/>
        <w:adjustRightInd w:val="0"/>
        <w:spacing w:after="0" w:line="240" w:lineRule="auto"/>
        <w:rPr>
          <w:rFonts w:ascii="Times New Roman" w:hAnsi="Times New Roman" w:cs="Times New Roman"/>
          <w:lang w:val="en-US"/>
        </w:rPr>
        <w:sectPr w:rsidR="00D073F8">
          <w:footerReference w:type="default" r:id="rId12"/>
          <w:pgSz w:w="11906" w:h="16838"/>
          <w:pgMar w:top="1440" w:right="1080" w:bottom="1440" w:left="1080" w:header="851" w:footer="709" w:gutter="0"/>
          <w:pgNumType w:start="1"/>
          <w:cols w:space="708"/>
          <w:docGrid w:linePitch="360"/>
        </w:sectPr>
      </w:pPr>
    </w:p>
    <w:p w:rsidR="00D073F8" w:rsidRDefault="00D073F8">
      <w:pPr>
        <w:rPr>
          <w:lang w:val="en-US"/>
        </w:rPr>
        <w:sectPr w:rsidR="00D073F8">
          <w:headerReference w:type="default" r:id="rId13"/>
          <w:type w:val="continuous"/>
          <w:pgSz w:w="11906" w:h="16838"/>
          <w:pgMar w:top="1440" w:right="1080" w:bottom="1440" w:left="1080" w:header="851" w:footer="709" w:gutter="0"/>
          <w:pgNumType w:start="1"/>
          <w:cols w:num="2" w:space="708"/>
          <w:docGrid w:linePitch="360"/>
        </w:sectPr>
      </w:pPr>
    </w:p>
    <w:p w:rsidR="00D073F8" w:rsidRDefault="00D073F8">
      <w:pPr>
        <w:tabs>
          <w:tab w:val="left" w:pos="6030"/>
        </w:tabs>
        <w:spacing w:after="0"/>
        <w:jc w:val="both"/>
        <w:rPr>
          <w:rFonts w:ascii="Times New Roman" w:hAnsi="Times New Roman" w:cs="Times New Roman"/>
          <w:color w:val="000000" w:themeColor="text1"/>
          <w:lang w:val="en-US"/>
        </w:rPr>
        <w:sectPr w:rsidR="00D073F8">
          <w:headerReference w:type="default" r:id="rId14"/>
          <w:type w:val="continuous"/>
          <w:pgSz w:w="11906" w:h="16838"/>
          <w:pgMar w:top="1440" w:right="1080" w:bottom="1440" w:left="1080" w:header="851" w:footer="709" w:gutter="0"/>
          <w:pgNumType w:start="2"/>
          <w:cols w:num="2" w:space="708"/>
          <w:docGrid w:linePitch="360"/>
        </w:sectPr>
      </w:pPr>
    </w:p>
    <w:p w:rsidR="00D073F8" w:rsidRDefault="00D073F8">
      <w:pPr>
        <w:tabs>
          <w:tab w:val="left" w:pos="6030"/>
        </w:tabs>
        <w:spacing w:after="0"/>
        <w:jc w:val="both"/>
        <w:rPr>
          <w:rFonts w:ascii="Times New Roman" w:hAnsi="Times New Roman" w:cs="Times New Roman"/>
          <w:color w:val="000000" w:themeColor="text1"/>
          <w:lang w:val="en-US"/>
        </w:rPr>
        <w:sectPr w:rsidR="00D073F8">
          <w:type w:val="continuous"/>
          <w:pgSz w:w="11906" w:h="16838"/>
          <w:pgMar w:top="1440" w:right="1080" w:bottom="1440" w:left="1080" w:header="851" w:footer="709" w:gutter="0"/>
          <w:pgNumType w:start="201"/>
          <w:cols w:space="708"/>
          <w:docGrid w:linePitch="360"/>
        </w:sectPr>
      </w:pPr>
    </w:p>
    <w:p w:rsidR="00D073F8" w:rsidRDefault="00B97E12">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7A55A1" w:rsidRPr="00C049DE" w:rsidRDefault="007A55A1" w:rsidP="007A55A1">
      <w:pPr>
        <w:spacing w:after="0" w:line="360" w:lineRule="auto"/>
        <w:ind w:left="91" w:firstLine="720"/>
        <w:jc w:val="both"/>
        <w:rPr>
          <w:rFonts w:ascii="Times New Roman" w:hAnsi="Times New Roman" w:cs="Times New Roman"/>
        </w:rPr>
      </w:pPr>
      <w:r w:rsidRPr="007A55A1">
        <w:rPr>
          <w:rFonts w:ascii="Times New Roman" w:hAnsi="Times New Roman" w:cs="Times New Roman"/>
          <w:color w:val="000000"/>
        </w:rPr>
        <w:t xml:space="preserve">Masalah pendidikan di Indonesia yang terjadi beberapa tahun terakhir masih menjadi topik hangat hingga saat ini. Pembelajaran yang sering digunakan dosen masih teacher centered tidak student centered learning, akibatnya Dosen  (IPA) cenderung lebih banyak mentransfer pengetahuan, kurang mengembangkan pembelajaran yang menuntut aktivitas mahasiswa dalam </w:t>
      </w:r>
      <w:r w:rsidRPr="00C049DE">
        <w:rPr>
          <w:rFonts w:ascii="Times New Roman" w:hAnsi="Times New Roman" w:cs="Times New Roman"/>
        </w:rPr>
        <w:t xml:space="preserve">belajar (Irwandi </w:t>
      </w:r>
      <w:r w:rsidR="00E12FF7" w:rsidRPr="00C049DE">
        <w:rPr>
          <w:rFonts w:ascii="Times New Roman" w:hAnsi="Times New Roman" w:cs="Times New Roman"/>
          <w:lang w:val="en-US"/>
        </w:rPr>
        <w:t xml:space="preserve">dkk., </w:t>
      </w:r>
      <w:r w:rsidRPr="00C049DE">
        <w:rPr>
          <w:rFonts w:ascii="Times New Roman" w:hAnsi="Times New Roman" w:cs="Times New Roman"/>
        </w:rPr>
        <w:t>2018</w:t>
      </w:r>
      <w:r w:rsidR="00E12FF7" w:rsidRPr="00C049DE">
        <w:rPr>
          <w:rFonts w:ascii="Times New Roman" w:hAnsi="Times New Roman" w:cs="Times New Roman"/>
          <w:lang w:val="en-US"/>
        </w:rPr>
        <w:t>:</w:t>
      </w:r>
      <w:r w:rsidR="00BB2C8A">
        <w:rPr>
          <w:rFonts w:ascii="Times New Roman" w:hAnsi="Times New Roman" w:cs="Times New Roman"/>
          <w:lang w:val="en-US"/>
        </w:rPr>
        <w:t xml:space="preserve"> </w:t>
      </w:r>
      <w:r w:rsidR="00E12FF7" w:rsidRPr="00C049DE">
        <w:rPr>
          <w:rFonts w:ascii="Times New Roman" w:hAnsi="Times New Roman" w:cs="Times New Roman"/>
          <w:lang w:val="en-US"/>
        </w:rPr>
        <w:t>191</w:t>
      </w:r>
      <w:r w:rsidRPr="00C049DE">
        <w:rPr>
          <w:rFonts w:ascii="Times New Roman" w:hAnsi="Times New Roman" w:cs="Times New Roman"/>
        </w:rPr>
        <w:t>).</w:t>
      </w:r>
    </w:p>
    <w:p w:rsidR="007A55A1" w:rsidRPr="00C049DE" w:rsidRDefault="007A55A1" w:rsidP="007A55A1">
      <w:pPr>
        <w:spacing w:after="0" w:line="360" w:lineRule="auto"/>
        <w:ind w:left="91" w:firstLine="720"/>
        <w:jc w:val="both"/>
        <w:rPr>
          <w:rFonts w:ascii="Times New Roman" w:hAnsi="Times New Roman" w:cs="Times New Roman"/>
        </w:rPr>
      </w:pPr>
      <w:r w:rsidRPr="00C049DE">
        <w:rPr>
          <w:rFonts w:ascii="Times New Roman" w:hAnsi="Times New Roman" w:cs="Times New Roman"/>
        </w:rPr>
        <w:t xml:space="preserve">Selain faktor di atas, pada tahun 2019 muncul wabah Covid-19. Wabah ini cukup meresahkan seluruh belahan dunia, karena sifatnya yang menular. Hal ini berdampak dalam dunia pendidikan khususnya di Indonesia, terutama pada proses belajar dan mengajar. Dampak tersebut berupa ketidaksiapan melakukan pembelajaran itu sendiri, karena banyak dosen yang masih gaptek. Akibatnya, pembelajaran pun menjadi monoton, sehingga  hilangnya motivasi mahasiswa dalam belajar. </w:t>
      </w:r>
    </w:p>
    <w:p w:rsidR="007A55A1" w:rsidRPr="00C049DE" w:rsidRDefault="007A55A1" w:rsidP="007A55A1">
      <w:pPr>
        <w:spacing w:after="0" w:line="360" w:lineRule="auto"/>
        <w:ind w:left="91" w:firstLine="720"/>
        <w:jc w:val="both"/>
        <w:rPr>
          <w:rFonts w:ascii="Times New Roman" w:hAnsi="Times New Roman" w:cs="Times New Roman"/>
        </w:rPr>
      </w:pPr>
      <w:r w:rsidRPr="00C049DE">
        <w:rPr>
          <w:rFonts w:ascii="Times New Roman" w:hAnsi="Times New Roman" w:cs="Times New Roman"/>
        </w:rPr>
        <w:t xml:space="preserve">Oleh karena itu, seorang dosen harus meningkatkan kualitas proses pembelajaran, agar kualitas pendidikan juga meningkat. Salah satu cara yang dapat dilakukan adalah melalui penggunaan media pembelajaran  yang tepat </w:t>
      </w:r>
      <w:r w:rsidR="0094204C" w:rsidRPr="00C049DE">
        <w:rPr>
          <w:rFonts w:ascii="Times New Roman" w:hAnsi="Times New Roman" w:cs="Times New Roman"/>
        </w:rPr>
        <w:t>(Adi</w:t>
      </w:r>
      <w:r w:rsidR="0094204C" w:rsidRPr="00C049DE">
        <w:rPr>
          <w:rFonts w:ascii="Times New Roman" w:hAnsi="Times New Roman" w:cs="Times New Roman"/>
          <w:lang w:val="en-US"/>
        </w:rPr>
        <w:t xml:space="preserve"> dkk., </w:t>
      </w:r>
      <w:r w:rsidRPr="00C049DE">
        <w:rPr>
          <w:rFonts w:ascii="Times New Roman" w:hAnsi="Times New Roman" w:cs="Times New Roman"/>
        </w:rPr>
        <w:t xml:space="preserve">2015). Media  pembelajaran dipercaya  mampu  meningkatkan  aktivitas  mahasiswa, karena bentuknya yang praktis, mudah  digunakan,  dan menarik  perhatian  mahasiswa. </w:t>
      </w:r>
      <w:r w:rsidR="00770117" w:rsidRPr="00C049DE">
        <w:rPr>
          <w:rFonts w:ascii="Times New Roman" w:hAnsi="Times New Roman" w:cs="Times New Roman"/>
          <w:lang w:val="en-US"/>
        </w:rPr>
        <w:t xml:space="preserve">Menurut Mc Clintock dalam Vebriantoa dan Osman (2011) the use of instructional media will allow students to synthesize and </w:t>
      </w:r>
      <w:proofErr w:type="gramStart"/>
      <w:r w:rsidR="00770117" w:rsidRPr="00C049DE">
        <w:rPr>
          <w:rFonts w:ascii="Times New Roman" w:hAnsi="Times New Roman" w:cs="Times New Roman"/>
          <w:lang w:val="en-US"/>
        </w:rPr>
        <w:t>collaborate</w:t>
      </w:r>
      <w:proofErr w:type="gramEnd"/>
      <w:r w:rsidR="00770117" w:rsidRPr="00C049DE">
        <w:rPr>
          <w:rFonts w:ascii="Times New Roman" w:hAnsi="Times New Roman" w:cs="Times New Roman"/>
          <w:lang w:val="en-US"/>
        </w:rPr>
        <w:t xml:space="preserve"> knowledge so that they have a deeper understanding of the topic being studied. </w:t>
      </w:r>
      <w:r w:rsidRPr="00C049DE">
        <w:rPr>
          <w:rFonts w:ascii="Times New Roman" w:hAnsi="Times New Roman" w:cs="Times New Roman"/>
        </w:rPr>
        <w:t xml:space="preserve">Selain itu, media pembelajaran juga diyakini  dapat  memberikan  umpan  balik, sehingga  mendorong  mahasiswa  melakukan  praktik  pembelajaran  dengan  </w:t>
      </w:r>
      <w:r w:rsidR="0094204C" w:rsidRPr="00C049DE">
        <w:rPr>
          <w:rFonts w:ascii="Times New Roman" w:hAnsi="Times New Roman" w:cs="Times New Roman"/>
        </w:rPr>
        <w:t>benar  (Nurlatipah</w:t>
      </w:r>
      <w:r w:rsidR="0094204C" w:rsidRPr="00C049DE">
        <w:rPr>
          <w:rFonts w:ascii="Times New Roman" w:hAnsi="Times New Roman" w:cs="Times New Roman"/>
          <w:lang w:val="en-US"/>
        </w:rPr>
        <w:t xml:space="preserve"> dkk., </w:t>
      </w:r>
      <w:r w:rsidR="00F20207" w:rsidRPr="00C049DE">
        <w:rPr>
          <w:rFonts w:ascii="Times New Roman" w:hAnsi="Times New Roman" w:cs="Times New Roman"/>
        </w:rPr>
        <w:t>2015). Rasyid</w:t>
      </w:r>
      <w:r w:rsidR="00F20207" w:rsidRPr="00C049DE">
        <w:rPr>
          <w:rFonts w:ascii="Times New Roman" w:hAnsi="Times New Roman" w:cs="Times New Roman"/>
          <w:lang w:val="en-US"/>
        </w:rPr>
        <w:t xml:space="preserve"> dkk.,</w:t>
      </w:r>
      <w:r w:rsidRPr="00C049DE">
        <w:rPr>
          <w:rFonts w:ascii="Times New Roman" w:hAnsi="Times New Roman" w:cs="Times New Roman"/>
        </w:rPr>
        <w:t xml:space="preserve"> (2016</w:t>
      </w:r>
      <w:r w:rsidR="00C049DE">
        <w:rPr>
          <w:rFonts w:ascii="Times New Roman" w:hAnsi="Times New Roman" w:cs="Times New Roman"/>
          <w:lang w:val="en-US"/>
        </w:rPr>
        <w:t xml:space="preserve">: </w:t>
      </w:r>
      <w:r w:rsidR="00F20207" w:rsidRPr="00C049DE">
        <w:rPr>
          <w:rFonts w:ascii="Times New Roman" w:hAnsi="Times New Roman" w:cs="Times New Roman"/>
          <w:lang w:val="en-US"/>
        </w:rPr>
        <w:t>70</w:t>
      </w:r>
      <w:r w:rsidRPr="00C049DE">
        <w:rPr>
          <w:rFonts w:ascii="Times New Roman" w:hAnsi="Times New Roman" w:cs="Times New Roman"/>
        </w:rPr>
        <w:t>) mengungkapkan bahwa media  pembelajaran  dapat  mewakili  apa  yang  kurang  mampu  dosen  ucapkan,  serta  dapat  merangsang  pikiran,  perasaan,  dan  keinginan  mahasiswa. Hal ini dipercaya dapat mendorong  terjadinya  proses  belajar  pada  dirinya.</w:t>
      </w:r>
    </w:p>
    <w:p w:rsidR="007A55A1" w:rsidRPr="00C049DE" w:rsidRDefault="007A55A1" w:rsidP="007A55A1">
      <w:pPr>
        <w:spacing w:after="0" w:line="360" w:lineRule="auto"/>
        <w:ind w:left="91" w:firstLine="720"/>
        <w:jc w:val="both"/>
        <w:rPr>
          <w:rFonts w:ascii="Times New Roman" w:hAnsi="Times New Roman" w:cs="Times New Roman"/>
        </w:rPr>
      </w:pPr>
      <w:r w:rsidRPr="00C049DE">
        <w:rPr>
          <w:rFonts w:ascii="Times New Roman" w:hAnsi="Times New Roman" w:cs="Times New Roman"/>
        </w:rPr>
        <w:t>Hal  yang  sama  diungkapkan  oleh  Muslimah &amp; Rinawati, (2016)  ;  Arywiantari, Agung, &amp; Tastra, (2015) yang menyatakan bahwa  media  pembelajaran  dapat  membangkitkan  aktivitas, minat, dan motivasi  belajar mahasiswa. Selain itu, media pembelajaran  dapat membawa  pengaruh-pengaruh  psikologis  terhadap  mahasiswa,  sehingga  pembelajaran tidak terasa membosankan.</w:t>
      </w:r>
    </w:p>
    <w:p w:rsidR="009A63AD" w:rsidRPr="00C049DE" w:rsidRDefault="007A55A1" w:rsidP="009A63AD">
      <w:pPr>
        <w:spacing w:after="0" w:line="360" w:lineRule="auto"/>
        <w:ind w:left="91" w:firstLine="720"/>
        <w:jc w:val="both"/>
        <w:rPr>
          <w:rFonts w:ascii="Times New Roman" w:hAnsi="Times New Roman" w:cs="Times New Roman"/>
          <w:lang w:val="en-US"/>
        </w:rPr>
      </w:pPr>
      <w:r w:rsidRPr="00C049DE">
        <w:rPr>
          <w:rFonts w:ascii="Times New Roman" w:hAnsi="Times New Roman" w:cs="Times New Roman"/>
        </w:rPr>
        <w:t>Media pembelajaran yang dinilai tepat untuk digunakan dalam meningkatkan aktivitas belajar yaitu multimedia interaktif karena media ini dinilai cocok untuk digunakan dalam keadaan pandemic seperti saat ini selain itu  media  ini  sangat  menarik  dan  memberikan  kemudahan  kepada  mahasiswa  dalam  memahami  materi  karena  penyajiannya  yang  interaktif.</w:t>
      </w:r>
      <w:r w:rsidR="00185E63" w:rsidRPr="00C049DE">
        <w:rPr>
          <w:rFonts w:ascii="Times New Roman" w:hAnsi="Times New Roman" w:cs="Times New Roman"/>
          <w:lang w:val="en-US"/>
        </w:rPr>
        <w:t xml:space="preserve"> Menurut  Rahmatan, (2013)  multimedia  interaktif  dapat  digunakan  sebagai  media  pembelajaran  yang  menarik  di  kelas  karena  tampilannya  menggunakan  gambar  yang  bergerak  seperti  video  dan  animasi  serta  suara  yang  ditampilkan  bersama  image  dan  teks  sehingga  diharapkan  aktivitas  belajar  mahasiswa  lebih  baik. Menurut  Samodra dkk., (2014),  multimedia  interaktif  dapat  di  artikan  sebagai  kombinasi  berbagai  unsur  media  yang  terdiri  dari  teks,  grafik,  foto,  animasi,  video,  dan  suara  yang  disajikan  secara  interaktif  dalam  media  pembelajaran. Selain itu, juga dilengkapi  dengan  alat  pengontrol  yang  dapat  dioperasikan  oleh  </w:t>
      </w:r>
      <w:r w:rsidR="00185E63" w:rsidRPr="00C049DE">
        <w:rPr>
          <w:rFonts w:ascii="Times New Roman" w:hAnsi="Times New Roman" w:cs="Times New Roman"/>
          <w:lang w:val="en-US"/>
        </w:rPr>
        <w:lastRenderedPageBreak/>
        <w:t>pengguna,  sehingga  pengguna  (dosen dan mahasiswa)  dapat  memilih  apa  yang  dikehendaki  untuk  proses  selanjudnya</w:t>
      </w:r>
      <w:r w:rsidR="009A63AD" w:rsidRPr="00C049DE">
        <w:rPr>
          <w:rFonts w:ascii="Times New Roman" w:hAnsi="Times New Roman" w:cs="Times New Roman"/>
          <w:lang w:val="en-US"/>
        </w:rPr>
        <w:t xml:space="preserve"> dalam pembelajaran. </w:t>
      </w:r>
    </w:p>
    <w:p w:rsidR="007A55A1" w:rsidRPr="00C049DE" w:rsidRDefault="00185E63" w:rsidP="009A63AD">
      <w:pPr>
        <w:spacing w:after="0" w:line="360" w:lineRule="auto"/>
        <w:ind w:left="91" w:firstLine="720"/>
        <w:jc w:val="both"/>
        <w:rPr>
          <w:rFonts w:ascii="Times New Roman" w:hAnsi="Times New Roman" w:cs="Times New Roman"/>
          <w:lang w:val="en-US"/>
        </w:rPr>
      </w:pPr>
      <w:r w:rsidRPr="00C049DE">
        <w:rPr>
          <w:rFonts w:ascii="Times New Roman" w:hAnsi="Times New Roman" w:cs="Times New Roman"/>
          <w:lang w:val="en-US"/>
        </w:rPr>
        <w:t>Menurut  Tapilouw  dan  Setiawan,  (2012),  multimedia  interaktif  memiliki  beberapa  keistimewaan  yang  tidak  dimiliki  media  lain  diantaranya  yaitu  :  (a)  interaktif  dengan  memberikan  kemudahan  umpan  balik  (b)  kebebasan  menetukan  topik  pembelajaran  dan  (c)  kontrol  yang  sistematis  dalam  proses  belajar.</w:t>
      </w:r>
      <w:r w:rsidR="009A63AD" w:rsidRPr="00C049DE">
        <w:rPr>
          <w:rFonts w:ascii="Times New Roman" w:hAnsi="Times New Roman" w:cs="Times New Roman"/>
          <w:lang w:val="en-US"/>
        </w:rPr>
        <w:t xml:space="preserve"> Hal ini juga diperkuat dengan h</w:t>
      </w:r>
      <w:r w:rsidR="007A55A1" w:rsidRPr="00C049DE">
        <w:rPr>
          <w:rFonts w:ascii="Times New Roman" w:hAnsi="Times New Roman" w:cs="Times New Roman"/>
        </w:rPr>
        <w:t>asil penelitian yang d</w:t>
      </w:r>
      <w:r w:rsidR="0094204C" w:rsidRPr="00C049DE">
        <w:rPr>
          <w:rFonts w:ascii="Times New Roman" w:hAnsi="Times New Roman" w:cs="Times New Roman"/>
        </w:rPr>
        <w:t>ilakukan Topano</w:t>
      </w:r>
      <w:r w:rsidR="0094204C" w:rsidRPr="00C049DE">
        <w:rPr>
          <w:rFonts w:ascii="Times New Roman" w:hAnsi="Times New Roman" w:cs="Times New Roman"/>
          <w:lang w:val="en-US"/>
        </w:rPr>
        <w:t xml:space="preserve"> </w:t>
      </w:r>
      <w:proofErr w:type="gramStart"/>
      <w:r w:rsidR="0094204C" w:rsidRPr="00C049DE">
        <w:rPr>
          <w:rFonts w:ascii="Times New Roman" w:hAnsi="Times New Roman" w:cs="Times New Roman"/>
          <w:lang w:val="en-US"/>
        </w:rPr>
        <w:t>dkk.,</w:t>
      </w:r>
      <w:proofErr w:type="gramEnd"/>
      <w:r w:rsidR="0094204C" w:rsidRPr="00C049DE">
        <w:rPr>
          <w:rFonts w:ascii="Times New Roman" w:hAnsi="Times New Roman" w:cs="Times New Roman"/>
          <w:lang w:val="en-US"/>
        </w:rPr>
        <w:t xml:space="preserve"> </w:t>
      </w:r>
      <w:r w:rsidR="007A55A1" w:rsidRPr="00C049DE">
        <w:rPr>
          <w:rFonts w:ascii="Times New Roman" w:hAnsi="Times New Roman" w:cs="Times New Roman"/>
        </w:rPr>
        <w:t>(2021) menyatakan bahwa multimedia interaktif sangat efektif digunakan sebagai bahan pembelajaran untuk meningkatkan hasil belajar kognitif mahasiswa. Selain itu, media ini dapat dikategorikan valid oleh validator dan mendapatkan respon sangat baik dari mahasiswa.</w:t>
      </w:r>
    </w:p>
    <w:p w:rsidR="007A55A1" w:rsidRPr="00C049DE" w:rsidRDefault="007A55A1" w:rsidP="007A55A1">
      <w:pPr>
        <w:spacing w:after="0" w:line="360" w:lineRule="auto"/>
        <w:ind w:left="91" w:firstLine="720"/>
        <w:jc w:val="both"/>
        <w:rPr>
          <w:rFonts w:ascii="Times New Roman" w:hAnsi="Times New Roman" w:cs="Times New Roman"/>
        </w:rPr>
      </w:pPr>
      <w:r w:rsidRPr="00C049DE">
        <w:rPr>
          <w:rFonts w:ascii="Times New Roman" w:hAnsi="Times New Roman" w:cs="Times New Roman"/>
        </w:rPr>
        <w:t>Men</w:t>
      </w:r>
      <w:r w:rsidR="00CD2FC2" w:rsidRPr="00C049DE">
        <w:rPr>
          <w:rFonts w:ascii="Times New Roman" w:hAnsi="Times New Roman" w:cs="Times New Roman"/>
        </w:rPr>
        <w:t xml:space="preserve">urut </w:t>
      </w:r>
      <w:r w:rsidR="00CD2FC2" w:rsidRPr="00C049DE">
        <w:rPr>
          <w:rFonts w:ascii="Times New Roman" w:hAnsi="Times New Roman" w:cs="Times New Roman"/>
          <w:lang w:val="en-US"/>
        </w:rPr>
        <w:t>Ahmad</w:t>
      </w:r>
      <w:r w:rsidR="009A63AD" w:rsidRPr="00C049DE">
        <w:rPr>
          <w:rFonts w:ascii="Times New Roman" w:hAnsi="Times New Roman" w:cs="Times New Roman"/>
          <w:lang w:val="en-US"/>
        </w:rPr>
        <w:t xml:space="preserve"> dkk.,</w:t>
      </w:r>
      <w:r w:rsidR="00CD2FC2" w:rsidRPr="00C049DE">
        <w:rPr>
          <w:rFonts w:ascii="Times New Roman" w:hAnsi="Times New Roman" w:cs="Times New Roman"/>
        </w:rPr>
        <w:t xml:space="preserve"> (20</w:t>
      </w:r>
      <w:r w:rsidR="00CD2FC2" w:rsidRPr="00C049DE">
        <w:rPr>
          <w:rFonts w:ascii="Times New Roman" w:hAnsi="Times New Roman" w:cs="Times New Roman"/>
          <w:lang w:val="en-US"/>
        </w:rPr>
        <w:t>21</w:t>
      </w:r>
      <w:r w:rsidR="00CD2FC2" w:rsidRPr="00C049DE">
        <w:rPr>
          <w:rFonts w:ascii="Times New Roman" w:hAnsi="Times New Roman" w:cs="Times New Roman"/>
        </w:rPr>
        <w:t>)</w:t>
      </w:r>
      <w:r w:rsidRPr="00C049DE">
        <w:rPr>
          <w:rFonts w:ascii="Times New Roman" w:hAnsi="Times New Roman" w:cs="Times New Roman"/>
        </w:rPr>
        <w:t xml:space="preserve"> bahwa penerapan multimedia interaktif di kelas merupakan suatu cara untuk memudahkan bagi dosen dalam menyampaikan materi yang dibawakan, sehingga mahasiswa akan lebih jauh memahami materi yang disajikan.  Aktivitas mahasiswa kemudian akan meningkat, karena multimedia dapat menjadi daya tarik bagi indera yang dimilki mahasiswa. Hal ini disebabkan sifat dari multimedia  yang menggabungan antara tampilan, suara, dan gerakan.</w:t>
      </w:r>
    </w:p>
    <w:p w:rsidR="00D073F8" w:rsidRDefault="007A55A1" w:rsidP="007A55A1">
      <w:pPr>
        <w:spacing w:after="0" w:line="360" w:lineRule="auto"/>
        <w:ind w:left="91" w:firstLine="720"/>
        <w:jc w:val="both"/>
        <w:rPr>
          <w:rFonts w:ascii="Times New Roman" w:hAnsi="Times New Roman" w:cs="Times New Roman"/>
          <w:color w:val="000000"/>
          <w:lang w:val="en-US"/>
        </w:rPr>
      </w:pPr>
      <w:r w:rsidRPr="00C049DE">
        <w:rPr>
          <w:rFonts w:ascii="Times New Roman" w:hAnsi="Times New Roman" w:cs="Times New Roman"/>
        </w:rPr>
        <w:t xml:space="preserve">Dari penjelasan di atas, maka peneliti tertarik untuk melakukan penelitian dengan berjudul “Peningkatan aktivitas belajar mahasiswa melalui media pembelajaran berbasis multimedia </w:t>
      </w:r>
      <w:r w:rsidRPr="007A55A1">
        <w:rPr>
          <w:rFonts w:ascii="Times New Roman" w:hAnsi="Times New Roman" w:cs="Times New Roman"/>
          <w:color w:val="000000"/>
        </w:rPr>
        <w:t>interaktif.”</w:t>
      </w:r>
    </w:p>
    <w:p w:rsidR="007A55A1" w:rsidRPr="007A55A1" w:rsidRDefault="007A55A1" w:rsidP="007A55A1">
      <w:pPr>
        <w:spacing w:after="0" w:line="360" w:lineRule="auto"/>
        <w:ind w:left="91" w:firstLine="720"/>
        <w:jc w:val="both"/>
        <w:rPr>
          <w:rFonts w:ascii="Times New Roman" w:hAnsi="Times New Roman" w:cs="Times New Roman"/>
          <w:color w:val="000000"/>
          <w:lang w:val="en-US"/>
        </w:rPr>
      </w:pPr>
    </w:p>
    <w:p w:rsidR="00D073F8" w:rsidRDefault="00B97E12">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8E7FD9" w:rsidRPr="008E7FD9" w:rsidRDefault="008E7FD9" w:rsidP="008E7FD9">
      <w:pPr>
        <w:pStyle w:val="BodyText"/>
        <w:tabs>
          <w:tab w:val="left" w:pos="426"/>
        </w:tabs>
        <w:spacing w:after="0"/>
        <w:ind w:firstLine="567"/>
        <w:jc w:val="both"/>
        <w:rPr>
          <w:rFonts w:ascii="Times New Roman" w:hAnsi="Times New Roman" w:cs="Times New Roman"/>
          <w:lang w:val="en-US"/>
        </w:rPr>
      </w:pPr>
      <w:r w:rsidRPr="008E7FD9">
        <w:rPr>
          <w:rFonts w:ascii="Times New Roman" w:hAnsi="Times New Roman" w:cs="Times New Roman"/>
          <w:lang w:val="en-US"/>
        </w:rPr>
        <w:t>Penelitian  ini  telah  dilaksanakan pada  bulan  April – September  di  pro</w:t>
      </w:r>
      <w:r>
        <w:rPr>
          <w:rFonts w:ascii="Times New Roman" w:hAnsi="Times New Roman" w:cs="Times New Roman"/>
          <w:lang w:val="en-US"/>
        </w:rPr>
        <w:t xml:space="preserve">gram  studi  Tadris  IPA </w:t>
      </w:r>
      <w:r w:rsidRPr="008E7FD9">
        <w:rPr>
          <w:rFonts w:ascii="Times New Roman" w:hAnsi="Times New Roman" w:cs="Times New Roman"/>
          <w:lang w:val="en-US"/>
        </w:rPr>
        <w:t xml:space="preserve">Fakultas </w:t>
      </w:r>
      <w:r>
        <w:rPr>
          <w:rFonts w:ascii="Times New Roman" w:hAnsi="Times New Roman" w:cs="Times New Roman"/>
          <w:lang w:val="en-US"/>
        </w:rPr>
        <w:t>Tarbiyah dan Tadris Universitas Islam Negeri Fatmawati Sukarno Bengkulu</w:t>
      </w:r>
      <w:r w:rsidRPr="008E7FD9">
        <w:rPr>
          <w:rFonts w:ascii="Times New Roman" w:hAnsi="Times New Roman" w:cs="Times New Roman"/>
          <w:lang w:val="en-US"/>
        </w:rPr>
        <w:t>, pada s</w:t>
      </w:r>
      <w:r>
        <w:rPr>
          <w:rFonts w:ascii="Times New Roman" w:hAnsi="Times New Roman" w:cs="Times New Roman"/>
          <w:lang w:val="en-US"/>
        </w:rPr>
        <w:t xml:space="preserve">emester 6 yang terdiri  dari  3 </w:t>
      </w:r>
      <w:r w:rsidRPr="008E7FD9">
        <w:rPr>
          <w:rFonts w:ascii="Times New Roman" w:hAnsi="Times New Roman" w:cs="Times New Roman"/>
          <w:lang w:val="en-US"/>
        </w:rPr>
        <w:t>kelas  dengan  mata  kuliah  Fisiolog</w:t>
      </w:r>
      <w:r>
        <w:rPr>
          <w:rFonts w:ascii="Times New Roman" w:hAnsi="Times New Roman" w:cs="Times New Roman"/>
          <w:lang w:val="en-US"/>
        </w:rPr>
        <w:t>i  Hewan  tahun  pelajaran  2020/2021</w:t>
      </w:r>
      <w:r w:rsidRPr="008E7FD9">
        <w:rPr>
          <w:rFonts w:ascii="Times New Roman" w:hAnsi="Times New Roman" w:cs="Times New Roman"/>
          <w:lang w:val="en-US"/>
        </w:rPr>
        <w:t>.</w:t>
      </w:r>
    </w:p>
    <w:p w:rsidR="008E7FD9" w:rsidRPr="008E7FD9" w:rsidRDefault="008E7FD9" w:rsidP="008E7FD9">
      <w:pPr>
        <w:pStyle w:val="BodyText"/>
        <w:tabs>
          <w:tab w:val="left" w:pos="426"/>
        </w:tabs>
        <w:spacing w:after="0"/>
        <w:ind w:firstLine="567"/>
        <w:jc w:val="both"/>
        <w:rPr>
          <w:rFonts w:ascii="Times New Roman" w:hAnsi="Times New Roman" w:cs="Times New Roman"/>
          <w:lang w:val="en-US"/>
        </w:rPr>
      </w:pPr>
      <w:r w:rsidRPr="008E7FD9">
        <w:rPr>
          <w:rFonts w:ascii="Times New Roman" w:hAnsi="Times New Roman" w:cs="Times New Roman"/>
          <w:lang w:val="en-US"/>
        </w:rPr>
        <w:t xml:space="preserve">Jenis  penelitian  ini  adalah  penelitian  pengembangan  (research and development)  dengan  produk  berupa  media  pembelajaran </w:t>
      </w:r>
      <w:r w:rsidR="00E17199">
        <w:rPr>
          <w:rFonts w:ascii="Times New Roman" w:hAnsi="Times New Roman" w:cs="Times New Roman"/>
          <w:lang w:val="en-US"/>
        </w:rPr>
        <w:t xml:space="preserve"> IPA </w:t>
      </w:r>
      <w:r w:rsidRPr="008E7FD9">
        <w:rPr>
          <w:rFonts w:ascii="Times New Roman" w:hAnsi="Times New Roman" w:cs="Times New Roman"/>
          <w:lang w:val="en-US"/>
        </w:rPr>
        <w:t xml:space="preserve">berbasis  multimedia  interaktif,  media  ini  dirancang  menggunakan  bantuan  program  software  adobe  flash  cs  6. Penelitian pengembangan ini </w:t>
      </w:r>
      <w:proofErr w:type="gramStart"/>
      <w:r w:rsidRPr="008E7FD9">
        <w:rPr>
          <w:rFonts w:ascii="Times New Roman" w:hAnsi="Times New Roman" w:cs="Times New Roman"/>
          <w:lang w:val="en-US"/>
        </w:rPr>
        <w:t>mengadopsi  model</w:t>
      </w:r>
      <w:proofErr w:type="gramEnd"/>
      <w:r w:rsidRPr="008E7FD9">
        <w:rPr>
          <w:rFonts w:ascii="Times New Roman" w:hAnsi="Times New Roman" w:cs="Times New Roman"/>
          <w:lang w:val="en-US"/>
        </w:rPr>
        <w:t xml:space="preserve"> pengembangan 4 – D (four – D) yang terdiri dari 4 tahapan yaitu : define (pendefinisian), design  (perancangan), develop (pengembangan), dan dessem</w:t>
      </w:r>
      <w:r w:rsidR="00E17199">
        <w:rPr>
          <w:rFonts w:ascii="Times New Roman" w:hAnsi="Times New Roman" w:cs="Times New Roman"/>
          <w:lang w:val="en-US"/>
        </w:rPr>
        <w:t>inate (peyebaran) (Sugiono, 2019</w:t>
      </w:r>
      <w:r w:rsidR="00C049DE">
        <w:rPr>
          <w:rFonts w:ascii="Times New Roman" w:hAnsi="Times New Roman" w:cs="Times New Roman"/>
          <w:lang w:val="en-US"/>
        </w:rPr>
        <w:t>: 37</w:t>
      </w:r>
      <w:r w:rsidRPr="008E7FD9">
        <w:rPr>
          <w:rFonts w:ascii="Times New Roman" w:hAnsi="Times New Roman" w:cs="Times New Roman"/>
          <w:lang w:val="en-US"/>
        </w:rPr>
        <w:t>).</w:t>
      </w:r>
    </w:p>
    <w:p w:rsidR="00D073F8" w:rsidRPr="008E7FD9" w:rsidRDefault="008E7FD9" w:rsidP="008E7FD9">
      <w:pPr>
        <w:pStyle w:val="BodyText"/>
        <w:tabs>
          <w:tab w:val="left" w:pos="426"/>
        </w:tabs>
        <w:spacing w:after="0"/>
        <w:ind w:firstLine="567"/>
        <w:jc w:val="both"/>
        <w:rPr>
          <w:rFonts w:ascii="Times New Roman" w:hAnsi="Times New Roman" w:cs="Times New Roman"/>
          <w:lang w:val="en-US"/>
        </w:rPr>
      </w:pPr>
      <w:r w:rsidRPr="008E7FD9">
        <w:rPr>
          <w:rFonts w:ascii="Times New Roman" w:hAnsi="Times New Roman" w:cs="Times New Roman"/>
          <w:lang w:val="en-US"/>
        </w:rPr>
        <w:t>Instrumen  yang  digunakan  dalam  penelitian  ini  yaitu  lembar  valida</w:t>
      </w:r>
      <w:r w:rsidR="00E17199">
        <w:rPr>
          <w:rFonts w:ascii="Times New Roman" w:hAnsi="Times New Roman" w:cs="Times New Roman"/>
          <w:lang w:val="en-US"/>
        </w:rPr>
        <w:t>si  media  pembelajaran  IPA</w:t>
      </w:r>
      <w:r w:rsidRPr="008E7FD9">
        <w:rPr>
          <w:rFonts w:ascii="Times New Roman" w:hAnsi="Times New Roman" w:cs="Times New Roman"/>
          <w:lang w:val="en-US"/>
        </w:rPr>
        <w:t xml:space="preserve">  berbasis  multimedia  interaktif,  kepraktisan </w:t>
      </w:r>
      <w:r w:rsidR="00E17199">
        <w:rPr>
          <w:rFonts w:ascii="Times New Roman" w:hAnsi="Times New Roman" w:cs="Times New Roman"/>
          <w:lang w:val="en-US"/>
        </w:rPr>
        <w:t xml:space="preserve"> media dan  lembar  observasi.</w:t>
      </w:r>
    </w:p>
    <w:p w:rsidR="00D073F8" w:rsidRDefault="00D073F8">
      <w:pPr>
        <w:spacing w:after="0" w:line="360" w:lineRule="auto"/>
        <w:ind w:firstLine="567"/>
        <w:jc w:val="both"/>
        <w:rPr>
          <w:rFonts w:ascii="Times New Roman" w:hAnsi="Times New Roman" w:cs="Times New Roman"/>
        </w:rPr>
      </w:pPr>
    </w:p>
    <w:p w:rsidR="00D073F8" w:rsidRDefault="00B97E12">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E17199" w:rsidRPr="004A759B" w:rsidRDefault="00E17199" w:rsidP="00E17199">
      <w:pPr>
        <w:pStyle w:val="BodyText"/>
        <w:numPr>
          <w:ilvl w:val="0"/>
          <w:numId w:val="3"/>
        </w:numPr>
        <w:tabs>
          <w:tab w:val="left" w:pos="0"/>
        </w:tabs>
        <w:spacing w:after="0"/>
        <w:ind w:left="284" w:hanging="284"/>
        <w:jc w:val="both"/>
        <w:rPr>
          <w:rFonts w:ascii="Times New Roman" w:hAnsi="Times New Roman" w:cs="Times New Roman"/>
          <w:b/>
          <w:lang w:val="en-US"/>
        </w:rPr>
      </w:pPr>
      <w:r w:rsidRPr="004A759B">
        <w:rPr>
          <w:rFonts w:ascii="Times New Roman" w:hAnsi="Times New Roman" w:cs="Times New Roman"/>
          <w:b/>
          <w:lang w:val="en-US"/>
        </w:rPr>
        <w:t>Deskripsi Hasil Pengembangan Media Pembelajaran IPA Berbasis Multimedia Interaktif</w:t>
      </w:r>
    </w:p>
    <w:p w:rsidR="00E17199" w:rsidRPr="00E17199" w:rsidRDefault="00E17199" w:rsidP="004A759B">
      <w:pPr>
        <w:pStyle w:val="BodyText"/>
        <w:tabs>
          <w:tab w:val="left" w:pos="851"/>
        </w:tabs>
        <w:spacing w:after="0"/>
        <w:ind w:left="284" w:firstLine="567"/>
        <w:jc w:val="both"/>
        <w:rPr>
          <w:rFonts w:ascii="Times New Roman" w:hAnsi="Times New Roman" w:cs="Times New Roman"/>
          <w:lang w:val="en-US"/>
        </w:rPr>
      </w:pPr>
      <w:r w:rsidRPr="00E17199">
        <w:rPr>
          <w:rFonts w:ascii="Times New Roman" w:hAnsi="Times New Roman" w:cs="Times New Roman"/>
          <w:lang w:val="en-US"/>
        </w:rPr>
        <w:t>Penelitian  ini  untuk  menghas</w:t>
      </w:r>
      <w:r w:rsidR="00AE77C9">
        <w:rPr>
          <w:rFonts w:ascii="Times New Roman" w:hAnsi="Times New Roman" w:cs="Times New Roman"/>
          <w:lang w:val="en-US"/>
        </w:rPr>
        <w:t xml:space="preserve">ilkan  produk  berupa  program </w:t>
      </w:r>
      <w:r w:rsidRPr="00E17199">
        <w:rPr>
          <w:rFonts w:ascii="Times New Roman" w:hAnsi="Times New Roman" w:cs="Times New Roman"/>
          <w:lang w:val="en-US"/>
        </w:rPr>
        <w:t xml:space="preserve">pembelajaran  tentang  system  pencernaan  yang  valid  dan  praktis  serta  dapat  meningkatkan </w:t>
      </w:r>
      <w:r>
        <w:rPr>
          <w:rFonts w:ascii="Times New Roman" w:hAnsi="Times New Roman" w:cs="Times New Roman"/>
          <w:lang w:val="en-US"/>
        </w:rPr>
        <w:t xml:space="preserve">aktivitas belajar </w:t>
      </w:r>
      <w:r w:rsidRPr="00E17199">
        <w:rPr>
          <w:rFonts w:ascii="Times New Roman" w:hAnsi="Times New Roman" w:cs="Times New Roman"/>
          <w:lang w:val="en-US"/>
        </w:rPr>
        <w:t xml:space="preserve">pada  mahasiswa  semester  VI A, </w:t>
      </w:r>
      <w:r>
        <w:rPr>
          <w:rFonts w:ascii="Times New Roman" w:hAnsi="Times New Roman" w:cs="Times New Roman"/>
          <w:lang w:val="en-US"/>
        </w:rPr>
        <w:t>VI B, dan VI C di  Universitas</w:t>
      </w:r>
      <w:r w:rsidR="00AE77C9">
        <w:rPr>
          <w:rFonts w:ascii="Times New Roman" w:hAnsi="Times New Roman" w:cs="Times New Roman"/>
          <w:lang w:val="en-US"/>
        </w:rPr>
        <w:t xml:space="preserve"> Islam Negeri Fatmawati Sukarno </w:t>
      </w:r>
      <w:r w:rsidRPr="00E17199">
        <w:rPr>
          <w:rFonts w:ascii="Times New Roman" w:hAnsi="Times New Roman" w:cs="Times New Roman"/>
          <w:lang w:val="en-US"/>
        </w:rPr>
        <w:t>Bengkulu.</w:t>
      </w:r>
    </w:p>
    <w:p w:rsidR="00E17199" w:rsidRDefault="00E17199" w:rsidP="004A759B">
      <w:pPr>
        <w:pStyle w:val="BodyText"/>
        <w:numPr>
          <w:ilvl w:val="0"/>
          <w:numId w:val="4"/>
        </w:numPr>
        <w:tabs>
          <w:tab w:val="left" w:pos="567"/>
        </w:tabs>
        <w:spacing w:after="0"/>
        <w:ind w:left="567" w:hanging="283"/>
        <w:jc w:val="both"/>
        <w:rPr>
          <w:rFonts w:ascii="Times New Roman" w:hAnsi="Times New Roman" w:cs="Times New Roman"/>
          <w:lang w:val="en-US"/>
        </w:rPr>
      </w:pPr>
      <w:r>
        <w:rPr>
          <w:rFonts w:ascii="Times New Roman" w:hAnsi="Times New Roman" w:cs="Times New Roman"/>
          <w:lang w:val="en-US"/>
        </w:rPr>
        <w:t>Perencanaan</w:t>
      </w:r>
    </w:p>
    <w:p w:rsidR="00E17199" w:rsidRPr="00E17199" w:rsidRDefault="00E17199" w:rsidP="004A759B">
      <w:pPr>
        <w:pStyle w:val="BodyText"/>
        <w:tabs>
          <w:tab w:val="left" w:pos="284"/>
        </w:tabs>
        <w:spacing w:after="0"/>
        <w:ind w:left="284" w:firstLine="850"/>
        <w:jc w:val="both"/>
        <w:rPr>
          <w:rFonts w:ascii="Times New Roman" w:hAnsi="Times New Roman" w:cs="Times New Roman"/>
          <w:lang w:val="en-US"/>
        </w:rPr>
      </w:pPr>
      <w:r w:rsidRPr="00E17199">
        <w:rPr>
          <w:rFonts w:ascii="Times New Roman" w:hAnsi="Times New Roman" w:cs="Times New Roman"/>
          <w:lang w:val="en-US"/>
        </w:rPr>
        <w:t>Adapun  tahapan  yang  dilakukan  pada  perencanaan  awal  ini  sebagai  berikut :</w:t>
      </w:r>
    </w:p>
    <w:p w:rsidR="00E17199" w:rsidRPr="00E17199" w:rsidRDefault="00E17199" w:rsidP="004A759B">
      <w:pPr>
        <w:pStyle w:val="BodyText"/>
        <w:numPr>
          <w:ilvl w:val="0"/>
          <w:numId w:val="5"/>
        </w:numPr>
        <w:tabs>
          <w:tab w:val="left" w:pos="851"/>
        </w:tabs>
        <w:spacing w:after="0"/>
        <w:ind w:left="851" w:hanging="284"/>
        <w:jc w:val="both"/>
        <w:rPr>
          <w:rFonts w:ascii="Times New Roman" w:hAnsi="Times New Roman" w:cs="Times New Roman"/>
          <w:lang w:val="en-US"/>
        </w:rPr>
      </w:pPr>
      <w:r w:rsidRPr="00E17199">
        <w:rPr>
          <w:rFonts w:ascii="Times New Roman" w:hAnsi="Times New Roman" w:cs="Times New Roman"/>
          <w:lang w:val="en-US"/>
        </w:rPr>
        <w:t xml:space="preserve">Tahapan  yang  pertama  yaitu  analisis  kurikulum,  tahapan  ini  bertujuan   untuk  menentukan  materi  yang  digunakan  dalam  media  pembelajaran.  Dalam  hal  ini  peneliti  memilih  materi  sistem  pencernaan  pada  hewan. </w:t>
      </w:r>
    </w:p>
    <w:p w:rsidR="00E17199" w:rsidRPr="00E17199" w:rsidRDefault="00E17199" w:rsidP="004A759B">
      <w:pPr>
        <w:pStyle w:val="BodyText"/>
        <w:numPr>
          <w:ilvl w:val="0"/>
          <w:numId w:val="5"/>
        </w:numPr>
        <w:tabs>
          <w:tab w:val="left" w:pos="851"/>
        </w:tabs>
        <w:spacing w:after="0"/>
        <w:ind w:left="851" w:hanging="284"/>
        <w:jc w:val="both"/>
        <w:rPr>
          <w:rFonts w:ascii="Times New Roman" w:hAnsi="Times New Roman" w:cs="Times New Roman"/>
          <w:lang w:val="en-US"/>
        </w:rPr>
      </w:pPr>
      <w:r w:rsidRPr="00E17199">
        <w:rPr>
          <w:rFonts w:ascii="Times New Roman" w:hAnsi="Times New Roman" w:cs="Times New Roman"/>
          <w:lang w:val="en-US"/>
        </w:rPr>
        <w:t xml:space="preserve">Tahapan  kedua  penentuan  media  pembelajaran,  tahapan  ini  bertujuan  untuk  menentukan  media  pembelajaran  yang  akan  digunakan  di  dalam  kelas.  </w:t>
      </w:r>
    </w:p>
    <w:p w:rsidR="00E17199" w:rsidRPr="00E17199" w:rsidRDefault="00E17199" w:rsidP="004A759B">
      <w:pPr>
        <w:pStyle w:val="BodyText"/>
        <w:numPr>
          <w:ilvl w:val="0"/>
          <w:numId w:val="5"/>
        </w:numPr>
        <w:tabs>
          <w:tab w:val="left" w:pos="851"/>
        </w:tabs>
        <w:spacing w:after="0"/>
        <w:ind w:left="851" w:hanging="284"/>
        <w:jc w:val="both"/>
        <w:rPr>
          <w:rFonts w:ascii="Times New Roman" w:hAnsi="Times New Roman" w:cs="Times New Roman"/>
          <w:lang w:val="en-US"/>
        </w:rPr>
      </w:pPr>
      <w:r w:rsidRPr="00E17199">
        <w:rPr>
          <w:rFonts w:ascii="Times New Roman" w:hAnsi="Times New Roman" w:cs="Times New Roman"/>
          <w:lang w:val="en-US"/>
        </w:rPr>
        <w:lastRenderedPageBreak/>
        <w:t xml:space="preserve">Tahapan  ketiga  adalah  penyusunan  materi  yang  akan  digunakan  di  dalam  media  pembelajaran  dan  bahan  diskusi  mahasiswa  serta  soal  evaluasi  yang  dapat  digunakan  untuk  mengevaluasi  mahasiswa  dalam  pembelajaran  untuk  meningkatkan </w:t>
      </w:r>
      <w:r w:rsidR="00AE77C9">
        <w:rPr>
          <w:rFonts w:ascii="Times New Roman" w:hAnsi="Times New Roman" w:cs="Times New Roman"/>
          <w:lang w:val="en-US"/>
        </w:rPr>
        <w:t xml:space="preserve">aktivitas belajar </w:t>
      </w:r>
      <w:r w:rsidRPr="00E17199">
        <w:rPr>
          <w:rFonts w:ascii="Times New Roman" w:hAnsi="Times New Roman" w:cs="Times New Roman"/>
          <w:lang w:val="en-US"/>
        </w:rPr>
        <w:t xml:space="preserve">mereka. </w:t>
      </w:r>
    </w:p>
    <w:p w:rsidR="00E17199" w:rsidRPr="00E17199" w:rsidRDefault="00E17199" w:rsidP="004A759B">
      <w:pPr>
        <w:pStyle w:val="BodyText"/>
        <w:numPr>
          <w:ilvl w:val="0"/>
          <w:numId w:val="4"/>
        </w:numPr>
        <w:tabs>
          <w:tab w:val="left" w:pos="567"/>
        </w:tabs>
        <w:spacing w:after="0"/>
        <w:ind w:left="567" w:hanging="284"/>
        <w:jc w:val="both"/>
        <w:rPr>
          <w:rFonts w:ascii="Times New Roman" w:hAnsi="Times New Roman" w:cs="Times New Roman"/>
          <w:lang w:val="en-US"/>
        </w:rPr>
      </w:pPr>
      <w:r w:rsidRPr="00E17199">
        <w:rPr>
          <w:rFonts w:ascii="Times New Roman" w:hAnsi="Times New Roman" w:cs="Times New Roman"/>
          <w:lang w:val="en-US"/>
        </w:rPr>
        <w:t>Pelaksanaan</w:t>
      </w:r>
    </w:p>
    <w:p w:rsidR="00E17199" w:rsidRPr="00E17199" w:rsidRDefault="00E17199" w:rsidP="004A759B">
      <w:pPr>
        <w:pStyle w:val="BodyText"/>
        <w:tabs>
          <w:tab w:val="left" w:pos="567"/>
        </w:tabs>
        <w:spacing w:after="0"/>
        <w:ind w:left="567" w:firstLine="567"/>
        <w:jc w:val="both"/>
        <w:rPr>
          <w:rFonts w:ascii="Times New Roman" w:hAnsi="Times New Roman" w:cs="Times New Roman"/>
          <w:lang w:val="en-US"/>
        </w:rPr>
      </w:pPr>
      <w:r w:rsidRPr="00E17199">
        <w:rPr>
          <w:rFonts w:ascii="Times New Roman" w:hAnsi="Times New Roman" w:cs="Times New Roman"/>
          <w:lang w:val="en-US"/>
        </w:rPr>
        <w:t xml:space="preserve">Penelitian  ini  dilakukan  di  Universitas </w:t>
      </w:r>
      <w:r w:rsidR="00AE77C9">
        <w:rPr>
          <w:rFonts w:ascii="Times New Roman" w:hAnsi="Times New Roman" w:cs="Times New Roman"/>
          <w:lang w:val="en-US"/>
        </w:rPr>
        <w:t>Islam Negeri Fatmawati Sukarno</w:t>
      </w:r>
      <w:r w:rsidRPr="00E17199">
        <w:rPr>
          <w:rFonts w:ascii="Times New Roman" w:hAnsi="Times New Roman" w:cs="Times New Roman"/>
          <w:lang w:val="en-US"/>
        </w:rPr>
        <w:t xml:space="preserve"> Ben</w:t>
      </w:r>
      <w:r w:rsidR="00AE77C9">
        <w:rPr>
          <w:rFonts w:ascii="Times New Roman" w:hAnsi="Times New Roman" w:cs="Times New Roman"/>
          <w:lang w:val="en-US"/>
        </w:rPr>
        <w:t>gkulu  pada  Tahun  ajaran  2020/2021</w:t>
      </w:r>
      <w:r w:rsidRPr="00E17199">
        <w:rPr>
          <w:rFonts w:ascii="Times New Roman" w:hAnsi="Times New Roman" w:cs="Times New Roman"/>
          <w:lang w:val="en-US"/>
        </w:rPr>
        <w:t xml:space="preserve">  tepatnya  pada  bulan  April  sampai  September.  Penelitian  pengembang</w:t>
      </w:r>
      <w:r w:rsidR="00AE77C9">
        <w:rPr>
          <w:rFonts w:ascii="Times New Roman" w:hAnsi="Times New Roman" w:cs="Times New Roman"/>
          <w:lang w:val="en-US"/>
        </w:rPr>
        <w:t xml:space="preserve">an  media  pembelajaran  IPA  berbasis  multimedia  </w:t>
      </w:r>
      <w:r w:rsidRPr="00E17199">
        <w:rPr>
          <w:rFonts w:ascii="Times New Roman" w:hAnsi="Times New Roman" w:cs="Times New Roman"/>
          <w:lang w:val="en-US"/>
        </w:rPr>
        <w:t>interaktif  ini  bertujuan  untuk  membu</w:t>
      </w:r>
      <w:r w:rsidR="00AE77C9">
        <w:rPr>
          <w:rFonts w:ascii="Times New Roman" w:hAnsi="Times New Roman" w:cs="Times New Roman"/>
          <w:lang w:val="en-US"/>
        </w:rPr>
        <w:t>at  media  pembelajaran  IPA</w:t>
      </w:r>
      <w:r w:rsidRPr="00E17199">
        <w:rPr>
          <w:rFonts w:ascii="Times New Roman" w:hAnsi="Times New Roman" w:cs="Times New Roman"/>
          <w:lang w:val="en-US"/>
        </w:rPr>
        <w:t xml:space="preserve">  yang  baru  dengan  menggunaka</w:t>
      </w:r>
      <w:r w:rsidR="00AE77C9">
        <w:rPr>
          <w:rFonts w:ascii="Times New Roman" w:hAnsi="Times New Roman" w:cs="Times New Roman"/>
          <w:lang w:val="en-US"/>
        </w:rPr>
        <w:t xml:space="preserve">n  program  adobe  flash  cs  6 </w:t>
      </w:r>
      <w:r w:rsidRPr="00E17199">
        <w:rPr>
          <w:rFonts w:ascii="Times New Roman" w:hAnsi="Times New Roman" w:cs="Times New Roman"/>
          <w:lang w:val="en-US"/>
        </w:rPr>
        <w:t>sehingga  dapa</w:t>
      </w:r>
      <w:r w:rsidR="00AE77C9">
        <w:rPr>
          <w:rFonts w:ascii="Times New Roman" w:hAnsi="Times New Roman" w:cs="Times New Roman"/>
          <w:lang w:val="en-US"/>
        </w:rPr>
        <w:t xml:space="preserve">t  </w:t>
      </w:r>
      <w:r w:rsidRPr="00E17199">
        <w:rPr>
          <w:rFonts w:ascii="Times New Roman" w:hAnsi="Times New Roman" w:cs="Times New Roman"/>
          <w:lang w:val="en-US"/>
        </w:rPr>
        <w:t>meningkatkan</w:t>
      </w:r>
      <w:r w:rsidR="00AE77C9">
        <w:rPr>
          <w:rFonts w:ascii="Times New Roman" w:hAnsi="Times New Roman" w:cs="Times New Roman"/>
          <w:lang w:val="en-US"/>
        </w:rPr>
        <w:t xml:space="preserve"> aktivitas belajar mahasiswa </w:t>
      </w:r>
      <w:r w:rsidRPr="00E17199">
        <w:rPr>
          <w:rFonts w:ascii="Times New Roman" w:hAnsi="Times New Roman" w:cs="Times New Roman"/>
          <w:lang w:val="en-US"/>
        </w:rPr>
        <w:t>semester VI.</w:t>
      </w:r>
    </w:p>
    <w:p w:rsidR="00E17199" w:rsidRPr="00E17199" w:rsidRDefault="00E17199" w:rsidP="004A759B">
      <w:pPr>
        <w:pStyle w:val="BodyText"/>
        <w:numPr>
          <w:ilvl w:val="0"/>
          <w:numId w:val="4"/>
        </w:numPr>
        <w:tabs>
          <w:tab w:val="left" w:pos="567"/>
        </w:tabs>
        <w:spacing w:after="0"/>
        <w:ind w:left="567" w:hanging="284"/>
        <w:jc w:val="both"/>
        <w:rPr>
          <w:rFonts w:ascii="Times New Roman" w:hAnsi="Times New Roman" w:cs="Times New Roman"/>
          <w:lang w:val="en-US"/>
        </w:rPr>
      </w:pPr>
      <w:r w:rsidRPr="00E17199">
        <w:rPr>
          <w:rFonts w:ascii="Times New Roman" w:hAnsi="Times New Roman" w:cs="Times New Roman"/>
          <w:lang w:val="en-US"/>
        </w:rPr>
        <w:t>Pengembangan  Produk  Media  Pembelajaran</w:t>
      </w:r>
    </w:p>
    <w:p w:rsidR="00E17199" w:rsidRDefault="00E17199" w:rsidP="004A759B">
      <w:pPr>
        <w:pStyle w:val="BodyText"/>
        <w:tabs>
          <w:tab w:val="left" w:pos="851"/>
        </w:tabs>
        <w:spacing w:after="0"/>
        <w:ind w:left="567" w:firstLine="567"/>
        <w:jc w:val="both"/>
        <w:rPr>
          <w:rFonts w:ascii="Times New Roman" w:hAnsi="Times New Roman" w:cs="Times New Roman"/>
          <w:lang w:val="en-US"/>
        </w:rPr>
      </w:pPr>
      <w:r w:rsidRPr="00E17199">
        <w:rPr>
          <w:rFonts w:ascii="Times New Roman" w:hAnsi="Times New Roman" w:cs="Times New Roman"/>
          <w:lang w:val="en-US"/>
        </w:rPr>
        <w:t>Deskrip</w:t>
      </w:r>
      <w:r w:rsidR="00AE77C9">
        <w:rPr>
          <w:rFonts w:ascii="Times New Roman" w:hAnsi="Times New Roman" w:cs="Times New Roman"/>
          <w:lang w:val="en-US"/>
        </w:rPr>
        <w:t>si  media  pembelajaran  IPA</w:t>
      </w:r>
      <w:r w:rsidRPr="00E17199">
        <w:rPr>
          <w:rFonts w:ascii="Times New Roman" w:hAnsi="Times New Roman" w:cs="Times New Roman"/>
          <w:lang w:val="en-US"/>
        </w:rPr>
        <w:t xml:space="preserve">  hasil  pengembangan  berupa  aplikasi  program  yang  berisi  materi  sistem  pencernaan  pada  hewan  dengan  menggunakan  program  software  adobe  flash  cs  6.  Data  hasil  validasi  pengembangan  berupa  tanggapan,  saran,  dan  kritik  yang  dil</w:t>
      </w:r>
      <w:r w:rsidR="00AE77C9">
        <w:rPr>
          <w:rFonts w:ascii="Times New Roman" w:hAnsi="Times New Roman" w:cs="Times New Roman"/>
          <w:lang w:val="en-US"/>
        </w:rPr>
        <w:t>akukan  oleh  validator  dari  3</w:t>
      </w:r>
      <w:r w:rsidRPr="00E17199">
        <w:rPr>
          <w:rFonts w:ascii="Times New Roman" w:hAnsi="Times New Roman" w:cs="Times New Roman"/>
          <w:lang w:val="en-US"/>
        </w:rPr>
        <w:t xml:space="preserve">  orang  dosen.  </w:t>
      </w:r>
    </w:p>
    <w:p w:rsidR="00AE77C9" w:rsidRPr="00E17199" w:rsidRDefault="00E17199" w:rsidP="00C049DE">
      <w:pPr>
        <w:pStyle w:val="BodyText"/>
        <w:tabs>
          <w:tab w:val="left" w:pos="851"/>
        </w:tabs>
        <w:spacing w:after="0"/>
        <w:ind w:left="284" w:firstLine="567"/>
        <w:jc w:val="both"/>
        <w:rPr>
          <w:rFonts w:ascii="Times New Roman" w:hAnsi="Times New Roman" w:cs="Times New Roman"/>
          <w:lang w:val="en-US"/>
        </w:rPr>
      </w:pPr>
      <w:r w:rsidRPr="00E17199">
        <w:rPr>
          <w:rFonts w:ascii="Times New Roman" w:hAnsi="Times New Roman" w:cs="Times New Roman"/>
          <w:lang w:val="en-US"/>
        </w:rPr>
        <w:t>Deskripsi  pengembangan  media  pembelajaran  terdiri  dari  3  bagian, yaitu : bagian  prapendahuluan,  pendahuluan,  dan  bagian  isi.</w:t>
      </w:r>
    </w:p>
    <w:p w:rsidR="00E17199" w:rsidRPr="00E17199" w:rsidRDefault="00E17199" w:rsidP="00AE77C9">
      <w:pPr>
        <w:pStyle w:val="BodyText"/>
        <w:numPr>
          <w:ilvl w:val="0"/>
          <w:numId w:val="6"/>
        </w:numPr>
        <w:tabs>
          <w:tab w:val="left" w:pos="284"/>
        </w:tabs>
        <w:spacing w:after="0"/>
        <w:ind w:left="567" w:hanging="283"/>
        <w:jc w:val="both"/>
        <w:rPr>
          <w:rFonts w:ascii="Times New Roman" w:hAnsi="Times New Roman" w:cs="Times New Roman"/>
          <w:lang w:val="en-US"/>
        </w:rPr>
      </w:pPr>
      <w:r w:rsidRPr="00E17199">
        <w:rPr>
          <w:rFonts w:ascii="Times New Roman" w:hAnsi="Times New Roman" w:cs="Times New Roman"/>
          <w:lang w:val="en-US"/>
        </w:rPr>
        <w:t xml:space="preserve">Bagian pra pendahuluan </w:t>
      </w:r>
    </w:p>
    <w:p w:rsidR="00AE77C9" w:rsidRDefault="00E17199" w:rsidP="00AE77C9">
      <w:pPr>
        <w:pStyle w:val="BodyText"/>
        <w:tabs>
          <w:tab w:val="left" w:pos="1134"/>
        </w:tabs>
        <w:spacing w:after="0"/>
        <w:ind w:left="567" w:firstLine="567"/>
        <w:jc w:val="both"/>
        <w:rPr>
          <w:rFonts w:ascii="Times New Roman" w:hAnsi="Times New Roman" w:cs="Times New Roman"/>
          <w:lang w:val="en-US"/>
        </w:rPr>
      </w:pPr>
      <w:r w:rsidRPr="00E17199">
        <w:rPr>
          <w:rFonts w:ascii="Times New Roman" w:hAnsi="Times New Roman" w:cs="Times New Roman"/>
          <w:lang w:val="en-US"/>
        </w:rPr>
        <w:t>Halaman  depan  program  memuat  judul  materi,  gambar  atau  animasi  serta  petunjuk  penggunaan  program</w:t>
      </w:r>
    </w:p>
    <w:p w:rsidR="00E17199" w:rsidRPr="00E17199" w:rsidRDefault="00E17199" w:rsidP="001A7F33">
      <w:pPr>
        <w:pStyle w:val="BodyText"/>
        <w:numPr>
          <w:ilvl w:val="0"/>
          <w:numId w:val="6"/>
        </w:numPr>
        <w:tabs>
          <w:tab w:val="left" w:pos="567"/>
        </w:tabs>
        <w:spacing w:after="0"/>
        <w:ind w:left="567" w:hanging="283"/>
        <w:jc w:val="both"/>
        <w:rPr>
          <w:rFonts w:ascii="Times New Roman" w:hAnsi="Times New Roman" w:cs="Times New Roman"/>
          <w:lang w:val="en-US"/>
        </w:rPr>
      </w:pPr>
      <w:r w:rsidRPr="00E17199">
        <w:rPr>
          <w:rFonts w:ascii="Times New Roman" w:hAnsi="Times New Roman" w:cs="Times New Roman"/>
          <w:lang w:val="en-US"/>
        </w:rPr>
        <w:t xml:space="preserve">Bagian pendahuluan </w:t>
      </w:r>
    </w:p>
    <w:p w:rsidR="00D073F8" w:rsidRDefault="00E17199" w:rsidP="001A7F33">
      <w:pPr>
        <w:pStyle w:val="BodyText"/>
        <w:tabs>
          <w:tab w:val="left" w:pos="567"/>
        </w:tabs>
        <w:spacing w:after="0"/>
        <w:ind w:left="567" w:firstLine="567"/>
        <w:jc w:val="both"/>
        <w:rPr>
          <w:rFonts w:ascii="Times New Roman" w:hAnsi="Times New Roman" w:cs="Times New Roman"/>
          <w:lang w:val="en-US"/>
        </w:rPr>
      </w:pPr>
      <w:r w:rsidRPr="00E17199">
        <w:rPr>
          <w:rFonts w:ascii="Times New Roman" w:hAnsi="Times New Roman" w:cs="Times New Roman"/>
          <w:lang w:val="en-US"/>
        </w:rPr>
        <w:t>Bagian  pendahuluan  meliputi  profil  penulis,  standar  kompetensi,  kopetensi  dasar,  tujuan  pembelajaran  dan  materi  pembelajaran  yang  disesuaikan  dengan  pokok  bahasan  yang  dipelajari.</w:t>
      </w:r>
    </w:p>
    <w:p w:rsidR="008C7EB7" w:rsidRPr="008C7EB7" w:rsidRDefault="008C7EB7" w:rsidP="008C7EB7">
      <w:pPr>
        <w:pStyle w:val="BodyText"/>
        <w:numPr>
          <w:ilvl w:val="0"/>
          <w:numId w:val="6"/>
        </w:numPr>
        <w:tabs>
          <w:tab w:val="left" w:pos="284"/>
        </w:tabs>
        <w:spacing w:after="0"/>
        <w:ind w:left="567" w:hanging="283"/>
        <w:jc w:val="both"/>
        <w:rPr>
          <w:rFonts w:ascii="Times New Roman" w:hAnsi="Times New Roman" w:cs="Times New Roman"/>
          <w:lang w:val="en-US"/>
        </w:rPr>
      </w:pPr>
      <w:r w:rsidRPr="008C7EB7">
        <w:rPr>
          <w:rFonts w:ascii="Times New Roman" w:hAnsi="Times New Roman" w:cs="Times New Roman"/>
          <w:lang w:val="en-US"/>
        </w:rPr>
        <w:t xml:space="preserve">Bagian isi </w:t>
      </w:r>
    </w:p>
    <w:p w:rsidR="008C7EB7" w:rsidRDefault="008C7EB7" w:rsidP="008C7EB7">
      <w:pPr>
        <w:pStyle w:val="BodyText"/>
        <w:tabs>
          <w:tab w:val="left" w:pos="567"/>
        </w:tabs>
        <w:spacing w:after="0"/>
        <w:ind w:left="567" w:firstLine="567"/>
        <w:jc w:val="both"/>
        <w:rPr>
          <w:rFonts w:ascii="Times New Roman" w:hAnsi="Times New Roman" w:cs="Times New Roman"/>
          <w:lang w:val="en-US"/>
        </w:rPr>
      </w:pPr>
      <w:r w:rsidRPr="008C7EB7">
        <w:rPr>
          <w:rFonts w:ascii="Times New Roman" w:hAnsi="Times New Roman" w:cs="Times New Roman"/>
          <w:lang w:val="en-US"/>
        </w:rPr>
        <w:t xml:space="preserve">Bagian  isi  terdiri  dari  materi  pembelajaran  yang  memadukan  penjelasan  dengan  gambar  dan  video  serta  suara  yang  dikemas  menjadi  satu  kesatuan,  kegiatan  belajar,  soal  diskusi  dan  soal  evaluasi.  </w:t>
      </w:r>
      <w:proofErr w:type="gramStart"/>
      <w:r w:rsidRPr="008C7EB7">
        <w:rPr>
          <w:rFonts w:ascii="Times New Roman" w:hAnsi="Times New Roman" w:cs="Times New Roman"/>
          <w:lang w:val="en-US"/>
        </w:rPr>
        <w:t>Berikut  merupakan</w:t>
      </w:r>
      <w:proofErr w:type="gramEnd"/>
      <w:r w:rsidRPr="008C7EB7">
        <w:rPr>
          <w:rFonts w:ascii="Times New Roman" w:hAnsi="Times New Roman" w:cs="Times New Roman"/>
          <w:lang w:val="en-US"/>
        </w:rPr>
        <w:t xml:space="preserve">  gambar  dari  m</w:t>
      </w:r>
      <w:r>
        <w:rPr>
          <w:rFonts w:ascii="Times New Roman" w:hAnsi="Times New Roman" w:cs="Times New Roman"/>
          <w:lang w:val="en-US"/>
        </w:rPr>
        <w:t>edia  pembelajaran  interaktif.</w:t>
      </w:r>
    </w:p>
    <w:p w:rsidR="008C7EB7" w:rsidRPr="008C7EB7" w:rsidRDefault="008C7EB7" w:rsidP="008C7EB7">
      <w:pPr>
        <w:pStyle w:val="BodyText"/>
        <w:tabs>
          <w:tab w:val="left" w:pos="567"/>
        </w:tabs>
        <w:spacing w:after="0"/>
        <w:ind w:left="567" w:firstLine="567"/>
        <w:jc w:val="both"/>
        <w:rPr>
          <w:rFonts w:ascii="Times New Roman" w:hAnsi="Times New Roman" w:cs="Times New Roman"/>
          <w:lang w:val="en-US"/>
        </w:rPr>
      </w:pPr>
      <w:r w:rsidRPr="00D14DFD">
        <w:rPr>
          <w:rFonts w:ascii="Verdana" w:hAnsi="Verdana"/>
          <w:noProof/>
          <w:color w:val="000000"/>
          <w:sz w:val="21"/>
          <w:szCs w:val="21"/>
          <w:lang w:val="en-US"/>
        </w:rPr>
        <w:drawing>
          <wp:inline distT="0" distB="0" distL="0" distR="0" wp14:anchorId="4361DBDA" wp14:editId="1C3C251F">
            <wp:extent cx="2886075" cy="752475"/>
            <wp:effectExtent l="0" t="0" r="9525" b="9525"/>
            <wp:docPr id="10" name="Picture 2" descr="C:\Users\ACER\Documents\GM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GMR 1.jpg"/>
                    <pic:cNvPicPr>
                      <a:picLocks noChangeAspect="1" noChangeArrowheads="1"/>
                    </pic:cNvPicPr>
                  </pic:nvPicPr>
                  <pic:blipFill>
                    <a:blip r:embed="rId15" cstate="print"/>
                    <a:srcRect/>
                    <a:stretch>
                      <a:fillRect/>
                    </a:stretch>
                  </pic:blipFill>
                  <pic:spPr bwMode="auto">
                    <a:xfrm>
                      <a:off x="0" y="0"/>
                      <a:ext cx="2886075" cy="752475"/>
                    </a:xfrm>
                    <a:prstGeom prst="rect">
                      <a:avLst/>
                    </a:prstGeom>
                    <a:noFill/>
                    <a:ln w="9525">
                      <a:noFill/>
                      <a:miter lim="800000"/>
                      <a:headEnd/>
                      <a:tailEnd/>
                    </a:ln>
                  </pic:spPr>
                </pic:pic>
              </a:graphicData>
            </a:graphic>
          </wp:inline>
        </w:drawing>
      </w:r>
    </w:p>
    <w:p w:rsidR="008C7EB7" w:rsidRPr="008C7EB7" w:rsidRDefault="008C7EB7" w:rsidP="008C7EB7">
      <w:pPr>
        <w:pStyle w:val="BodyText"/>
        <w:tabs>
          <w:tab w:val="left" w:pos="567"/>
        </w:tabs>
        <w:spacing w:after="0"/>
        <w:ind w:left="567" w:firstLine="567"/>
        <w:jc w:val="both"/>
        <w:rPr>
          <w:rFonts w:ascii="Times New Roman" w:hAnsi="Times New Roman" w:cs="Times New Roman"/>
          <w:lang w:val="en-US"/>
        </w:rPr>
      </w:pPr>
      <w:proofErr w:type="gramStart"/>
      <w:r w:rsidRPr="008C7EB7">
        <w:rPr>
          <w:rFonts w:ascii="Times New Roman" w:hAnsi="Times New Roman" w:cs="Times New Roman"/>
          <w:lang w:val="en-US"/>
        </w:rPr>
        <w:t>Gambar 1.</w:t>
      </w:r>
      <w:proofErr w:type="gramEnd"/>
      <w:r w:rsidRPr="008C7EB7">
        <w:rPr>
          <w:rFonts w:ascii="Times New Roman" w:hAnsi="Times New Roman" w:cs="Times New Roman"/>
          <w:lang w:val="en-US"/>
        </w:rPr>
        <w:t xml:space="preserve"> Tampilan depan media pembelajaran multimedia interaktif.</w:t>
      </w:r>
    </w:p>
    <w:p w:rsidR="008C7EB7" w:rsidRPr="008C7EB7" w:rsidRDefault="008C7EB7" w:rsidP="008C7EB7">
      <w:pPr>
        <w:pStyle w:val="BodyText"/>
        <w:tabs>
          <w:tab w:val="left" w:pos="567"/>
        </w:tabs>
        <w:spacing w:after="0"/>
        <w:ind w:left="567" w:firstLine="567"/>
        <w:jc w:val="both"/>
        <w:rPr>
          <w:rFonts w:ascii="Times New Roman" w:hAnsi="Times New Roman" w:cs="Times New Roman"/>
          <w:lang w:val="en-US"/>
        </w:rPr>
      </w:pPr>
      <w:r w:rsidRPr="008C7EB7">
        <w:rPr>
          <w:rFonts w:ascii="Times New Roman" w:hAnsi="Times New Roman" w:cs="Times New Roman"/>
          <w:lang w:val="en-US"/>
        </w:rPr>
        <w:t xml:space="preserve"> </w:t>
      </w:r>
      <w:r w:rsidRPr="00D14DFD">
        <w:rPr>
          <w:rFonts w:ascii="Verdana" w:hAnsi="Verdana"/>
          <w:b/>
          <w:noProof/>
          <w:sz w:val="21"/>
          <w:szCs w:val="21"/>
          <w:lang w:val="en-US"/>
        </w:rPr>
        <w:drawing>
          <wp:inline distT="0" distB="0" distL="0" distR="0" wp14:anchorId="1E50192E" wp14:editId="01E2B402">
            <wp:extent cx="2857500" cy="752475"/>
            <wp:effectExtent l="0" t="0" r="0" b="9525"/>
            <wp:docPr id="15" name="Picture 3" descr="C:\Users\ACER\Documents\GB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cuments\GBR 2.jpg"/>
                    <pic:cNvPicPr>
                      <a:picLocks noChangeAspect="1" noChangeArrowheads="1"/>
                    </pic:cNvPicPr>
                  </pic:nvPicPr>
                  <pic:blipFill>
                    <a:blip r:embed="rId16" cstate="print"/>
                    <a:srcRect/>
                    <a:stretch>
                      <a:fillRect/>
                    </a:stretch>
                  </pic:blipFill>
                  <pic:spPr bwMode="auto">
                    <a:xfrm>
                      <a:off x="0" y="0"/>
                      <a:ext cx="2857500" cy="752475"/>
                    </a:xfrm>
                    <a:prstGeom prst="rect">
                      <a:avLst/>
                    </a:prstGeom>
                    <a:noFill/>
                    <a:ln w="9525">
                      <a:noFill/>
                      <a:miter lim="800000"/>
                      <a:headEnd/>
                      <a:tailEnd/>
                    </a:ln>
                  </pic:spPr>
                </pic:pic>
              </a:graphicData>
            </a:graphic>
          </wp:inline>
        </w:drawing>
      </w:r>
    </w:p>
    <w:p w:rsidR="008C7EB7" w:rsidRDefault="008C7EB7" w:rsidP="008C7EB7">
      <w:pPr>
        <w:pStyle w:val="BodyText"/>
        <w:tabs>
          <w:tab w:val="left" w:pos="567"/>
        </w:tabs>
        <w:spacing w:after="0"/>
        <w:ind w:left="567" w:firstLine="567"/>
        <w:jc w:val="both"/>
        <w:rPr>
          <w:rFonts w:ascii="Times New Roman" w:hAnsi="Times New Roman" w:cs="Times New Roman"/>
          <w:lang w:val="en-US"/>
        </w:rPr>
      </w:pPr>
      <w:proofErr w:type="gramStart"/>
      <w:r w:rsidRPr="008C7EB7">
        <w:rPr>
          <w:rFonts w:ascii="Times New Roman" w:hAnsi="Times New Roman" w:cs="Times New Roman"/>
          <w:lang w:val="en-US"/>
        </w:rPr>
        <w:t>Gambar 2.</w:t>
      </w:r>
      <w:proofErr w:type="gramEnd"/>
      <w:r w:rsidRPr="008C7EB7">
        <w:rPr>
          <w:rFonts w:ascii="Times New Roman" w:hAnsi="Times New Roman" w:cs="Times New Roman"/>
          <w:lang w:val="en-US"/>
        </w:rPr>
        <w:t xml:space="preserve"> Tampilan Menu Utama</w:t>
      </w:r>
    </w:p>
    <w:p w:rsidR="008C7EB7" w:rsidRDefault="008C7EB7" w:rsidP="008C7EB7">
      <w:pPr>
        <w:pStyle w:val="BodyText"/>
        <w:tabs>
          <w:tab w:val="left" w:pos="567"/>
        </w:tabs>
        <w:spacing w:after="0"/>
        <w:ind w:left="567" w:firstLine="567"/>
        <w:jc w:val="both"/>
        <w:rPr>
          <w:rFonts w:ascii="Times New Roman" w:hAnsi="Times New Roman" w:cs="Times New Roman"/>
          <w:lang w:val="en-US"/>
        </w:rPr>
      </w:pPr>
      <w:r w:rsidRPr="00D14DFD">
        <w:rPr>
          <w:rFonts w:ascii="Verdana" w:hAnsi="Verdana"/>
          <w:noProof/>
          <w:sz w:val="21"/>
          <w:szCs w:val="21"/>
          <w:lang w:val="en-US"/>
        </w:rPr>
        <w:drawing>
          <wp:inline distT="0" distB="0" distL="0" distR="0" wp14:anchorId="4A01ED38" wp14:editId="46F66379">
            <wp:extent cx="2886075" cy="752475"/>
            <wp:effectExtent l="0" t="0" r="9525" b="9525"/>
            <wp:docPr id="18" name="Picture 7" descr="C:\Users\ACER\Documents\GMR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ocuments\GMR 6.jpg"/>
                    <pic:cNvPicPr>
                      <a:picLocks noChangeAspect="1" noChangeArrowheads="1"/>
                    </pic:cNvPicPr>
                  </pic:nvPicPr>
                  <pic:blipFill>
                    <a:blip r:embed="rId17" cstate="print"/>
                    <a:srcRect/>
                    <a:stretch>
                      <a:fillRect/>
                    </a:stretch>
                  </pic:blipFill>
                  <pic:spPr bwMode="auto">
                    <a:xfrm>
                      <a:off x="0" y="0"/>
                      <a:ext cx="2886075" cy="752475"/>
                    </a:xfrm>
                    <a:prstGeom prst="rect">
                      <a:avLst/>
                    </a:prstGeom>
                    <a:noFill/>
                    <a:ln w="9525">
                      <a:noFill/>
                      <a:miter lim="800000"/>
                      <a:headEnd/>
                      <a:tailEnd/>
                    </a:ln>
                  </pic:spPr>
                </pic:pic>
              </a:graphicData>
            </a:graphic>
          </wp:inline>
        </w:drawing>
      </w:r>
    </w:p>
    <w:p w:rsidR="008C7EB7" w:rsidRDefault="008C7EB7" w:rsidP="008C7EB7">
      <w:pPr>
        <w:pStyle w:val="BodyText"/>
        <w:tabs>
          <w:tab w:val="left" w:pos="567"/>
        </w:tabs>
        <w:spacing w:after="0"/>
        <w:ind w:left="567" w:firstLine="567"/>
        <w:jc w:val="both"/>
        <w:rPr>
          <w:rFonts w:ascii="Times New Roman" w:hAnsi="Times New Roman" w:cs="Times New Roman"/>
          <w:lang w:val="en-US"/>
        </w:rPr>
      </w:pPr>
      <w:r w:rsidRPr="008C7EB7">
        <w:rPr>
          <w:rFonts w:ascii="Times New Roman" w:hAnsi="Times New Roman" w:cs="Times New Roman"/>
        </w:rPr>
        <w:t>Gambar 3. Tampilan Materi Pembelajaran</w:t>
      </w:r>
    </w:p>
    <w:p w:rsidR="008C7EB7" w:rsidRDefault="008C7EB7" w:rsidP="008C7EB7">
      <w:pPr>
        <w:pStyle w:val="BodyText"/>
        <w:tabs>
          <w:tab w:val="left" w:pos="567"/>
        </w:tabs>
        <w:spacing w:after="0"/>
        <w:ind w:left="567" w:firstLine="567"/>
        <w:jc w:val="both"/>
        <w:rPr>
          <w:rFonts w:ascii="Times New Roman" w:hAnsi="Times New Roman" w:cs="Times New Roman"/>
          <w:lang w:val="en-US"/>
        </w:rPr>
      </w:pPr>
      <w:r w:rsidRPr="00D14DFD">
        <w:rPr>
          <w:rFonts w:ascii="Verdana" w:hAnsi="Verdana" w:cs="Times New Roman"/>
          <w:noProof/>
          <w:sz w:val="18"/>
          <w:szCs w:val="18"/>
          <w:lang w:val="en-US"/>
        </w:rPr>
        <w:drawing>
          <wp:inline distT="0" distB="0" distL="0" distR="0" wp14:anchorId="59BA08D8" wp14:editId="50F23D74">
            <wp:extent cx="2886074" cy="752475"/>
            <wp:effectExtent l="0" t="0" r="0" b="0"/>
            <wp:docPr id="4" name="Picture 4" descr="C:\Users\ACER\Documents\GMR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cuments\GMR 10.jpg"/>
                    <pic:cNvPicPr>
                      <a:picLocks noChangeAspect="1" noChangeArrowheads="1"/>
                    </pic:cNvPicPr>
                  </pic:nvPicPr>
                  <pic:blipFill>
                    <a:blip r:embed="rId18" cstate="print"/>
                    <a:srcRect/>
                    <a:stretch>
                      <a:fillRect/>
                    </a:stretch>
                  </pic:blipFill>
                  <pic:spPr bwMode="auto">
                    <a:xfrm>
                      <a:off x="0" y="0"/>
                      <a:ext cx="2889462" cy="753358"/>
                    </a:xfrm>
                    <a:prstGeom prst="rect">
                      <a:avLst/>
                    </a:prstGeom>
                    <a:noFill/>
                    <a:ln w="9525">
                      <a:noFill/>
                      <a:miter lim="800000"/>
                      <a:headEnd/>
                      <a:tailEnd/>
                    </a:ln>
                  </pic:spPr>
                </pic:pic>
              </a:graphicData>
            </a:graphic>
          </wp:inline>
        </w:drawing>
      </w:r>
    </w:p>
    <w:p w:rsidR="008C7EB7" w:rsidRPr="008C7EB7" w:rsidRDefault="008C7EB7" w:rsidP="00C049DE">
      <w:pPr>
        <w:pStyle w:val="BodyText"/>
        <w:tabs>
          <w:tab w:val="left" w:pos="567"/>
        </w:tabs>
        <w:spacing w:after="0"/>
        <w:ind w:left="567" w:firstLine="567"/>
        <w:jc w:val="both"/>
        <w:rPr>
          <w:rFonts w:ascii="Times New Roman" w:hAnsi="Times New Roman" w:cs="Times New Roman"/>
          <w:lang w:val="en-US"/>
        </w:rPr>
      </w:pPr>
      <w:r w:rsidRPr="008C7EB7">
        <w:rPr>
          <w:rFonts w:ascii="Times New Roman" w:hAnsi="Times New Roman" w:cs="Times New Roman"/>
        </w:rPr>
        <w:t xml:space="preserve">Gambar 4. Tampilan Soal Diskusi Mahasiswa </w:t>
      </w:r>
    </w:p>
    <w:p w:rsidR="008C7EB7" w:rsidRPr="004A759B" w:rsidRDefault="008C7EB7" w:rsidP="008C7EB7">
      <w:pPr>
        <w:pStyle w:val="ListParagraph"/>
        <w:numPr>
          <w:ilvl w:val="0"/>
          <w:numId w:val="3"/>
        </w:numPr>
        <w:spacing w:after="120"/>
        <w:ind w:left="284" w:hanging="284"/>
        <w:jc w:val="both"/>
        <w:rPr>
          <w:rFonts w:ascii="Times New Roman" w:hAnsi="Times New Roman" w:cs="Times New Roman"/>
          <w:b/>
          <w:lang w:val="en-US"/>
        </w:rPr>
      </w:pPr>
      <w:r w:rsidRPr="004A759B">
        <w:rPr>
          <w:rFonts w:ascii="Times New Roman" w:hAnsi="Times New Roman" w:cs="Times New Roman"/>
          <w:b/>
        </w:rPr>
        <w:lastRenderedPageBreak/>
        <w:t>Analisis  Hasil</w:t>
      </w:r>
    </w:p>
    <w:p w:rsidR="008C7EB7" w:rsidRPr="008C7EB7" w:rsidRDefault="008C7EB7" w:rsidP="008C7EB7">
      <w:pPr>
        <w:pStyle w:val="ListParagraph"/>
        <w:numPr>
          <w:ilvl w:val="0"/>
          <w:numId w:val="8"/>
        </w:numPr>
        <w:spacing w:after="120"/>
        <w:ind w:left="284" w:hanging="284"/>
        <w:jc w:val="both"/>
        <w:rPr>
          <w:rFonts w:ascii="Times New Roman" w:hAnsi="Times New Roman" w:cs="Times New Roman"/>
        </w:rPr>
      </w:pPr>
      <w:r w:rsidRPr="008C7EB7">
        <w:rPr>
          <w:rFonts w:ascii="Times New Roman" w:hAnsi="Times New Roman" w:cs="Times New Roman"/>
        </w:rPr>
        <w:t>Validasi</w:t>
      </w:r>
    </w:p>
    <w:p w:rsidR="008C7EB7" w:rsidRPr="008C7EB7" w:rsidRDefault="008C7EB7" w:rsidP="008C7EB7">
      <w:pPr>
        <w:spacing w:after="120"/>
        <w:ind w:left="284" w:firstLine="567"/>
        <w:jc w:val="both"/>
        <w:rPr>
          <w:rFonts w:ascii="Times New Roman" w:hAnsi="Times New Roman" w:cs="Times New Roman"/>
        </w:rPr>
      </w:pPr>
      <w:r w:rsidRPr="008C7EB7">
        <w:rPr>
          <w:rFonts w:ascii="Times New Roman" w:hAnsi="Times New Roman" w:cs="Times New Roman"/>
        </w:rPr>
        <w:t xml:space="preserve">Hasil  validasi  dari  validator  ahli  meteri  terhadap  media  pembelajaran  </w:t>
      </w:r>
      <w:r>
        <w:rPr>
          <w:rFonts w:ascii="Times New Roman" w:hAnsi="Times New Roman" w:cs="Times New Roman"/>
          <w:lang w:val="en-US"/>
        </w:rPr>
        <w:t>IPA</w:t>
      </w:r>
      <w:r w:rsidRPr="008C7EB7">
        <w:rPr>
          <w:rFonts w:ascii="Times New Roman" w:hAnsi="Times New Roman" w:cs="Times New Roman"/>
        </w:rPr>
        <w:t xml:space="preserve">  berbasis  multimedia  interaktif  diperoleh  hasil  83,75 %,  </w:t>
      </w:r>
      <w:r>
        <w:rPr>
          <w:rFonts w:ascii="Times New Roman" w:hAnsi="Times New Roman" w:cs="Times New Roman"/>
          <w:lang w:val="en-US"/>
        </w:rPr>
        <w:t xml:space="preserve">dan dari ahli bahasa diperoleh hasil 85, 28 %, </w:t>
      </w:r>
      <w:r w:rsidRPr="008C7EB7">
        <w:rPr>
          <w:rFonts w:ascii="Times New Roman" w:hAnsi="Times New Roman" w:cs="Times New Roman"/>
        </w:rPr>
        <w:t>sedangkan  hasil  validasi  dari  validator  ahli  media  diperoleh  hasil  74</w:t>
      </w:r>
      <w:r w:rsidR="004A759B">
        <w:rPr>
          <w:rFonts w:ascii="Times New Roman" w:hAnsi="Times New Roman" w:cs="Times New Roman"/>
          <w:lang w:val="en-US"/>
        </w:rPr>
        <w:t>,00</w:t>
      </w:r>
      <w:r w:rsidRPr="008C7EB7">
        <w:rPr>
          <w:rFonts w:ascii="Times New Roman" w:hAnsi="Times New Roman" w:cs="Times New Roman"/>
        </w:rPr>
        <w:t xml:space="preserve"> %.  Sehingga  dari  hasil  validator  tersebut  mengacu  pada  tabel  konversi,  maka  dapat  ditarik  kesimpulan  bah</w:t>
      </w:r>
      <w:r>
        <w:rPr>
          <w:rFonts w:ascii="Times New Roman" w:hAnsi="Times New Roman" w:cs="Times New Roman"/>
        </w:rPr>
        <w:t xml:space="preserve">wa  media  pembelajaran  </w:t>
      </w:r>
      <w:r>
        <w:rPr>
          <w:rFonts w:ascii="Times New Roman" w:hAnsi="Times New Roman" w:cs="Times New Roman"/>
          <w:lang w:val="en-US"/>
        </w:rPr>
        <w:t>IPA</w:t>
      </w:r>
      <w:r w:rsidRPr="008C7EB7">
        <w:rPr>
          <w:rFonts w:ascii="Times New Roman" w:hAnsi="Times New Roman" w:cs="Times New Roman"/>
        </w:rPr>
        <w:t xml:space="preserve">  yang  dikembangkan  sudah  layak  digunakan  atau  sudah  dapat  diuji  cobakan  kepada  mahasiswa  dalam  proses  pembelajaran.</w:t>
      </w:r>
    </w:p>
    <w:p w:rsidR="008C7EB7" w:rsidRPr="008C7EB7" w:rsidRDefault="008C7EB7" w:rsidP="008C7EB7">
      <w:pPr>
        <w:pStyle w:val="ListParagraph"/>
        <w:numPr>
          <w:ilvl w:val="0"/>
          <w:numId w:val="8"/>
        </w:numPr>
        <w:spacing w:after="120"/>
        <w:ind w:left="284" w:hanging="284"/>
        <w:jc w:val="both"/>
        <w:rPr>
          <w:rFonts w:ascii="Times New Roman" w:hAnsi="Times New Roman" w:cs="Times New Roman"/>
        </w:rPr>
      </w:pPr>
      <w:r w:rsidRPr="008C7EB7">
        <w:rPr>
          <w:rFonts w:ascii="Times New Roman" w:hAnsi="Times New Roman" w:cs="Times New Roman"/>
        </w:rPr>
        <w:t>Kepraktis</w:t>
      </w:r>
      <w:r>
        <w:rPr>
          <w:rFonts w:ascii="Times New Roman" w:hAnsi="Times New Roman" w:cs="Times New Roman"/>
        </w:rPr>
        <w:t xml:space="preserve">an  Media  Pembelajaran  </w:t>
      </w:r>
      <w:r>
        <w:rPr>
          <w:rFonts w:ascii="Times New Roman" w:hAnsi="Times New Roman" w:cs="Times New Roman"/>
          <w:lang w:val="en-US"/>
        </w:rPr>
        <w:t>IPA</w:t>
      </w:r>
      <w:r w:rsidRPr="008C7EB7">
        <w:rPr>
          <w:rFonts w:ascii="Times New Roman" w:hAnsi="Times New Roman" w:cs="Times New Roman"/>
        </w:rPr>
        <w:t xml:space="preserve">  Berbasis  Multimedia  Interaktif.</w:t>
      </w:r>
    </w:p>
    <w:p w:rsidR="008C7EB7" w:rsidRPr="008C7EB7" w:rsidRDefault="008C7EB7" w:rsidP="002A222B">
      <w:pPr>
        <w:spacing w:after="120"/>
        <w:ind w:left="284" w:firstLine="567"/>
        <w:jc w:val="both"/>
        <w:rPr>
          <w:rFonts w:ascii="Times New Roman" w:hAnsi="Times New Roman" w:cs="Times New Roman"/>
        </w:rPr>
      </w:pPr>
      <w:r w:rsidRPr="008C7EB7">
        <w:rPr>
          <w:rFonts w:ascii="Times New Roman" w:hAnsi="Times New Roman" w:cs="Times New Roman"/>
        </w:rPr>
        <w:t>Kepraktis</w:t>
      </w:r>
      <w:r>
        <w:rPr>
          <w:rFonts w:ascii="Times New Roman" w:hAnsi="Times New Roman" w:cs="Times New Roman"/>
        </w:rPr>
        <w:t xml:space="preserve">an  media  pembelajaran  </w:t>
      </w:r>
      <w:r>
        <w:rPr>
          <w:rFonts w:ascii="Times New Roman" w:hAnsi="Times New Roman" w:cs="Times New Roman"/>
          <w:lang w:val="en-US"/>
        </w:rPr>
        <w:t>IPA</w:t>
      </w:r>
      <w:r w:rsidRPr="008C7EB7">
        <w:rPr>
          <w:rFonts w:ascii="Times New Roman" w:hAnsi="Times New Roman" w:cs="Times New Roman"/>
        </w:rPr>
        <w:t xml:space="preserve">  berbasis  multimedia  interaktif  diperoleh  dari  respon  mahasiswa  terhadap  angket  yang  diberikan  setelah  berakhir  pembelajaran  dengan  menggunakan  media  pembelajaran  yang  telah  dikembangkan.</w:t>
      </w:r>
    </w:p>
    <w:p w:rsidR="008C7EB7" w:rsidRPr="002A222B" w:rsidRDefault="008C7EB7" w:rsidP="002A222B">
      <w:pPr>
        <w:pStyle w:val="ListParagraph"/>
        <w:numPr>
          <w:ilvl w:val="0"/>
          <w:numId w:val="9"/>
        </w:numPr>
        <w:spacing w:after="120"/>
        <w:ind w:left="567" w:hanging="283"/>
        <w:jc w:val="both"/>
        <w:rPr>
          <w:rFonts w:ascii="Times New Roman" w:hAnsi="Times New Roman" w:cs="Times New Roman"/>
        </w:rPr>
      </w:pPr>
      <w:r w:rsidRPr="002A222B">
        <w:rPr>
          <w:rFonts w:ascii="Times New Roman" w:hAnsi="Times New Roman" w:cs="Times New Roman"/>
        </w:rPr>
        <w:t>Uji  terbatas</w:t>
      </w:r>
    </w:p>
    <w:p w:rsidR="00D073F8" w:rsidRDefault="008C7EB7" w:rsidP="002A222B">
      <w:pPr>
        <w:spacing w:after="120"/>
        <w:ind w:left="567" w:firstLine="567"/>
        <w:jc w:val="both"/>
        <w:rPr>
          <w:rFonts w:ascii="Times New Roman" w:hAnsi="Times New Roman" w:cs="Times New Roman"/>
          <w:lang w:val="en-US"/>
        </w:rPr>
      </w:pPr>
      <w:r w:rsidRPr="008C7EB7">
        <w:rPr>
          <w:rFonts w:ascii="Times New Roman" w:hAnsi="Times New Roman" w:cs="Times New Roman"/>
        </w:rPr>
        <w:t>Uji  terbatas  dilakukan  kepada  9  orang  mahasiswa  semester  VI  yang  terdiri  dari  3  orang  masing - masing  perwakilan  kelas  a,  b,  dan  c.  Hasil  uji  kepraktisan  dapat  dilihat  dibawah  ini :</w:t>
      </w:r>
    </w:p>
    <w:p w:rsidR="002A222B" w:rsidRPr="002A222B" w:rsidRDefault="002A222B" w:rsidP="00012E6F">
      <w:pPr>
        <w:autoSpaceDE w:val="0"/>
        <w:autoSpaceDN w:val="0"/>
        <w:adjustRightInd w:val="0"/>
        <w:spacing w:after="0"/>
        <w:ind w:firstLine="567"/>
        <w:jc w:val="both"/>
        <w:rPr>
          <w:rFonts w:ascii="Times New Roman" w:hAnsi="Times New Roman" w:cs="Times New Roman"/>
        </w:rPr>
      </w:pPr>
      <w:r w:rsidRPr="002A222B">
        <w:rPr>
          <w:rFonts w:ascii="Times New Roman" w:hAnsi="Times New Roman" w:cs="Times New Roman"/>
          <w:b/>
        </w:rPr>
        <w:t xml:space="preserve">Tabel 1. </w:t>
      </w:r>
      <w:r w:rsidRPr="002A222B">
        <w:rPr>
          <w:rFonts w:ascii="Times New Roman" w:hAnsi="Times New Roman" w:cs="Times New Roman"/>
        </w:rPr>
        <w:t xml:space="preserve">Respon  kepraktisan  media  pembelajaran  </w:t>
      </w:r>
      <w:r>
        <w:rPr>
          <w:rFonts w:ascii="Times New Roman" w:hAnsi="Times New Roman" w:cs="Times New Roman"/>
          <w:lang w:val="en-US"/>
        </w:rPr>
        <w:t xml:space="preserve">IPA </w:t>
      </w:r>
      <w:r w:rsidRPr="002A222B">
        <w:rPr>
          <w:rFonts w:ascii="Times New Roman" w:hAnsi="Times New Roman" w:cs="Times New Roman"/>
        </w:rPr>
        <w:t>berbasis  multimedia  interaktif</w:t>
      </w:r>
    </w:p>
    <w:tbl>
      <w:tblPr>
        <w:tblW w:w="9214" w:type="dxa"/>
        <w:tblInd w:w="67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18"/>
        <w:gridCol w:w="1276"/>
        <w:gridCol w:w="1275"/>
        <w:gridCol w:w="1276"/>
        <w:gridCol w:w="1276"/>
        <w:gridCol w:w="2693"/>
      </w:tblGrid>
      <w:tr w:rsidR="002A222B" w:rsidRPr="002A222B" w:rsidTr="00A95AD3">
        <w:tc>
          <w:tcPr>
            <w:tcW w:w="1418" w:type="dxa"/>
            <w:vMerge w:val="restart"/>
            <w:vAlign w:val="center"/>
          </w:tcPr>
          <w:p w:rsidR="002A222B" w:rsidRPr="002A222B" w:rsidRDefault="002A222B" w:rsidP="00012E6F">
            <w:pPr>
              <w:pStyle w:val="ListParagraph"/>
              <w:autoSpaceDE w:val="0"/>
              <w:autoSpaceDN w:val="0"/>
              <w:adjustRightInd w:val="0"/>
              <w:spacing w:after="0"/>
              <w:ind w:left="-108"/>
              <w:jc w:val="center"/>
              <w:rPr>
                <w:rFonts w:ascii="Times New Roman" w:hAnsi="Times New Roman" w:cs="Times New Roman"/>
                <w:sz w:val="20"/>
                <w:szCs w:val="20"/>
              </w:rPr>
            </w:pPr>
            <w:r w:rsidRPr="002A222B">
              <w:rPr>
                <w:rFonts w:ascii="Times New Roman" w:hAnsi="Times New Roman" w:cs="Times New Roman"/>
                <w:sz w:val="20"/>
                <w:szCs w:val="20"/>
              </w:rPr>
              <w:t>Kelas</w:t>
            </w:r>
          </w:p>
        </w:tc>
        <w:tc>
          <w:tcPr>
            <w:tcW w:w="3827" w:type="dxa"/>
            <w:gridSpan w:val="3"/>
            <w:tcBorders>
              <w:bottom w:val="nil"/>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r w:rsidRPr="002A222B">
              <w:rPr>
                <w:rFonts w:ascii="Times New Roman" w:hAnsi="Times New Roman" w:cs="Times New Roman"/>
                <w:sz w:val="20"/>
                <w:szCs w:val="20"/>
              </w:rPr>
              <w:t>Skor Perolehan Mahasiswa</w:t>
            </w:r>
          </w:p>
        </w:tc>
        <w:tc>
          <w:tcPr>
            <w:tcW w:w="1276" w:type="dxa"/>
            <w:vMerge w:val="restart"/>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lang w:val="en-US"/>
              </w:rPr>
            </w:pPr>
            <w:r w:rsidRPr="002A222B">
              <w:rPr>
                <w:rFonts w:ascii="Times New Roman" w:hAnsi="Times New Roman" w:cs="Times New Roman"/>
                <w:sz w:val="20"/>
                <w:szCs w:val="20"/>
                <w:lang w:val="en-US"/>
              </w:rPr>
              <w:t>Rata-rata</w:t>
            </w:r>
          </w:p>
        </w:tc>
        <w:tc>
          <w:tcPr>
            <w:tcW w:w="2693" w:type="dxa"/>
            <w:vMerge w:val="restart"/>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r w:rsidRPr="002A222B">
              <w:rPr>
                <w:rFonts w:ascii="Times New Roman" w:hAnsi="Times New Roman" w:cs="Times New Roman"/>
                <w:sz w:val="20"/>
                <w:szCs w:val="20"/>
              </w:rPr>
              <w:t>Kategori Kepraktisan</w:t>
            </w:r>
          </w:p>
        </w:tc>
      </w:tr>
      <w:tr w:rsidR="002A222B" w:rsidRPr="002A222B" w:rsidTr="00A95AD3">
        <w:tc>
          <w:tcPr>
            <w:tcW w:w="1418" w:type="dxa"/>
            <w:vMerge/>
            <w:tcBorders>
              <w:bottom w:val="single" w:sz="4" w:space="0" w:color="auto"/>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p>
        </w:tc>
        <w:tc>
          <w:tcPr>
            <w:tcW w:w="1276" w:type="dxa"/>
            <w:tcBorders>
              <w:top w:val="nil"/>
              <w:bottom w:val="single" w:sz="4" w:space="0" w:color="auto"/>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r w:rsidRPr="002A222B">
              <w:rPr>
                <w:rFonts w:ascii="Times New Roman" w:hAnsi="Times New Roman" w:cs="Times New Roman"/>
                <w:sz w:val="20"/>
                <w:szCs w:val="20"/>
              </w:rPr>
              <w:t>1</w:t>
            </w:r>
          </w:p>
        </w:tc>
        <w:tc>
          <w:tcPr>
            <w:tcW w:w="1275" w:type="dxa"/>
            <w:tcBorders>
              <w:top w:val="nil"/>
              <w:bottom w:val="single" w:sz="4" w:space="0" w:color="auto"/>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r w:rsidRPr="002A222B">
              <w:rPr>
                <w:rFonts w:ascii="Times New Roman" w:hAnsi="Times New Roman" w:cs="Times New Roman"/>
                <w:sz w:val="20"/>
                <w:szCs w:val="20"/>
              </w:rPr>
              <w:t>2</w:t>
            </w:r>
          </w:p>
        </w:tc>
        <w:tc>
          <w:tcPr>
            <w:tcW w:w="1276" w:type="dxa"/>
            <w:tcBorders>
              <w:top w:val="nil"/>
              <w:bottom w:val="single" w:sz="4" w:space="0" w:color="auto"/>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r w:rsidRPr="002A222B">
              <w:rPr>
                <w:rFonts w:ascii="Times New Roman" w:hAnsi="Times New Roman" w:cs="Times New Roman"/>
                <w:sz w:val="20"/>
                <w:szCs w:val="20"/>
              </w:rPr>
              <w:t>3</w:t>
            </w:r>
          </w:p>
        </w:tc>
        <w:tc>
          <w:tcPr>
            <w:tcW w:w="1276" w:type="dxa"/>
            <w:vMerge/>
            <w:tcBorders>
              <w:bottom w:val="single" w:sz="4" w:space="0" w:color="auto"/>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p>
        </w:tc>
        <w:tc>
          <w:tcPr>
            <w:tcW w:w="2693" w:type="dxa"/>
            <w:vMerge/>
            <w:tcBorders>
              <w:bottom w:val="single" w:sz="4" w:space="0" w:color="auto"/>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p>
        </w:tc>
      </w:tr>
      <w:tr w:rsidR="002A222B" w:rsidRPr="002A222B" w:rsidTr="00A95AD3">
        <w:tc>
          <w:tcPr>
            <w:tcW w:w="1418" w:type="dxa"/>
            <w:tcBorders>
              <w:bottom w:val="nil"/>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r w:rsidRPr="002A222B">
              <w:rPr>
                <w:rFonts w:ascii="Times New Roman" w:hAnsi="Times New Roman" w:cs="Times New Roman"/>
                <w:sz w:val="20"/>
                <w:szCs w:val="20"/>
              </w:rPr>
              <w:t>VI A</w:t>
            </w:r>
          </w:p>
        </w:tc>
        <w:tc>
          <w:tcPr>
            <w:tcW w:w="1276" w:type="dxa"/>
            <w:tcBorders>
              <w:bottom w:val="nil"/>
            </w:tcBorders>
            <w:vAlign w:val="bottom"/>
          </w:tcPr>
          <w:p w:rsidR="002A222B" w:rsidRPr="002A222B" w:rsidRDefault="002A222B" w:rsidP="00012E6F">
            <w:pPr>
              <w:spacing w:after="0"/>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85,0</w:t>
            </w:r>
          </w:p>
        </w:tc>
        <w:tc>
          <w:tcPr>
            <w:tcW w:w="1275" w:type="dxa"/>
            <w:tcBorders>
              <w:bottom w:val="nil"/>
            </w:tcBorders>
            <w:vAlign w:val="bottom"/>
          </w:tcPr>
          <w:p w:rsidR="002A222B" w:rsidRPr="002A222B" w:rsidRDefault="002A222B" w:rsidP="00012E6F">
            <w:pPr>
              <w:spacing w:after="0"/>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76,7</w:t>
            </w:r>
          </w:p>
        </w:tc>
        <w:tc>
          <w:tcPr>
            <w:tcW w:w="1276" w:type="dxa"/>
            <w:tcBorders>
              <w:bottom w:val="nil"/>
            </w:tcBorders>
            <w:vAlign w:val="bottom"/>
          </w:tcPr>
          <w:p w:rsidR="002A222B" w:rsidRPr="002A222B" w:rsidRDefault="002A222B" w:rsidP="00012E6F">
            <w:pPr>
              <w:spacing w:after="0"/>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88,3</w:t>
            </w:r>
          </w:p>
        </w:tc>
        <w:tc>
          <w:tcPr>
            <w:tcW w:w="1276" w:type="dxa"/>
            <w:tcBorders>
              <w:bottom w:val="nil"/>
            </w:tcBorders>
            <w:vAlign w:val="bottom"/>
          </w:tcPr>
          <w:p w:rsidR="002A222B" w:rsidRPr="002A222B" w:rsidRDefault="002A222B" w:rsidP="00012E6F">
            <w:pPr>
              <w:spacing w:after="0"/>
              <w:ind w:left="-108" w:right="-108"/>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83,3</w:t>
            </w:r>
          </w:p>
        </w:tc>
        <w:tc>
          <w:tcPr>
            <w:tcW w:w="2693" w:type="dxa"/>
            <w:tcBorders>
              <w:bottom w:val="nil"/>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lang w:val="en-US"/>
              </w:rPr>
            </w:pPr>
            <w:r w:rsidRPr="002A222B">
              <w:rPr>
                <w:rFonts w:ascii="Times New Roman" w:hAnsi="Times New Roman" w:cs="Times New Roman"/>
                <w:sz w:val="20"/>
                <w:szCs w:val="20"/>
                <w:lang w:val="en-US"/>
              </w:rPr>
              <w:t>SB</w:t>
            </w:r>
          </w:p>
        </w:tc>
      </w:tr>
      <w:tr w:rsidR="002A222B" w:rsidRPr="002A222B" w:rsidTr="00A95AD3">
        <w:tc>
          <w:tcPr>
            <w:tcW w:w="1418" w:type="dxa"/>
            <w:tcBorders>
              <w:top w:val="nil"/>
              <w:bottom w:val="nil"/>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r w:rsidRPr="002A222B">
              <w:rPr>
                <w:rFonts w:ascii="Times New Roman" w:hAnsi="Times New Roman" w:cs="Times New Roman"/>
                <w:sz w:val="20"/>
                <w:szCs w:val="20"/>
              </w:rPr>
              <w:t>VI B</w:t>
            </w:r>
          </w:p>
        </w:tc>
        <w:tc>
          <w:tcPr>
            <w:tcW w:w="1276" w:type="dxa"/>
            <w:tcBorders>
              <w:top w:val="nil"/>
              <w:bottom w:val="nil"/>
            </w:tcBorders>
            <w:vAlign w:val="bottom"/>
          </w:tcPr>
          <w:p w:rsidR="002A222B" w:rsidRPr="002A222B" w:rsidRDefault="002A222B" w:rsidP="00012E6F">
            <w:pPr>
              <w:spacing w:after="0"/>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93,3</w:t>
            </w:r>
          </w:p>
        </w:tc>
        <w:tc>
          <w:tcPr>
            <w:tcW w:w="1275" w:type="dxa"/>
            <w:tcBorders>
              <w:top w:val="nil"/>
              <w:bottom w:val="nil"/>
            </w:tcBorders>
            <w:vAlign w:val="bottom"/>
          </w:tcPr>
          <w:p w:rsidR="002A222B" w:rsidRPr="002A222B" w:rsidRDefault="002A222B" w:rsidP="00012E6F">
            <w:pPr>
              <w:spacing w:after="0"/>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85,0</w:t>
            </w:r>
          </w:p>
        </w:tc>
        <w:tc>
          <w:tcPr>
            <w:tcW w:w="1276" w:type="dxa"/>
            <w:tcBorders>
              <w:top w:val="nil"/>
              <w:bottom w:val="nil"/>
            </w:tcBorders>
            <w:vAlign w:val="bottom"/>
          </w:tcPr>
          <w:p w:rsidR="002A222B" w:rsidRPr="002A222B" w:rsidRDefault="002A222B" w:rsidP="00012E6F">
            <w:pPr>
              <w:spacing w:after="0"/>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88,3</w:t>
            </w:r>
          </w:p>
        </w:tc>
        <w:tc>
          <w:tcPr>
            <w:tcW w:w="1276" w:type="dxa"/>
            <w:tcBorders>
              <w:top w:val="nil"/>
              <w:bottom w:val="nil"/>
            </w:tcBorders>
            <w:vAlign w:val="bottom"/>
          </w:tcPr>
          <w:p w:rsidR="002A222B" w:rsidRPr="002A222B" w:rsidRDefault="002A222B" w:rsidP="00012E6F">
            <w:pPr>
              <w:spacing w:after="0"/>
              <w:ind w:left="-108" w:right="-108"/>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88,9</w:t>
            </w:r>
          </w:p>
        </w:tc>
        <w:tc>
          <w:tcPr>
            <w:tcW w:w="2693" w:type="dxa"/>
            <w:tcBorders>
              <w:top w:val="nil"/>
              <w:bottom w:val="nil"/>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lang w:val="en-US"/>
              </w:rPr>
            </w:pPr>
            <w:r w:rsidRPr="002A222B">
              <w:rPr>
                <w:rFonts w:ascii="Times New Roman" w:hAnsi="Times New Roman" w:cs="Times New Roman"/>
                <w:sz w:val="20"/>
                <w:szCs w:val="20"/>
                <w:lang w:val="en-US"/>
              </w:rPr>
              <w:t>SB</w:t>
            </w:r>
          </w:p>
        </w:tc>
      </w:tr>
      <w:tr w:rsidR="002A222B" w:rsidRPr="002A222B" w:rsidTr="00A95AD3">
        <w:tc>
          <w:tcPr>
            <w:tcW w:w="1418" w:type="dxa"/>
            <w:tcBorders>
              <w:top w:val="nil"/>
              <w:bottom w:val="nil"/>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r w:rsidRPr="002A222B">
              <w:rPr>
                <w:rFonts w:ascii="Times New Roman" w:hAnsi="Times New Roman" w:cs="Times New Roman"/>
                <w:sz w:val="20"/>
                <w:szCs w:val="20"/>
              </w:rPr>
              <w:t>VI C</w:t>
            </w:r>
          </w:p>
        </w:tc>
        <w:tc>
          <w:tcPr>
            <w:tcW w:w="1276" w:type="dxa"/>
            <w:tcBorders>
              <w:top w:val="nil"/>
              <w:bottom w:val="nil"/>
            </w:tcBorders>
            <w:vAlign w:val="bottom"/>
          </w:tcPr>
          <w:p w:rsidR="002A222B" w:rsidRPr="002A222B" w:rsidRDefault="002A222B" w:rsidP="00012E6F">
            <w:pPr>
              <w:spacing w:after="0"/>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96,7</w:t>
            </w:r>
          </w:p>
        </w:tc>
        <w:tc>
          <w:tcPr>
            <w:tcW w:w="1275" w:type="dxa"/>
            <w:tcBorders>
              <w:top w:val="nil"/>
              <w:bottom w:val="nil"/>
            </w:tcBorders>
            <w:vAlign w:val="bottom"/>
          </w:tcPr>
          <w:p w:rsidR="002A222B" w:rsidRPr="002A222B" w:rsidRDefault="002A222B" w:rsidP="00012E6F">
            <w:pPr>
              <w:spacing w:after="0"/>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88,3</w:t>
            </w:r>
          </w:p>
        </w:tc>
        <w:tc>
          <w:tcPr>
            <w:tcW w:w="1276" w:type="dxa"/>
            <w:tcBorders>
              <w:top w:val="nil"/>
              <w:bottom w:val="nil"/>
            </w:tcBorders>
            <w:vAlign w:val="bottom"/>
          </w:tcPr>
          <w:p w:rsidR="002A222B" w:rsidRPr="002A222B" w:rsidRDefault="002A222B" w:rsidP="00012E6F">
            <w:pPr>
              <w:spacing w:after="0"/>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88,3</w:t>
            </w:r>
          </w:p>
        </w:tc>
        <w:tc>
          <w:tcPr>
            <w:tcW w:w="1276" w:type="dxa"/>
            <w:tcBorders>
              <w:top w:val="nil"/>
              <w:bottom w:val="nil"/>
            </w:tcBorders>
            <w:vAlign w:val="bottom"/>
          </w:tcPr>
          <w:p w:rsidR="002A222B" w:rsidRPr="002A222B" w:rsidRDefault="002A222B" w:rsidP="00012E6F">
            <w:pPr>
              <w:spacing w:after="0"/>
              <w:ind w:left="-108" w:right="-108"/>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91,1</w:t>
            </w:r>
          </w:p>
        </w:tc>
        <w:tc>
          <w:tcPr>
            <w:tcW w:w="2693" w:type="dxa"/>
            <w:tcBorders>
              <w:top w:val="nil"/>
              <w:bottom w:val="nil"/>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lang w:val="en-US"/>
              </w:rPr>
            </w:pPr>
            <w:r w:rsidRPr="002A222B">
              <w:rPr>
                <w:rFonts w:ascii="Times New Roman" w:hAnsi="Times New Roman" w:cs="Times New Roman"/>
                <w:sz w:val="20"/>
                <w:szCs w:val="20"/>
                <w:lang w:val="en-US"/>
              </w:rPr>
              <w:t>SB</w:t>
            </w:r>
          </w:p>
        </w:tc>
      </w:tr>
      <w:tr w:rsidR="002A222B" w:rsidRPr="002A222B" w:rsidTr="00A95AD3">
        <w:tc>
          <w:tcPr>
            <w:tcW w:w="5245" w:type="dxa"/>
            <w:gridSpan w:val="4"/>
            <w:tcBorders>
              <w:top w:val="nil"/>
              <w:bottom w:val="nil"/>
            </w:tcBorders>
            <w:vAlign w:val="center"/>
          </w:tcPr>
          <w:p w:rsidR="002A222B" w:rsidRPr="002A222B" w:rsidRDefault="002A222B" w:rsidP="00012E6F">
            <w:pPr>
              <w:pStyle w:val="ListParagraph"/>
              <w:autoSpaceDE w:val="0"/>
              <w:autoSpaceDN w:val="0"/>
              <w:adjustRightInd w:val="0"/>
              <w:spacing w:after="0"/>
              <w:ind w:left="0"/>
              <w:rPr>
                <w:rFonts w:ascii="Times New Roman" w:hAnsi="Times New Roman" w:cs="Times New Roman"/>
                <w:sz w:val="20"/>
                <w:szCs w:val="20"/>
                <w:lang w:val="en-US"/>
              </w:rPr>
            </w:pPr>
            <w:r w:rsidRPr="002A222B">
              <w:rPr>
                <w:rFonts w:ascii="Times New Roman" w:hAnsi="Times New Roman" w:cs="Times New Roman"/>
                <w:sz w:val="20"/>
                <w:szCs w:val="20"/>
              </w:rPr>
              <w:t>Rata-rata</w:t>
            </w:r>
            <w:r w:rsidRPr="002A222B">
              <w:rPr>
                <w:rFonts w:ascii="Times New Roman" w:hAnsi="Times New Roman" w:cs="Times New Roman"/>
                <w:sz w:val="20"/>
                <w:szCs w:val="20"/>
                <w:lang w:val="en-US"/>
              </w:rPr>
              <w:t xml:space="preserve"> persentase</w:t>
            </w:r>
          </w:p>
        </w:tc>
        <w:tc>
          <w:tcPr>
            <w:tcW w:w="3969" w:type="dxa"/>
            <w:gridSpan w:val="2"/>
            <w:tcBorders>
              <w:top w:val="nil"/>
              <w:bottom w:val="nil"/>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lang w:val="en-US"/>
              </w:rPr>
            </w:pPr>
            <w:r w:rsidRPr="002A222B">
              <w:rPr>
                <w:rFonts w:ascii="Times New Roman" w:hAnsi="Times New Roman" w:cs="Times New Roman"/>
                <w:color w:val="000000"/>
                <w:sz w:val="20"/>
                <w:szCs w:val="20"/>
                <w:lang w:val="en-US"/>
              </w:rPr>
              <w:t>87,8 %</w:t>
            </w:r>
          </w:p>
        </w:tc>
      </w:tr>
      <w:tr w:rsidR="002A222B" w:rsidRPr="002A222B" w:rsidTr="00A95AD3">
        <w:tc>
          <w:tcPr>
            <w:tcW w:w="5245" w:type="dxa"/>
            <w:gridSpan w:val="4"/>
            <w:tcBorders>
              <w:top w:val="nil"/>
            </w:tcBorders>
            <w:vAlign w:val="center"/>
          </w:tcPr>
          <w:p w:rsidR="002A222B" w:rsidRPr="002A222B" w:rsidRDefault="002A222B" w:rsidP="00012E6F">
            <w:pPr>
              <w:pStyle w:val="ListParagraph"/>
              <w:autoSpaceDE w:val="0"/>
              <w:autoSpaceDN w:val="0"/>
              <w:adjustRightInd w:val="0"/>
              <w:spacing w:after="0"/>
              <w:ind w:left="0"/>
              <w:rPr>
                <w:rFonts w:ascii="Times New Roman" w:hAnsi="Times New Roman" w:cs="Times New Roman"/>
                <w:sz w:val="20"/>
                <w:szCs w:val="20"/>
                <w:lang w:val="en-US"/>
              </w:rPr>
            </w:pPr>
            <w:r w:rsidRPr="002A222B">
              <w:rPr>
                <w:rFonts w:ascii="Times New Roman" w:hAnsi="Times New Roman" w:cs="Times New Roman"/>
                <w:sz w:val="20"/>
                <w:szCs w:val="20"/>
              </w:rPr>
              <w:t>K</w:t>
            </w:r>
            <w:r w:rsidRPr="002A222B">
              <w:rPr>
                <w:rFonts w:ascii="Times New Roman" w:hAnsi="Times New Roman" w:cs="Times New Roman"/>
                <w:sz w:val="20"/>
                <w:szCs w:val="20"/>
                <w:lang w:val="en-US"/>
              </w:rPr>
              <w:t>riteria</w:t>
            </w:r>
          </w:p>
        </w:tc>
        <w:tc>
          <w:tcPr>
            <w:tcW w:w="3969" w:type="dxa"/>
            <w:gridSpan w:val="2"/>
            <w:tcBorders>
              <w:top w:val="nil"/>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lang w:val="en-US"/>
              </w:rPr>
            </w:pPr>
            <w:r w:rsidRPr="002A222B">
              <w:rPr>
                <w:rFonts w:ascii="Times New Roman" w:hAnsi="Times New Roman" w:cs="Times New Roman"/>
                <w:sz w:val="20"/>
                <w:szCs w:val="20"/>
                <w:lang w:val="en-US"/>
              </w:rPr>
              <w:t>SB/SP</w:t>
            </w:r>
          </w:p>
        </w:tc>
      </w:tr>
    </w:tbl>
    <w:p w:rsidR="002A222B" w:rsidRDefault="002A222B" w:rsidP="002A222B">
      <w:pPr>
        <w:autoSpaceDE w:val="0"/>
        <w:autoSpaceDN w:val="0"/>
        <w:adjustRightInd w:val="0"/>
        <w:ind w:firstLine="567"/>
        <w:contextualSpacing/>
        <w:jc w:val="both"/>
        <w:rPr>
          <w:rFonts w:ascii="Times New Roman" w:hAnsi="Times New Roman" w:cs="Times New Roman"/>
          <w:color w:val="000000"/>
          <w:lang w:val="en-US"/>
        </w:rPr>
      </w:pPr>
    </w:p>
    <w:p w:rsidR="002A222B" w:rsidRDefault="002A222B" w:rsidP="002A222B">
      <w:pPr>
        <w:autoSpaceDE w:val="0"/>
        <w:autoSpaceDN w:val="0"/>
        <w:adjustRightInd w:val="0"/>
        <w:spacing w:before="240"/>
        <w:ind w:left="284" w:firstLine="567"/>
        <w:contextualSpacing/>
        <w:jc w:val="both"/>
        <w:rPr>
          <w:rFonts w:ascii="Times New Roman" w:hAnsi="Times New Roman" w:cs="Times New Roman"/>
          <w:color w:val="000000"/>
          <w:lang w:val="en-US"/>
        </w:rPr>
      </w:pPr>
      <w:r w:rsidRPr="002A222B">
        <w:rPr>
          <w:rFonts w:ascii="Times New Roman" w:hAnsi="Times New Roman" w:cs="Times New Roman"/>
          <w:color w:val="000000"/>
        </w:rPr>
        <w:t>Berdasarkan  data  diatas  diketahui  bahwa  respon  mahasiswa  setelah pelaksanaan pembelajaran dapat  dikategorikan sangat baik, yaitu dengan  persentase rata – rata  sebesar  87,8 % sehingga multimedia interaktif sangat praktis untuk digunakan dalam  proses  pembelajaran  dikelas.</w:t>
      </w:r>
    </w:p>
    <w:p w:rsidR="002A222B" w:rsidRPr="002A222B" w:rsidRDefault="002A222B" w:rsidP="002A222B">
      <w:pPr>
        <w:pStyle w:val="ListParagraph"/>
        <w:numPr>
          <w:ilvl w:val="0"/>
          <w:numId w:val="9"/>
        </w:numPr>
        <w:autoSpaceDE w:val="0"/>
        <w:autoSpaceDN w:val="0"/>
        <w:adjustRightInd w:val="0"/>
        <w:ind w:left="567" w:hanging="283"/>
        <w:contextualSpacing w:val="0"/>
        <w:jc w:val="both"/>
        <w:rPr>
          <w:rFonts w:ascii="Times New Roman" w:hAnsi="Times New Roman" w:cs="Times New Roman"/>
          <w:color w:val="000000"/>
        </w:rPr>
      </w:pPr>
      <w:r w:rsidRPr="002A222B">
        <w:rPr>
          <w:rFonts w:ascii="Times New Roman" w:hAnsi="Times New Roman" w:cs="Times New Roman"/>
        </w:rPr>
        <w:t>Uji  Luas</w:t>
      </w:r>
    </w:p>
    <w:p w:rsidR="002A222B" w:rsidRPr="002A222B" w:rsidRDefault="002A222B" w:rsidP="002A222B">
      <w:pPr>
        <w:pStyle w:val="ListParagraph"/>
        <w:ind w:left="567" w:firstLine="567"/>
        <w:contextualSpacing w:val="0"/>
        <w:jc w:val="both"/>
        <w:rPr>
          <w:rFonts w:ascii="Times New Roman" w:hAnsi="Times New Roman" w:cs="Times New Roman"/>
          <w:lang w:val="en-US"/>
        </w:rPr>
      </w:pPr>
      <w:r w:rsidRPr="002A222B">
        <w:rPr>
          <w:rFonts w:ascii="Times New Roman" w:hAnsi="Times New Roman" w:cs="Times New Roman"/>
          <w:lang w:val="en-US"/>
        </w:rPr>
        <w:t xml:space="preserve">Uji  luas  merupakan  tahap  akhir  dan  dilakukan  setelah  produk  selesai  dikembangkan.  Tahap  diuji  kepada  keseluruh  mahasiswa  yang  mengambil  mata  kuliah  Fisiologi  Hewan.  </w:t>
      </w:r>
      <w:proofErr w:type="gramStart"/>
      <w:r w:rsidRPr="002A222B">
        <w:rPr>
          <w:rFonts w:ascii="Times New Roman" w:hAnsi="Times New Roman" w:cs="Times New Roman"/>
          <w:lang w:val="en-US"/>
        </w:rPr>
        <w:t>Hasil  tahap</w:t>
      </w:r>
      <w:proofErr w:type="gramEnd"/>
      <w:r w:rsidRPr="002A222B">
        <w:rPr>
          <w:rFonts w:ascii="Times New Roman" w:hAnsi="Times New Roman" w:cs="Times New Roman"/>
          <w:lang w:val="en-US"/>
        </w:rPr>
        <w:t xml:space="preserve">  implementasi  selengkapnya  dapat  dilihat  pada  tabel  berikut :</w:t>
      </w:r>
    </w:p>
    <w:p w:rsidR="002A222B" w:rsidRPr="002A222B" w:rsidRDefault="002A222B" w:rsidP="00012E6F">
      <w:pPr>
        <w:autoSpaceDE w:val="0"/>
        <w:autoSpaceDN w:val="0"/>
        <w:adjustRightInd w:val="0"/>
        <w:spacing w:after="0"/>
        <w:ind w:firstLine="567"/>
        <w:jc w:val="both"/>
        <w:rPr>
          <w:rFonts w:ascii="Times New Roman" w:hAnsi="Times New Roman" w:cs="Times New Roman"/>
        </w:rPr>
      </w:pPr>
      <w:r w:rsidRPr="002A222B">
        <w:rPr>
          <w:rFonts w:ascii="Times New Roman" w:hAnsi="Times New Roman" w:cs="Times New Roman"/>
          <w:b/>
        </w:rPr>
        <w:t xml:space="preserve">Tabel 2. </w:t>
      </w:r>
      <w:r w:rsidRPr="002A222B">
        <w:rPr>
          <w:rFonts w:ascii="Times New Roman" w:hAnsi="Times New Roman" w:cs="Times New Roman"/>
        </w:rPr>
        <w:t xml:space="preserve">Respon  kepraktisan  media  pembelajaran  </w:t>
      </w:r>
      <w:r>
        <w:rPr>
          <w:rFonts w:ascii="Times New Roman" w:hAnsi="Times New Roman" w:cs="Times New Roman"/>
          <w:lang w:val="en-US"/>
        </w:rPr>
        <w:t>IPA</w:t>
      </w:r>
      <w:r w:rsidRPr="002A222B">
        <w:rPr>
          <w:rFonts w:ascii="Times New Roman" w:hAnsi="Times New Roman" w:cs="Times New Roman"/>
        </w:rPr>
        <w:t xml:space="preserve">  berbasis  multimedia  interaktif </w:t>
      </w:r>
    </w:p>
    <w:tbl>
      <w:tblPr>
        <w:tblW w:w="0" w:type="auto"/>
        <w:tblInd w:w="675" w:type="dxa"/>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1985"/>
        <w:gridCol w:w="2551"/>
        <w:gridCol w:w="1276"/>
        <w:gridCol w:w="3402"/>
      </w:tblGrid>
      <w:tr w:rsidR="002A222B" w:rsidRPr="002A222B" w:rsidTr="002A222B">
        <w:tc>
          <w:tcPr>
            <w:tcW w:w="1985" w:type="dxa"/>
            <w:tcBorders>
              <w:bottom w:val="single" w:sz="4" w:space="0" w:color="000000" w:themeColor="text1"/>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r w:rsidRPr="002A222B">
              <w:rPr>
                <w:rFonts w:ascii="Times New Roman" w:hAnsi="Times New Roman" w:cs="Times New Roman"/>
                <w:sz w:val="20"/>
                <w:szCs w:val="20"/>
              </w:rPr>
              <w:t>Kelas</w:t>
            </w:r>
          </w:p>
        </w:tc>
        <w:tc>
          <w:tcPr>
            <w:tcW w:w="2551" w:type="dxa"/>
            <w:tcBorders>
              <w:bottom w:val="single" w:sz="4" w:space="0" w:color="000000" w:themeColor="text1"/>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r w:rsidRPr="002A222B">
              <w:rPr>
                <w:rFonts w:ascii="Times New Roman" w:hAnsi="Times New Roman" w:cs="Times New Roman"/>
                <w:sz w:val="20"/>
                <w:szCs w:val="20"/>
              </w:rPr>
              <w:t>Skor Prolehan angket</w:t>
            </w:r>
          </w:p>
        </w:tc>
        <w:tc>
          <w:tcPr>
            <w:tcW w:w="1276" w:type="dxa"/>
            <w:tcBorders>
              <w:bottom w:val="single" w:sz="4" w:space="0" w:color="000000" w:themeColor="text1"/>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lang w:val="en-US"/>
              </w:rPr>
            </w:pPr>
            <w:r w:rsidRPr="002A222B">
              <w:rPr>
                <w:rFonts w:ascii="Times New Roman" w:hAnsi="Times New Roman" w:cs="Times New Roman"/>
                <w:sz w:val="20"/>
                <w:szCs w:val="20"/>
                <w:lang w:val="en-US"/>
              </w:rPr>
              <w:t>Jumlah</w:t>
            </w:r>
          </w:p>
        </w:tc>
        <w:tc>
          <w:tcPr>
            <w:tcW w:w="3402" w:type="dxa"/>
            <w:tcBorders>
              <w:bottom w:val="single" w:sz="4" w:space="0" w:color="000000" w:themeColor="text1"/>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r w:rsidRPr="002A222B">
              <w:rPr>
                <w:rFonts w:ascii="Times New Roman" w:hAnsi="Times New Roman" w:cs="Times New Roman"/>
                <w:sz w:val="20"/>
                <w:szCs w:val="20"/>
              </w:rPr>
              <w:t>Kategori Kepraktisan</w:t>
            </w:r>
          </w:p>
        </w:tc>
      </w:tr>
      <w:tr w:rsidR="002A222B" w:rsidRPr="002A222B" w:rsidTr="002A222B">
        <w:tc>
          <w:tcPr>
            <w:tcW w:w="1985" w:type="dxa"/>
            <w:tcBorders>
              <w:bottom w:val="nil"/>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r w:rsidRPr="002A222B">
              <w:rPr>
                <w:rFonts w:ascii="Times New Roman" w:hAnsi="Times New Roman" w:cs="Times New Roman"/>
                <w:sz w:val="20"/>
                <w:szCs w:val="20"/>
              </w:rPr>
              <w:t>VI A</w:t>
            </w:r>
          </w:p>
        </w:tc>
        <w:tc>
          <w:tcPr>
            <w:tcW w:w="2551" w:type="dxa"/>
            <w:tcBorders>
              <w:bottom w:val="nil"/>
            </w:tcBorders>
            <w:vAlign w:val="bottom"/>
          </w:tcPr>
          <w:p w:rsidR="002A222B" w:rsidRPr="002A222B" w:rsidRDefault="002A222B" w:rsidP="00012E6F">
            <w:pPr>
              <w:spacing w:after="0"/>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83,53</w:t>
            </w:r>
          </w:p>
        </w:tc>
        <w:tc>
          <w:tcPr>
            <w:tcW w:w="1276" w:type="dxa"/>
            <w:vMerge w:val="restart"/>
            <w:tcBorders>
              <w:bottom w:val="nil"/>
            </w:tcBorders>
            <w:vAlign w:val="center"/>
          </w:tcPr>
          <w:p w:rsidR="002A222B" w:rsidRPr="002A222B" w:rsidRDefault="002A222B" w:rsidP="00012E6F">
            <w:pPr>
              <w:spacing w:after="0"/>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254,28</w:t>
            </w:r>
          </w:p>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p>
        </w:tc>
        <w:tc>
          <w:tcPr>
            <w:tcW w:w="3402" w:type="dxa"/>
            <w:vMerge w:val="restart"/>
            <w:tcBorders>
              <w:bottom w:val="nil"/>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lang w:val="en-US"/>
              </w:rPr>
            </w:pPr>
            <w:r w:rsidRPr="002A222B">
              <w:rPr>
                <w:rFonts w:ascii="Times New Roman" w:hAnsi="Times New Roman" w:cs="Times New Roman"/>
                <w:sz w:val="20"/>
                <w:szCs w:val="20"/>
                <w:lang w:val="en-US"/>
              </w:rPr>
              <w:t>SB</w:t>
            </w:r>
          </w:p>
        </w:tc>
      </w:tr>
      <w:tr w:rsidR="002A222B" w:rsidRPr="002A222B" w:rsidTr="002A222B">
        <w:tc>
          <w:tcPr>
            <w:tcW w:w="1985" w:type="dxa"/>
            <w:tcBorders>
              <w:top w:val="nil"/>
              <w:bottom w:val="nil"/>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r w:rsidRPr="002A222B">
              <w:rPr>
                <w:rFonts w:ascii="Times New Roman" w:hAnsi="Times New Roman" w:cs="Times New Roman"/>
                <w:sz w:val="20"/>
                <w:szCs w:val="20"/>
              </w:rPr>
              <w:t>VI B</w:t>
            </w:r>
          </w:p>
        </w:tc>
        <w:tc>
          <w:tcPr>
            <w:tcW w:w="2551" w:type="dxa"/>
            <w:tcBorders>
              <w:top w:val="nil"/>
              <w:bottom w:val="nil"/>
            </w:tcBorders>
            <w:vAlign w:val="bottom"/>
          </w:tcPr>
          <w:p w:rsidR="002A222B" w:rsidRPr="002A222B" w:rsidRDefault="002A222B" w:rsidP="00012E6F">
            <w:pPr>
              <w:spacing w:after="0"/>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84,51</w:t>
            </w:r>
          </w:p>
        </w:tc>
        <w:tc>
          <w:tcPr>
            <w:tcW w:w="1276" w:type="dxa"/>
            <w:vMerge/>
            <w:tcBorders>
              <w:top w:val="nil"/>
              <w:bottom w:val="nil"/>
            </w:tcBorders>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p>
        </w:tc>
        <w:tc>
          <w:tcPr>
            <w:tcW w:w="3402" w:type="dxa"/>
            <w:vMerge/>
            <w:tcBorders>
              <w:top w:val="nil"/>
              <w:bottom w:val="nil"/>
            </w:tcBorders>
          </w:tcPr>
          <w:p w:rsidR="002A222B" w:rsidRPr="002A222B" w:rsidRDefault="002A222B" w:rsidP="00012E6F">
            <w:pPr>
              <w:pStyle w:val="ListParagraph"/>
              <w:autoSpaceDE w:val="0"/>
              <w:autoSpaceDN w:val="0"/>
              <w:adjustRightInd w:val="0"/>
              <w:spacing w:after="0"/>
              <w:ind w:left="0"/>
              <w:jc w:val="both"/>
              <w:rPr>
                <w:rFonts w:ascii="Times New Roman" w:hAnsi="Times New Roman" w:cs="Times New Roman"/>
                <w:sz w:val="20"/>
                <w:szCs w:val="20"/>
              </w:rPr>
            </w:pPr>
          </w:p>
        </w:tc>
      </w:tr>
      <w:tr w:rsidR="002A222B" w:rsidRPr="002A222B" w:rsidTr="002A222B">
        <w:tc>
          <w:tcPr>
            <w:tcW w:w="1985" w:type="dxa"/>
            <w:tcBorders>
              <w:top w:val="nil"/>
              <w:bottom w:val="nil"/>
            </w:tcBorders>
            <w:vAlign w:val="center"/>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r w:rsidRPr="002A222B">
              <w:rPr>
                <w:rFonts w:ascii="Times New Roman" w:hAnsi="Times New Roman" w:cs="Times New Roman"/>
                <w:sz w:val="20"/>
                <w:szCs w:val="20"/>
              </w:rPr>
              <w:t>VI C</w:t>
            </w:r>
          </w:p>
        </w:tc>
        <w:tc>
          <w:tcPr>
            <w:tcW w:w="2551" w:type="dxa"/>
            <w:tcBorders>
              <w:top w:val="nil"/>
              <w:bottom w:val="nil"/>
            </w:tcBorders>
            <w:vAlign w:val="bottom"/>
          </w:tcPr>
          <w:p w:rsidR="002A222B" w:rsidRPr="002A222B" w:rsidRDefault="002A222B" w:rsidP="00012E6F">
            <w:pPr>
              <w:spacing w:after="0"/>
              <w:contextualSpacing/>
              <w:jc w:val="center"/>
              <w:rPr>
                <w:rFonts w:ascii="Times New Roman" w:hAnsi="Times New Roman" w:cs="Times New Roman"/>
                <w:color w:val="000000"/>
                <w:sz w:val="20"/>
                <w:szCs w:val="20"/>
              </w:rPr>
            </w:pPr>
            <w:r w:rsidRPr="002A222B">
              <w:rPr>
                <w:rFonts w:ascii="Times New Roman" w:hAnsi="Times New Roman" w:cs="Times New Roman"/>
                <w:color w:val="000000"/>
                <w:sz w:val="20"/>
                <w:szCs w:val="20"/>
              </w:rPr>
              <w:t>86,24</w:t>
            </w:r>
          </w:p>
        </w:tc>
        <w:tc>
          <w:tcPr>
            <w:tcW w:w="1276" w:type="dxa"/>
            <w:vMerge/>
            <w:tcBorders>
              <w:top w:val="nil"/>
              <w:bottom w:val="nil"/>
            </w:tcBorders>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rPr>
            </w:pPr>
          </w:p>
        </w:tc>
        <w:tc>
          <w:tcPr>
            <w:tcW w:w="3402" w:type="dxa"/>
            <w:vMerge/>
            <w:tcBorders>
              <w:top w:val="nil"/>
              <w:bottom w:val="nil"/>
            </w:tcBorders>
          </w:tcPr>
          <w:p w:rsidR="002A222B" w:rsidRPr="002A222B" w:rsidRDefault="002A222B" w:rsidP="00012E6F">
            <w:pPr>
              <w:pStyle w:val="ListParagraph"/>
              <w:autoSpaceDE w:val="0"/>
              <w:autoSpaceDN w:val="0"/>
              <w:adjustRightInd w:val="0"/>
              <w:spacing w:after="0"/>
              <w:ind w:left="0"/>
              <w:jc w:val="both"/>
              <w:rPr>
                <w:rFonts w:ascii="Times New Roman" w:hAnsi="Times New Roman" w:cs="Times New Roman"/>
                <w:sz w:val="20"/>
                <w:szCs w:val="20"/>
              </w:rPr>
            </w:pPr>
          </w:p>
        </w:tc>
      </w:tr>
      <w:tr w:rsidR="002A222B" w:rsidRPr="002A222B" w:rsidTr="002A222B">
        <w:tc>
          <w:tcPr>
            <w:tcW w:w="4536" w:type="dxa"/>
            <w:gridSpan w:val="2"/>
            <w:tcBorders>
              <w:top w:val="nil"/>
              <w:bottom w:val="nil"/>
            </w:tcBorders>
            <w:vAlign w:val="center"/>
          </w:tcPr>
          <w:p w:rsidR="002A222B" w:rsidRPr="002A222B" w:rsidRDefault="002A222B" w:rsidP="00012E6F">
            <w:pPr>
              <w:pStyle w:val="ListParagraph"/>
              <w:autoSpaceDE w:val="0"/>
              <w:autoSpaceDN w:val="0"/>
              <w:adjustRightInd w:val="0"/>
              <w:spacing w:after="0"/>
              <w:ind w:left="0"/>
              <w:jc w:val="both"/>
              <w:rPr>
                <w:rFonts w:ascii="Times New Roman" w:hAnsi="Times New Roman" w:cs="Times New Roman"/>
                <w:sz w:val="20"/>
                <w:szCs w:val="20"/>
                <w:lang w:val="en-US"/>
              </w:rPr>
            </w:pPr>
            <w:r w:rsidRPr="002A222B">
              <w:rPr>
                <w:rFonts w:ascii="Times New Roman" w:hAnsi="Times New Roman" w:cs="Times New Roman"/>
                <w:sz w:val="20"/>
                <w:szCs w:val="20"/>
              </w:rPr>
              <w:t>Rata-rata</w:t>
            </w:r>
            <w:r w:rsidRPr="002A222B">
              <w:rPr>
                <w:rFonts w:ascii="Times New Roman" w:hAnsi="Times New Roman" w:cs="Times New Roman"/>
                <w:sz w:val="20"/>
                <w:szCs w:val="20"/>
                <w:lang w:val="en-US"/>
              </w:rPr>
              <w:t xml:space="preserve"> persentase</w:t>
            </w:r>
          </w:p>
        </w:tc>
        <w:tc>
          <w:tcPr>
            <w:tcW w:w="4678" w:type="dxa"/>
            <w:gridSpan w:val="2"/>
            <w:tcBorders>
              <w:top w:val="nil"/>
              <w:bottom w:val="nil"/>
            </w:tcBorders>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lang w:val="en-US"/>
              </w:rPr>
            </w:pPr>
            <w:r w:rsidRPr="002A222B">
              <w:rPr>
                <w:rFonts w:ascii="Times New Roman" w:hAnsi="Times New Roman" w:cs="Times New Roman"/>
                <w:sz w:val="20"/>
                <w:szCs w:val="20"/>
                <w:lang w:val="en-US"/>
              </w:rPr>
              <w:t>84,76 %</w:t>
            </w:r>
          </w:p>
        </w:tc>
      </w:tr>
      <w:tr w:rsidR="002A222B" w:rsidRPr="002A222B" w:rsidTr="002A222B">
        <w:tc>
          <w:tcPr>
            <w:tcW w:w="4536" w:type="dxa"/>
            <w:gridSpan w:val="2"/>
            <w:tcBorders>
              <w:top w:val="nil"/>
            </w:tcBorders>
            <w:vAlign w:val="center"/>
          </w:tcPr>
          <w:p w:rsidR="002A222B" w:rsidRPr="002A222B" w:rsidRDefault="002A222B" w:rsidP="00012E6F">
            <w:pPr>
              <w:pStyle w:val="ListParagraph"/>
              <w:autoSpaceDE w:val="0"/>
              <w:autoSpaceDN w:val="0"/>
              <w:adjustRightInd w:val="0"/>
              <w:spacing w:after="0"/>
              <w:ind w:left="0"/>
              <w:jc w:val="both"/>
              <w:rPr>
                <w:rFonts w:ascii="Times New Roman" w:hAnsi="Times New Roman" w:cs="Times New Roman"/>
                <w:sz w:val="20"/>
                <w:szCs w:val="20"/>
                <w:lang w:val="en-US"/>
              </w:rPr>
            </w:pPr>
            <w:r w:rsidRPr="002A222B">
              <w:rPr>
                <w:rFonts w:ascii="Times New Roman" w:hAnsi="Times New Roman" w:cs="Times New Roman"/>
                <w:sz w:val="20"/>
                <w:szCs w:val="20"/>
                <w:lang w:val="en-US"/>
              </w:rPr>
              <w:t>Kriteria</w:t>
            </w:r>
          </w:p>
        </w:tc>
        <w:tc>
          <w:tcPr>
            <w:tcW w:w="4678" w:type="dxa"/>
            <w:gridSpan w:val="2"/>
            <w:tcBorders>
              <w:top w:val="nil"/>
            </w:tcBorders>
          </w:tcPr>
          <w:p w:rsidR="002A222B" w:rsidRPr="002A222B" w:rsidRDefault="002A222B" w:rsidP="00012E6F">
            <w:pPr>
              <w:pStyle w:val="ListParagraph"/>
              <w:autoSpaceDE w:val="0"/>
              <w:autoSpaceDN w:val="0"/>
              <w:adjustRightInd w:val="0"/>
              <w:spacing w:after="0"/>
              <w:ind w:left="0"/>
              <w:jc w:val="center"/>
              <w:rPr>
                <w:rFonts w:ascii="Times New Roman" w:hAnsi="Times New Roman" w:cs="Times New Roman"/>
                <w:sz w:val="20"/>
                <w:szCs w:val="20"/>
                <w:lang w:val="en-US"/>
              </w:rPr>
            </w:pPr>
            <w:r w:rsidRPr="002A222B">
              <w:rPr>
                <w:rFonts w:ascii="Times New Roman" w:hAnsi="Times New Roman" w:cs="Times New Roman"/>
                <w:sz w:val="20"/>
                <w:szCs w:val="20"/>
                <w:lang w:val="en-US"/>
              </w:rPr>
              <w:t>SB/SP</w:t>
            </w:r>
          </w:p>
        </w:tc>
      </w:tr>
    </w:tbl>
    <w:p w:rsidR="002A222B" w:rsidRDefault="002A222B" w:rsidP="002A222B">
      <w:pPr>
        <w:ind w:left="284" w:firstLine="567"/>
        <w:jc w:val="both"/>
        <w:rPr>
          <w:rFonts w:ascii="Verdana" w:hAnsi="Verdana"/>
          <w:color w:val="000000"/>
          <w:sz w:val="18"/>
          <w:szCs w:val="18"/>
          <w:lang w:val="en-US"/>
        </w:rPr>
      </w:pPr>
    </w:p>
    <w:p w:rsidR="00A95AD3" w:rsidRPr="00BB2C8A" w:rsidRDefault="002A222B" w:rsidP="00012E6F">
      <w:pPr>
        <w:ind w:left="284" w:firstLine="567"/>
        <w:jc w:val="both"/>
        <w:rPr>
          <w:rFonts w:ascii="Times New Roman" w:hAnsi="Times New Roman" w:cs="Times New Roman"/>
          <w:color w:val="000000"/>
          <w:lang w:val="en-US"/>
        </w:rPr>
      </w:pPr>
      <w:r w:rsidRPr="00BB2C8A">
        <w:rPr>
          <w:rFonts w:ascii="Times New Roman" w:hAnsi="Times New Roman" w:cs="Times New Roman"/>
          <w:color w:val="000000"/>
        </w:rPr>
        <w:t xml:space="preserve">Berdasarkan data di atas diketahui bahwa  respon  mahasiswa  pada  pelaksanaan  pembelajaran  pada  uji  luas  juga  dapat  dikategorikan  sangat  baik,  yaitu  dengan  persentase  sebesar  84,76 % sehingga menunjukkan  bahwa  media  pembelajaran  </w:t>
      </w:r>
      <w:r w:rsidR="00A95AD3" w:rsidRPr="00BB2C8A">
        <w:rPr>
          <w:rFonts w:ascii="Times New Roman" w:hAnsi="Times New Roman" w:cs="Times New Roman"/>
          <w:color w:val="000000"/>
          <w:lang w:val="en-US"/>
        </w:rPr>
        <w:t>IPA</w:t>
      </w:r>
      <w:r w:rsidRPr="00BB2C8A">
        <w:rPr>
          <w:rFonts w:ascii="Times New Roman" w:hAnsi="Times New Roman" w:cs="Times New Roman"/>
          <w:color w:val="000000"/>
        </w:rPr>
        <w:t xml:space="preserve">  yang  dikembangkan  dinyatakan  sangat  praktis  atau  layak  untuk  digunakan  dalam  proses  pembelajaran  dikelas.</w:t>
      </w:r>
    </w:p>
    <w:p w:rsidR="002A222B" w:rsidRPr="00A95AD3" w:rsidRDefault="002A222B" w:rsidP="002A222B">
      <w:pPr>
        <w:pStyle w:val="ListParagraph"/>
        <w:numPr>
          <w:ilvl w:val="0"/>
          <w:numId w:val="8"/>
        </w:numPr>
        <w:spacing w:after="120"/>
        <w:ind w:left="284" w:hanging="284"/>
        <w:jc w:val="both"/>
        <w:rPr>
          <w:rFonts w:ascii="Times New Roman" w:hAnsi="Times New Roman" w:cs="Times New Roman"/>
          <w:lang w:val="en-US"/>
        </w:rPr>
      </w:pPr>
      <w:r w:rsidRPr="00A95AD3">
        <w:rPr>
          <w:rFonts w:ascii="Times New Roman" w:hAnsi="Times New Roman" w:cs="Times New Roman"/>
          <w:lang w:val="en-US"/>
        </w:rPr>
        <w:lastRenderedPageBreak/>
        <w:t xml:space="preserve">Keefektifan Multimedia Interaktif sebagai Media Pembelajaran </w:t>
      </w:r>
      <w:r w:rsidR="004A759B">
        <w:rPr>
          <w:rFonts w:ascii="Times New Roman" w:hAnsi="Times New Roman" w:cs="Times New Roman"/>
          <w:lang w:val="en-US"/>
        </w:rPr>
        <w:t>IPA</w:t>
      </w:r>
    </w:p>
    <w:p w:rsidR="004A759B" w:rsidRPr="00A95AD3" w:rsidRDefault="002A222B" w:rsidP="00C049DE">
      <w:pPr>
        <w:spacing w:after="120"/>
        <w:ind w:left="284" w:firstLine="567"/>
        <w:jc w:val="both"/>
        <w:rPr>
          <w:rFonts w:ascii="Times New Roman" w:hAnsi="Times New Roman" w:cs="Times New Roman"/>
          <w:lang w:val="en-US"/>
        </w:rPr>
      </w:pPr>
      <w:proofErr w:type="gramStart"/>
      <w:r w:rsidRPr="00A95AD3">
        <w:rPr>
          <w:rFonts w:ascii="Times New Roman" w:hAnsi="Times New Roman" w:cs="Times New Roman"/>
          <w:lang w:val="en-US"/>
        </w:rPr>
        <w:t>Keefektifan  multimedia</w:t>
      </w:r>
      <w:proofErr w:type="gramEnd"/>
      <w:r w:rsidRPr="00A95AD3">
        <w:rPr>
          <w:rFonts w:ascii="Times New Roman" w:hAnsi="Times New Roman" w:cs="Times New Roman"/>
          <w:lang w:val="en-US"/>
        </w:rPr>
        <w:t xml:space="preserve">  interaktif  sebagai  media pembelajaran </w:t>
      </w:r>
      <w:r w:rsidR="00A95AD3">
        <w:rPr>
          <w:rFonts w:ascii="Times New Roman" w:hAnsi="Times New Roman" w:cs="Times New Roman"/>
          <w:lang w:val="en-US"/>
        </w:rPr>
        <w:t xml:space="preserve">IPA di Universitas Islam Negeri Fatmawati Sukarno </w:t>
      </w:r>
      <w:r w:rsidRPr="00A95AD3">
        <w:rPr>
          <w:rFonts w:ascii="Times New Roman" w:hAnsi="Times New Roman" w:cs="Times New Roman"/>
          <w:lang w:val="en-US"/>
        </w:rPr>
        <w:t>Bengkulu  dapat  diketahui dari peningkatan aktivitas  belajar  mahasiswa.</w:t>
      </w:r>
      <w:r w:rsidR="00A95AD3">
        <w:rPr>
          <w:rFonts w:ascii="Times New Roman" w:hAnsi="Times New Roman" w:cs="Times New Roman"/>
          <w:lang w:val="en-US"/>
        </w:rPr>
        <w:t xml:space="preserve"> </w:t>
      </w:r>
      <w:r w:rsidR="00A95AD3" w:rsidRPr="00A95AD3">
        <w:rPr>
          <w:rFonts w:ascii="Times New Roman" w:hAnsi="Times New Roman" w:cs="Times New Roman"/>
          <w:lang w:val="en-US"/>
        </w:rPr>
        <w:t xml:space="preserve">Aktivitas  belajar  dalam  penelitian  ini  merupakan  aktivitas  atau  tindakan  yang  dilakukan  oleh  mahasiswa  selama  proses  pembelajaran  berlangsung  didalam  kelas.  Aktivitas  mahasiswa  </w:t>
      </w:r>
      <w:r w:rsidR="00A95AD3" w:rsidRPr="00A95AD3">
        <w:rPr>
          <w:rFonts w:ascii="Times New Roman" w:hAnsi="Times New Roman" w:cs="Times New Roman"/>
        </w:rPr>
        <w:t>dilihat</w:t>
      </w:r>
      <w:r w:rsidR="00A95AD3" w:rsidRPr="00A95AD3">
        <w:rPr>
          <w:rFonts w:ascii="Times New Roman" w:hAnsi="Times New Roman" w:cs="Times New Roman"/>
          <w:lang w:val="en-US"/>
        </w:rPr>
        <w:t xml:space="preserve">  </w:t>
      </w:r>
      <w:r w:rsidR="00A95AD3" w:rsidRPr="00A95AD3">
        <w:rPr>
          <w:rFonts w:ascii="Times New Roman" w:hAnsi="Times New Roman" w:cs="Times New Roman"/>
        </w:rPr>
        <w:t>dari</w:t>
      </w:r>
      <w:r w:rsidR="00A95AD3" w:rsidRPr="00A95AD3">
        <w:rPr>
          <w:rFonts w:ascii="Times New Roman" w:hAnsi="Times New Roman" w:cs="Times New Roman"/>
          <w:lang w:val="en-US"/>
        </w:rPr>
        <w:t xml:space="preserve">  hasil  pengamatan  observer  terhadap  mahasiswa  pada  proses  kegiatan  pembelajaran.</w:t>
      </w:r>
    </w:p>
    <w:p w:rsidR="00A95AD3" w:rsidRPr="00A95AD3" w:rsidRDefault="00A95AD3" w:rsidP="00A95AD3">
      <w:pPr>
        <w:pStyle w:val="ListParagraph"/>
        <w:numPr>
          <w:ilvl w:val="0"/>
          <w:numId w:val="13"/>
        </w:numPr>
        <w:autoSpaceDE w:val="0"/>
        <w:autoSpaceDN w:val="0"/>
        <w:adjustRightInd w:val="0"/>
        <w:spacing w:after="0"/>
        <w:ind w:left="284" w:hanging="284"/>
        <w:jc w:val="both"/>
        <w:rPr>
          <w:rFonts w:ascii="Times New Roman" w:hAnsi="Times New Roman" w:cs="Times New Roman"/>
          <w:lang w:val="en-US"/>
        </w:rPr>
      </w:pPr>
      <w:r w:rsidRPr="00A95AD3">
        <w:rPr>
          <w:rFonts w:ascii="Times New Roman" w:hAnsi="Times New Roman" w:cs="Times New Roman"/>
          <w:lang w:val="en-US"/>
        </w:rPr>
        <w:t>Uji  Terbatas</w:t>
      </w:r>
    </w:p>
    <w:p w:rsidR="00A95AD3" w:rsidRPr="00A95AD3" w:rsidRDefault="00A95AD3" w:rsidP="00A95AD3">
      <w:pPr>
        <w:ind w:left="284" w:firstLine="567"/>
        <w:jc w:val="both"/>
        <w:rPr>
          <w:rFonts w:ascii="Times New Roman" w:hAnsi="Times New Roman" w:cs="Times New Roman"/>
        </w:rPr>
      </w:pPr>
      <w:r w:rsidRPr="00A95AD3">
        <w:rPr>
          <w:rFonts w:ascii="Times New Roman" w:hAnsi="Times New Roman" w:cs="Times New Roman"/>
        </w:rPr>
        <w:t>Pada  Uji  terbatas  penilaian  terhadap  aktivitas  belajar  mahasiswa  dilakukan  pada  saat  proses  pembelajaran  berlangsung  dengan  men</w:t>
      </w:r>
      <w:r>
        <w:rPr>
          <w:rFonts w:ascii="Times New Roman" w:hAnsi="Times New Roman" w:cs="Times New Roman"/>
        </w:rPr>
        <w:t xml:space="preserve">ggunakan  media  pembelajaran  </w:t>
      </w:r>
      <w:r>
        <w:rPr>
          <w:rFonts w:ascii="Times New Roman" w:hAnsi="Times New Roman" w:cs="Times New Roman"/>
          <w:lang w:val="en-US"/>
        </w:rPr>
        <w:t>IPA</w:t>
      </w:r>
      <w:r w:rsidRPr="00A95AD3">
        <w:rPr>
          <w:rFonts w:ascii="Times New Roman" w:hAnsi="Times New Roman" w:cs="Times New Roman"/>
        </w:rPr>
        <w:t xml:space="preserve">  berbasis  multimedia  interaktif  kepada  9  orang  mahasiswa  yang  terdiri  dari  3  orang  setiap  masing – masing  perwakilan  kelas  semester  VI  program  studi  </w:t>
      </w:r>
      <w:r>
        <w:rPr>
          <w:rFonts w:ascii="Times New Roman" w:hAnsi="Times New Roman" w:cs="Times New Roman"/>
          <w:lang w:val="en-US"/>
        </w:rPr>
        <w:t>Tadris IPA</w:t>
      </w:r>
      <w:r w:rsidRPr="00A95AD3">
        <w:rPr>
          <w:rFonts w:ascii="Times New Roman" w:hAnsi="Times New Roman" w:cs="Times New Roman"/>
        </w:rPr>
        <w:t>.  Adapun  hasil  tahap  implementasi  selengkapnya  dapat  dilihat  pada  tabel  berikut :</w:t>
      </w:r>
    </w:p>
    <w:p w:rsidR="00A95AD3" w:rsidRPr="00A95AD3" w:rsidRDefault="00A95AD3" w:rsidP="00012E6F">
      <w:pPr>
        <w:autoSpaceDE w:val="0"/>
        <w:autoSpaceDN w:val="0"/>
        <w:adjustRightInd w:val="0"/>
        <w:spacing w:after="0"/>
        <w:ind w:left="284"/>
        <w:jc w:val="both"/>
        <w:rPr>
          <w:rFonts w:ascii="Times New Roman" w:hAnsi="Times New Roman" w:cs="Times New Roman"/>
        </w:rPr>
      </w:pPr>
      <w:r w:rsidRPr="00A95AD3">
        <w:rPr>
          <w:rFonts w:ascii="Times New Roman" w:hAnsi="Times New Roman" w:cs="Times New Roman"/>
          <w:b/>
        </w:rPr>
        <w:t>Tabel 3.</w:t>
      </w:r>
      <w:r w:rsidRPr="00A95AD3">
        <w:rPr>
          <w:rFonts w:ascii="Times New Roman" w:hAnsi="Times New Roman" w:cs="Times New Roman"/>
        </w:rPr>
        <w:t xml:space="preserve"> Persentase uji terbatas aktivitas belajar mahasiswa per indikator terha</w:t>
      </w:r>
      <w:r>
        <w:rPr>
          <w:rFonts w:ascii="Times New Roman" w:hAnsi="Times New Roman" w:cs="Times New Roman"/>
        </w:rPr>
        <w:t xml:space="preserve">dap media  pembelajaran  </w:t>
      </w:r>
      <w:r>
        <w:rPr>
          <w:rFonts w:ascii="Times New Roman" w:hAnsi="Times New Roman" w:cs="Times New Roman"/>
          <w:lang w:val="en-US"/>
        </w:rPr>
        <w:t>IPA</w:t>
      </w:r>
      <w:r>
        <w:rPr>
          <w:rFonts w:ascii="Times New Roman" w:hAnsi="Times New Roman" w:cs="Times New Roman"/>
        </w:rPr>
        <w:t xml:space="preserve"> </w:t>
      </w:r>
      <w:r w:rsidRPr="00A95AD3">
        <w:rPr>
          <w:rFonts w:ascii="Times New Roman" w:hAnsi="Times New Roman" w:cs="Times New Roman"/>
        </w:rPr>
        <w:t xml:space="preserve">berbasis multimedia  interaktif.  </w:t>
      </w:r>
    </w:p>
    <w:tbl>
      <w:tblPr>
        <w:tblStyle w:val="TableGrid"/>
        <w:tblW w:w="0" w:type="auto"/>
        <w:tblInd w:w="39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363"/>
        <w:gridCol w:w="1134"/>
      </w:tblGrid>
      <w:tr w:rsidR="00A95AD3" w:rsidRPr="00A95AD3" w:rsidTr="00A95AD3">
        <w:trPr>
          <w:trHeight w:val="286"/>
        </w:trPr>
        <w:tc>
          <w:tcPr>
            <w:tcW w:w="8363" w:type="dxa"/>
            <w:tcBorders>
              <w:bottom w:val="single" w:sz="4" w:space="0" w:color="000000" w:themeColor="text1"/>
            </w:tcBorders>
          </w:tcPr>
          <w:p w:rsidR="00A95AD3" w:rsidRPr="00A95AD3" w:rsidRDefault="00A95AD3" w:rsidP="00012E6F">
            <w:pPr>
              <w:spacing w:after="0"/>
              <w:rPr>
                <w:rFonts w:ascii="Times New Roman" w:hAnsi="Times New Roman" w:cs="Times New Roman"/>
                <w:sz w:val="20"/>
                <w:szCs w:val="20"/>
              </w:rPr>
            </w:pPr>
            <w:r w:rsidRPr="00A95AD3">
              <w:rPr>
                <w:rFonts w:ascii="Times New Roman" w:hAnsi="Times New Roman" w:cs="Times New Roman"/>
                <w:sz w:val="20"/>
                <w:szCs w:val="20"/>
              </w:rPr>
              <w:t>Aspek yang dinilai</w:t>
            </w:r>
          </w:p>
        </w:tc>
        <w:tc>
          <w:tcPr>
            <w:tcW w:w="1134" w:type="dxa"/>
            <w:tcBorders>
              <w:bottom w:val="single" w:sz="4" w:space="0" w:color="000000" w:themeColor="text1"/>
            </w:tcBorders>
          </w:tcPr>
          <w:p w:rsidR="00A95AD3" w:rsidRPr="00A95AD3" w:rsidRDefault="00A95AD3" w:rsidP="00012E6F">
            <w:pPr>
              <w:spacing w:after="0"/>
              <w:jc w:val="center"/>
              <w:rPr>
                <w:rFonts w:ascii="Times New Roman" w:hAnsi="Times New Roman" w:cs="Times New Roman"/>
                <w:sz w:val="20"/>
                <w:szCs w:val="20"/>
              </w:rPr>
            </w:pPr>
            <w:r w:rsidRPr="00A95AD3">
              <w:rPr>
                <w:rFonts w:ascii="Times New Roman" w:hAnsi="Times New Roman" w:cs="Times New Roman"/>
                <w:sz w:val="20"/>
                <w:szCs w:val="20"/>
              </w:rPr>
              <w:t>Persentase</w:t>
            </w:r>
          </w:p>
        </w:tc>
      </w:tr>
      <w:tr w:rsidR="00A95AD3" w:rsidRPr="00A95AD3" w:rsidTr="00A95AD3">
        <w:tc>
          <w:tcPr>
            <w:tcW w:w="8363" w:type="dxa"/>
            <w:tcBorders>
              <w:bottom w:val="nil"/>
            </w:tcBorders>
          </w:tcPr>
          <w:p w:rsidR="00A95AD3" w:rsidRPr="00A95AD3" w:rsidRDefault="00A95AD3" w:rsidP="00012E6F">
            <w:pPr>
              <w:spacing w:after="0"/>
              <w:rPr>
                <w:rFonts w:ascii="Times New Roman" w:hAnsi="Times New Roman" w:cs="Times New Roman"/>
                <w:sz w:val="20"/>
                <w:szCs w:val="20"/>
              </w:rPr>
            </w:pPr>
            <w:r w:rsidRPr="00A95AD3">
              <w:rPr>
                <w:rFonts w:ascii="Times New Roman" w:hAnsi="Times New Roman" w:cs="Times New Roman"/>
                <w:sz w:val="20"/>
                <w:szCs w:val="20"/>
              </w:rPr>
              <w:t>Memperhatikan penjelasan materi dari dosen melalui media pembelajaran berbasis multimedia interaktif</w:t>
            </w:r>
          </w:p>
        </w:tc>
        <w:tc>
          <w:tcPr>
            <w:tcW w:w="1134" w:type="dxa"/>
            <w:tcBorders>
              <w:bottom w:val="nil"/>
            </w:tcBorders>
            <w:vAlign w:val="bottom"/>
          </w:tcPr>
          <w:p w:rsidR="00A95AD3" w:rsidRPr="00A95AD3" w:rsidRDefault="00A95AD3" w:rsidP="00012E6F">
            <w:pPr>
              <w:spacing w:after="0"/>
              <w:jc w:val="center"/>
              <w:rPr>
                <w:rFonts w:ascii="Times New Roman" w:hAnsi="Times New Roman" w:cs="Times New Roman"/>
                <w:color w:val="000000"/>
                <w:sz w:val="20"/>
                <w:szCs w:val="20"/>
              </w:rPr>
            </w:pPr>
            <w:r w:rsidRPr="00A95AD3">
              <w:rPr>
                <w:rFonts w:ascii="Times New Roman" w:hAnsi="Times New Roman" w:cs="Times New Roman"/>
                <w:color w:val="000000"/>
                <w:sz w:val="20"/>
                <w:szCs w:val="20"/>
              </w:rPr>
              <w:t>83,33</w:t>
            </w:r>
          </w:p>
        </w:tc>
      </w:tr>
      <w:tr w:rsidR="00A95AD3" w:rsidRPr="00A95AD3" w:rsidTr="00A95AD3">
        <w:tc>
          <w:tcPr>
            <w:tcW w:w="8363" w:type="dxa"/>
            <w:tcBorders>
              <w:top w:val="nil"/>
              <w:bottom w:val="nil"/>
            </w:tcBorders>
          </w:tcPr>
          <w:p w:rsidR="00A95AD3" w:rsidRPr="00A95AD3" w:rsidRDefault="00A95AD3" w:rsidP="00012E6F">
            <w:pPr>
              <w:spacing w:after="0"/>
              <w:rPr>
                <w:rFonts w:ascii="Times New Roman" w:hAnsi="Times New Roman" w:cs="Times New Roman"/>
                <w:sz w:val="20"/>
                <w:szCs w:val="20"/>
              </w:rPr>
            </w:pPr>
            <w:r w:rsidRPr="00A95AD3">
              <w:rPr>
                <w:rFonts w:ascii="Times New Roman" w:hAnsi="Times New Roman" w:cs="Times New Roman"/>
                <w:sz w:val="20"/>
                <w:szCs w:val="20"/>
              </w:rPr>
              <w:t>Merespon penjelasan dari dosen terhadap materi yang disampaikan melalui multimedia interaktif</w:t>
            </w:r>
          </w:p>
        </w:tc>
        <w:tc>
          <w:tcPr>
            <w:tcW w:w="1134" w:type="dxa"/>
            <w:tcBorders>
              <w:top w:val="nil"/>
              <w:bottom w:val="nil"/>
            </w:tcBorders>
            <w:vAlign w:val="bottom"/>
          </w:tcPr>
          <w:p w:rsidR="00A95AD3" w:rsidRPr="00A95AD3" w:rsidRDefault="00A95AD3" w:rsidP="00012E6F">
            <w:pPr>
              <w:spacing w:after="0"/>
              <w:jc w:val="center"/>
              <w:rPr>
                <w:rFonts w:ascii="Times New Roman" w:hAnsi="Times New Roman" w:cs="Times New Roman"/>
                <w:color w:val="000000"/>
                <w:sz w:val="20"/>
                <w:szCs w:val="20"/>
              </w:rPr>
            </w:pPr>
            <w:r w:rsidRPr="00A95AD3">
              <w:rPr>
                <w:rFonts w:ascii="Times New Roman" w:hAnsi="Times New Roman" w:cs="Times New Roman"/>
                <w:color w:val="000000"/>
                <w:sz w:val="20"/>
                <w:szCs w:val="20"/>
              </w:rPr>
              <w:t>78,17</w:t>
            </w:r>
          </w:p>
        </w:tc>
      </w:tr>
      <w:tr w:rsidR="00A95AD3" w:rsidRPr="00A95AD3" w:rsidTr="00A95AD3">
        <w:tc>
          <w:tcPr>
            <w:tcW w:w="8363" w:type="dxa"/>
            <w:tcBorders>
              <w:top w:val="nil"/>
              <w:bottom w:val="nil"/>
            </w:tcBorders>
          </w:tcPr>
          <w:p w:rsidR="00A95AD3" w:rsidRPr="00A95AD3" w:rsidRDefault="00A95AD3" w:rsidP="00012E6F">
            <w:pPr>
              <w:spacing w:after="0"/>
              <w:rPr>
                <w:rFonts w:ascii="Times New Roman" w:hAnsi="Times New Roman" w:cs="Times New Roman"/>
                <w:sz w:val="20"/>
                <w:szCs w:val="20"/>
              </w:rPr>
            </w:pPr>
            <w:r w:rsidRPr="00A95AD3">
              <w:rPr>
                <w:rFonts w:ascii="Times New Roman" w:hAnsi="Times New Roman" w:cs="Times New Roman"/>
                <w:sz w:val="20"/>
                <w:szCs w:val="20"/>
              </w:rPr>
              <w:t>Berperan aktif dalam diskusi kelompok</w:t>
            </w:r>
          </w:p>
        </w:tc>
        <w:tc>
          <w:tcPr>
            <w:tcW w:w="1134" w:type="dxa"/>
            <w:tcBorders>
              <w:top w:val="nil"/>
              <w:bottom w:val="nil"/>
            </w:tcBorders>
            <w:vAlign w:val="bottom"/>
          </w:tcPr>
          <w:p w:rsidR="00A95AD3" w:rsidRPr="00A95AD3" w:rsidRDefault="00A95AD3" w:rsidP="00012E6F">
            <w:pPr>
              <w:spacing w:after="0"/>
              <w:jc w:val="center"/>
              <w:rPr>
                <w:rFonts w:ascii="Times New Roman" w:hAnsi="Times New Roman" w:cs="Times New Roman"/>
                <w:color w:val="000000"/>
                <w:sz w:val="20"/>
                <w:szCs w:val="20"/>
              </w:rPr>
            </w:pPr>
            <w:r w:rsidRPr="00A95AD3">
              <w:rPr>
                <w:rFonts w:ascii="Times New Roman" w:hAnsi="Times New Roman" w:cs="Times New Roman"/>
                <w:color w:val="000000"/>
                <w:sz w:val="20"/>
                <w:szCs w:val="20"/>
              </w:rPr>
              <w:t>87,50</w:t>
            </w:r>
          </w:p>
        </w:tc>
      </w:tr>
      <w:tr w:rsidR="00A95AD3" w:rsidRPr="00A95AD3" w:rsidTr="00A95AD3">
        <w:tc>
          <w:tcPr>
            <w:tcW w:w="8363" w:type="dxa"/>
            <w:tcBorders>
              <w:top w:val="nil"/>
              <w:bottom w:val="nil"/>
            </w:tcBorders>
          </w:tcPr>
          <w:p w:rsidR="00A95AD3" w:rsidRPr="00A95AD3" w:rsidRDefault="00A95AD3" w:rsidP="00012E6F">
            <w:pPr>
              <w:pStyle w:val="ListParagraph"/>
              <w:spacing w:after="0"/>
              <w:ind w:left="0"/>
              <w:rPr>
                <w:rFonts w:ascii="Times New Roman" w:hAnsi="Times New Roman" w:cs="Times New Roman"/>
                <w:sz w:val="20"/>
                <w:szCs w:val="20"/>
              </w:rPr>
            </w:pPr>
            <w:r w:rsidRPr="00A95AD3">
              <w:rPr>
                <w:rFonts w:ascii="Times New Roman" w:hAnsi="Times New Roman" w:cs="Times New Roman"/>
                <w:sz w:val="20"/>
                <w:szCs w:val="20"/>
              </w:rPr>
              <w:t>Bekerjasama dengan baik dalam kelompok</w:t>
            </w:r>
          </w:p>
        </w:tc>
        <w:tc>
          <w:tcPr>
            <w:tcW w:w="1134" w:type="dxa"/>
            <w:tcBorders>
              <w:top w:val="nil"/>
              <w:bottom w:val="nil"/>
            </w:tcBorders>
            <w:vAlign w:val="bottom"/>
          </w:tcPr>
          <w:p w:rsidR="00A95AD3" w:rsidRPr="00A95AD3" w:rsidRDefault="00A95AD3" w:rsidP="00012E6F">
            <w:pPr>
              <w:spacing w:after="0"/>
              <w:jc w:val="center"/>
              <w:rPr>
                <w:rFonts w:ascii="Times New Roman" w:hAnsi="Times New Roman" w:cs="Times New Roman"/>
                <w:color w:val="000000"/>
                <w:sz w:val="20"/>
                <w:szCs w:val="20"/>
              </w:rPr>
            </w:pPr>
            <w:r w:rsidRPr="00A95AD3">
              <w:rPr>
                <w:rFonts w:ascii="Times New Roman" w:hAnsi="Times New Roman" w:cs="Times New Roman"/>
                <w:color w:val="000000"/>
                <w:sz w:val="20"/>
                <w:szCs w:val="20"/>
              </w:rPr>
              <w:t>81,95</w:t>
            </w:r>
          </w:p>
        </w:tc>
      </w:tr>
      <w:tr w:rsidR="00A95AD3" w:rsidRPr="00A95AD3" w:rsidTr="00A95AD3">
        <w:tc>
          <w:tcPr>
            <w:tcW w:w="8363" w:type="dxa"/>
            <w:tcBorders>
              <w:top w:val="nil"/>
              <w:bottom w:val="nil"/>
            </w:tcBorders>
          </w:tcPr>
          <w:p w:rsidR="00A95AD3" w:rsidRPr="00A95AD3" w:rsidRDefault="00A95AD3" w:rsidP="00012E6F">
            <w:pPr>
              <w:pStyle w:val="ListParagraph"/>
              <w:spacing w:after="0"/>
              <w:ind w:left="0"/>
              <w:rPr>
                <w:rFonts w:ascii="Times New Roman" w:hAnsi="Times New Roman" w:cs="Times New Roman"/>
                <w:sz w:val="20"/>
                <w:szCs w:val="20"/>
              </w:rPr>
            </w:pPr>
            <w:r w:rsidRPr="00A95AD3">
              <w:rPr>
                <w:rFonts w:ascii="Times New Roman" w:hAnsi="Times New Roman" w:cs="Times New Roman"/>
                <w:sz w:val="20"/>
                <w:szCs w:val="20"/>
              </w:rPr>
              <w:t>Menyampaikan pendapat ketika berdiskusi</w:t>
            </w:r>
          </w:p>
        </w:tc>
        <w:tc>
          <w:tcPr>
            <w:tcW w:w="1134" w:type="dxa"/>
            <w:tcBorders>
              <w:top w:val="nil"/>
              <w:bottom w:val="nil"/>
            </w:tcBorders>
            <w:vAlign w:val="bottom"/>
          </w:tcPr>
          <w:p w:rsidR="00A95AD3" w:rsidRPr="00A95AD3" w:rsidRDefault="00A95AD3" w:rsidP="00012E6F">
            <w:pPr>
              <w:spacing w:after="0"/>
              <w:jc w:val="center"/>
              <w:rPr>
                <w:rFonts w:ascii="Times New Roman" w:hAnsi="Times New Roman" w:cs="Times New Roman"/>
                <w:color w:val="000000"/>
                <w:sz w:val="20"/>
                <w:szCs w:val="20"/>
              </w:rPr>
            </w:pPr>
            <w:r w:rsidRPr="00A95AD3">
              <w:rPr>
                <w:rFonts w:ascii="Times New Roman" w:hAnsi="Times New Roman" w:cs="Times New Roman"/>
                <w:color w:val="000000"/>
                <w:sz w:val="20"/>
                <w:szCs w:val="20"/>
              </w:rPr>
              <w:t>80,56</w:t>
            </w:r>
          </w:p>
        </w:tc>
      </w:tr>
      <w:tr w:rsidR="00A95AD3" w:rsidRPr="00A95AD3" w:rsidTr="00A95AD3">
        <w:tc>
          <w:tcPr>
            <w:tcW w:w="8363" w:type="dxa"/>
            <w:tcBorders>
              <w:top w:val="nil"/>
              <w:bottom w:val="nil"/>
            </w:tcBorders>
          </w:tcPr>
          <w:p w:rsidR="00A95AD3" w:rsidRPr="00A95AD3" w:rsidRDefault="00A95AD3" w:rsidP="00012E6F">
            <w:pPr>
              <w:pStyle w:val="ListParagraph"/>
              <w:spacing w:after="0"/>
              <w:ind w:left="0"/>
              <w:rPr>
                <w:rFonts w:ascii="Times New Roman" w:hAnsi="Times New Roman" w:cs="Times New Roman"/>
                <w:sz w:val="20"/>
                <w:szCs w:val="20"/>
              </w:rPr>
            </w:pPr>
            <w:r w:rsidRPr="00A95AD3">
              <w:rPr>
                <w:rFonts w:ascii="Times New Roman" w:hAnsi="Times New Roman" w:cs="Times New Roman"/>
                <w:sz w:val="20"/>
                <w:szCs w:val="20"/>
              </w:rPr>
              <w:t>Menanggapi/menjawab pertanyaan dengan baik saat berdiskusi</w:t>
            </w:r>
          </w:p>
        </w:tc>
        <w:tc>
          <w:tcPr>
            <w:tcW w:w="1134" w:type="dxa"/>
            <w:tcBorders>
              <w:top w:val="nil"/>
              <w:bottom w:val="nil"/>
            </w:tcBorders>
            <w:vAlign w:val="bottom"/>
          </w:tcPr>
          <w:p w:rsidR="00A95AD3" w:rsidRPr="00A95AD3" w:rsidRDefault="00A95AD3" w:rsidP="00012E6F">
            <w:pPr>
              <w:spacing w:after="0"/>
              <w:jc w:val="center"/>
              <w:rPr>
                <w:rFonts w:ascii="Times New Roman" w:hAnsi="Times New Roman" w:cs="Times New Roman"/>
                <w:color w:val="000000"/>
                <w:sz w:val="20"/>
                <w:szCs w:val="20"/>
              </w:rPr>
            </w:pPr>
            <w:r w:rsidRPr="00A95AD3">
              <w:rPr>
                <w:rFonts w:ascii="Times New Roman" w:hAnsi="Times New Roman" w:cs="Times New Roman"/>
                <w:color w:val="000000"/>
                <w:sz w:val="20"/>
                <w:szCs w:val="20"/>
              </w:rPr>
              <w:t>84,73</w:t>
            </w:r>
          </w:p>
        </w:tc>
      </w:tr>
      <w:tr w:rsidR="00A95AD3" w:rsidRPr="00A95AD3" w:rsidTr="00A95AD3">
        <w:tc>
          <w:tcPr>
            <w:tcW w:w="8363" w:type="dxa"/>
            <w:tcBorders>
              <w:top w:val="nil"/>
              <w:bottom w:val="nil"/>
            </w:tcBorders>
          </w:tcPr>
          <w:p w:rsidR="00A95AD3" w:rsidRPr="00A95AD3" w:rsidRDefault="00A95AD3" w:rsidP="00012E6F">
            <w:pPr>
              <w:pStyle w:val="ListParagraph"/>
              <w:spacing w:after="0"/>
              <w:ind w:left="0"/>
              <w:rPr>
                <w:rFonts w:ascii="Times New Roman" w:hAnsi="Times New Roman" w:cs="Times New Roman"/>
                <w:sz w:val="20"/>
                <w:szCs w:val="20"/>
              </w:rPr>
            </w:pPr>
            <w:r w:rsidRPr="00A95AD3">
              <w:rPr>
                <w:rFonts w:ascii="Times New Roman" w:hAnsi="Times New Roman" w:cs="Times New Roman"/>
                <w:sz w:val="20"/>
                <w:szCs w:val="20"/>
              </w:rPr>
              <w:t>Memberikan kesimpulan materi</w:t>
            </w:r>
          </w:p>
        </w:tc>
        <w:tc>
          <w:tcPr>
            <w:tcW w:w="1134" w:type="dxa"/>
            <w:tcBorders>
              <w:top w:val="nil"/>
              <w:bottom w:val="nil"/>
            </w:tcBorders>
            <w:vAlign w:val="bottom"/>
          </w:tcPr>
          <w:p w:rsidR="00A95AD3" w:rsidRPr="00A95AD3" w:rsidRDefault="00A95AD3" w:rsidP="00012E6F">
            <w:pPr>
              <w:spacing w:after="0"/>
              <w:jc w:val="center"/>
              <w:rPr>
                <w:rFonts w:ascii="Times New Roman" w:hAnsi="Times New Roman" w:cs="Times New Roman"/>
                <w:color w:val="000000"/>
                <w:sz w:val="20"/>
                <w:szCs w:val="20"/>
              </w:rPr>
            </w:pPr>
            <w:r w:rsidRPr="00A95AD3">
              <w:rPr>
                <w:rFonts w:ascii="Times New Roman" w:hAnsi="Times New Roman" w:cs="Times New Roman"/>
                <w:color w:val="000000"/>
                <w:sz w:val="20"/>
                <w:szCs w:val="20"/>
              </w:rPr>
              <w:t>73,61</w:t>
            </w:r>
          </w:p>
        </w:tc>
      </w:tr>
      <w:tr w:rsidR="00A95AD3" w:rsidRPr="00A95AD3" w:rsidTr="00A95AD3">
        <w:tc>
          <w:tcPr>
            <w:tcW w:w="8363" w:type="dxa"/>
            <w:tcBorders>
              <w:top w:val="nil"/>
            </w:tcBorders>
          </w:tcPr>
          <w:p w:rsidR="00A95AD3" w:rsidRPr="00A95AD3" w:rsidRDefault="00A95AD3" w:rsidP="00012E6F">
            <w:pPr>
              <w:spacing w:after="0"/>
              <w:rPr>
                <w:rFonts w:ascii="Times New Roman" w:hAnsi="Times New Roman" w:cs="Times New Roman"/>
                <w:sz w:val="20"/>
                <w:szCs w:val="20"/>
              </w:rPr>
            </w:pPr>
            <w:r w:rsidRPr="00A95AD3">
              <w:rPr>
                <w:rFonts w:ascii="Times New Roman" w:hAnsi="Times New Roman" w:cs="Times New Roman"/>
                <w:sz w:val="20"/>
                <w:szCs w:val="20"/>
              </w:rPr>
              <w:t>Rata-rata</w:t>
            </w:r>
          </w:p>
        </w:tc>
        <w:tc>
          <w:tcPr>
            <w:tcW w:w="1134" w:type="dxa"/>
            <w:tcBorders>
              <w:top w:val="nil"/>
            </w:tcBorders>
          </w:tcPr>
          <w:p w:rsidR="00A95AD3" w:rsidRPr="00A95AD3" w:rsidRDefault="00A95AD3" w:rsidP="00012E6F">
            <w:pPr>
              <w:spacing w:after="0"/>
              <w:jc w:val="center"/>
              <w:rPr>
                <w:rFonts w:ascii="Times New Roman" w:hAnsi="Times New Roman" w:cs="Times New Roman"/>
                <w:sz w:val="20"/>
                <w:szCs w:val="20"/>
              </w:rPr>
            </w:pPr>
            <w:r w:rsidRPr="00A95AD3">
              <w:rPr>
                <w:rFonts w:ascii="Times New Roman" w:hAnsi="Times New Roman" w:cs="Times New Roman"/>
                <w:color w:val="000000"/>
                <w:sz w:val="20"/>
                <w:szCs w:val="20"/>
              </w:rPr>
              <w:t>81,55</w:t>
            </w:r>
          </w:p>
        </w:tc>
      </w:tr>
    </w:tbl>
    <w:p w:rsidR="00A95AD3" w:rsidRDefault="00A95AD3" w:rsidP="00A95AD3">
      <w:pPr>
        <w:autoSpaceDE w:val="0"/>
        <w:autoSpaceDN w:val="0"/>
        <w:adjustRightInd w:val="0"/>
        <w:jc w:val="both"/>
        <w:rPr>
          <w:b/>
          <w:sz w:val="18"/>
          <w:szCs w:val="18"/>
        </w:rPr>
      </w:pPr>
    </w:p>
    <w:p w:rsidR="00A95AD3" w:rsidRPr="00A95AD3" w:rsidRDefault="00A95AD3" w:rsidP="00012E6F">
      <w:pPr>
        <w:autoSpaceDE w:val="0"/>
        <w:autoSpaceDN w:val="0"/>
        <w:adjustRightInd w:val="0"/>
        <w:spacing w:after="0"/>
        <w:ind w:left="284"/>
        <w:jc w:val="both"/>
        <w:rPr>
          <w:rFonts w:ascii="Times New Roman" w:hAnsi="Times New Roman" w:cs="Times New Roman"/>
        </w:rPr>
      </w:pPr>
      <w:r w:rsidRPr="00A95AD3">
        <w:rPr>
          <w:rFonts w:ascii="Times New Roman" w:hAnsi="Times New Roman" w:cs="Times New Roman"/>
          <w:b/>
        </w:rPr>
        <w:t>Tabel 4.</w:t>
      </w:r>
      <w:r w:rsidRPr="00A95AD3">
        <w:rPr>
          <w:rFonts w:ascii="Times New Roman" w:hAnsi="Times New Roman" w:cs="Times New Roman"/>
        </w:rPr>
        <w:t xml:space="preserve"> Distribusi frekuensi dan persentase uji terbatas aktivitas belajar mahasiswa terhadap media  pembelajaran  </w:t>
      </w:r>
      <w:r>
        <w:rPr>
          <w:rFonts w:ascii="Times New Roman" w:hAnsi="Times New Roman" w:cs="Times New Roman"/>
          <w:lang w:val="en-US"/>
        </w:rPr>
        <w:t>IPA</w:t>
      </w:r>
      <w:r w:rsidRPr="00A95AD3">
        <w:rPr>
          <w:rFonts w:ascii="Times New Roman" w:hAnsi="Times New Roman" w:cs="Times New Roman"/>
        </w:rPr>
        <w:t xml:space="preserve">  berbasis multimedia  interaktif.  </w:t>
      </w:r>
    </w:p>
    <w:tbl>
      <w:tblPr>
        <w:tblStyle w:val="TableGrid"/>
        <w:tblW w:w="0" w:type="auto"/>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410"/>
        <w:gridCol w:w="3260"/>
        <w:gridCol w:w="1843"/>
      </w:tblGrid>
      <w:tr w:rsidR="00A95AD3" w:rsidRPr="00A95AD3" w:rsidTr="00A95AD3">
        <w:trPr>
          <w:trHeight w:val="158"/>
        </w:trPr>
        <w:tc>
          <w:tcPr>
            <w:tcW w:w="1984" w:type="dxa"/>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Interval nilai</w:t>
            </w:r>
          </w:p>
        </w:tc>
        <w:tc>
          <w:tcPr>
            <w:tcW w:w="2410" w:type="dxa"/>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Katagori aktivitas</w:t>
            </w:r>
          </w:p>
        </w:tc>
        <w:tc>
          <w:tcPr>
            <w:tcW w:w="3260" w:type="dxa"/>
          </w:tcPr>
          <w:p w:rsidR="00A95AD3" w:rsidRPr="00A95AD3" w:rsidRDefault="00A95AD3" w:rsidP="00012E6F">
            <w:pPr>
              <w:pStyle w:val="ListParagraph"/>
              <w:spacing w:after="0"/>
              <w:ind w:left="-108" w:right="-108"/>
              <w:jc w:val="center"/>
              <w:rPr>
                <w:rFonts w:ascii="Times New Roman" w:hAnsi="Times New Roman" w:cs="Times New Roman"/>
                <w:sz w:val="20"/>
                <w:szCs w:val="20"/>
                <w:lang w:val="en-US"/>
              </w:rPr>
            </w:pPr>
            <w:r w:rsidRPr="00A95AD3">
              <w:rPr>
                <w:rFonts w:ascii="Times New Roman" w:hAnsi="Times New Roman" w:cs="Times New Roman"/>
                <w:sz w:val="20"/>
                <w:szCs w:val="20"/>
                <w:lang w:val="en-US"/>
              </w:rPr>
              <w:t>Jumlah mahasiswa</w:t>
            </w:r>
          </w:p>
        </w:tc>
        <w:tc>
          <w:tcPr>
            <w:tcW w:w="1843" w:type="dxa"/>
          </w:tcPr>
          <w:p w:rsidR="00A95AD3" w:rsidRPr="00A95AD3" w:rsidRDefault="00A95AD3" w:rsidP="00012E6F">
            <w:pPr>
              <w:pStyle w:val="ListParagraph"/>
              <w:spacing w:after="0"/>
              <w:ind w:left="-108" w:right="-105"/>
              <w:jc w:val="center"/>
              <w:rPr>
                <w:rFonts w:ascii="Times New Roman" w:hAnsi="Times New Roman" w:cs="Times New Roman"/>
                <w:sz w:val="20"/>
                <w:szCs w:val="20"/>
                <w:lang w:val="en-US"/>
              </w:rPr>
            </w:pPr>
            <w:r w:rsidRPr="00A95AD3">
              <w:rPr>
                <w:rFonts w:ascii="Times New Roman" w:hAnsi="Times New Roman" w:cs="Times New Roman"/>
                <w:sz w:val="20"/>
                <w:szCs w:val="20"/>
                <w:lang w:val="en-US"/>
              </w:rPr>
              <w:t>Rata-rata</w:t>
            </w:r>
          </w:p>
        </w:tc>
      </w:tr>
      <w:tr w:rsidR="00A95AD3" w:rsidRPr="00A95AD3" w:rsidTr="00A95AD3">
        <w:tc>
          <w:tcPr>
            <w:tcW w:w="1984" w:type="dxa"/>
            <w:tcBorders>
              <w:bottom w:val="nil"/>
            </w:tcBorders>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85% - 100%</w:t>
            </w:r>
          </w:p>
        </w:tc>
        <w:tc>
          <w:tcPr>
            <w:tcW w:w="2410" w:type="dxa"/>
            <w:tcBorders>
              <w:bottom w:val="nil"/>
            </w:tcBorders>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Sangat aktif</w:t>
            </w:r>
          </w:p>
        </w:tc>
        <w:tc>
          <w:tcPr>
            <w:tcW w:w="3260" w:type="dxa"/>
            <w:tcBorders>
              <w:bottom w:val="nil"/>
            </w:tcBorders>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5</w:t>
            </w:r>
          </w:p>
        </w:tc>
        <w:tc>
          <w:tcPr>
            <w:tcW w:w="1843" w:type="dxa"/>
            <w:tcBorders>
              <w:bottom w:val="nil"/>
            </w:tcBorders>
          </w:tcPr>
          <w:p w:rsidR="00A95AD3" w:rsidRPr="00A95AD3" w:rsidRDefault="00A95AD3" w:rsidP="00012E6F">
            <w:pPr>
              <w:pStyle w:val="ListParagraph"/>
              <w:spacing w:after="0"/>
              <w:ind w:left="-108" w:right="-105"/>
              <w:jc w:val="center"/>
              <w:rPr>
                <w:rFonts w:ascii="Times New Roman" w:hAnsi="Times New Roman" w:cs="Times New Roman"/>
                <w:sz w:val="20"/>
                <w:szCs w:val="20"/>
              </w:rPr>
            </w:pPr>
            <w:r w:rsidRPr="00A95AD3">
              <w:rPr>
                <w:rFonts w:ascii="Times New Roman" w:hAnsi="Times New Roman" w:cs="Times New Roman"/>
                <w:sz w:val="20"/>
                <w:szCs w:val="20"/>
              </w:rPr>
              <w:t>87,51</w:t>
            </w:r>
          </w:p>
        </w:tc>
      </w:tr>
      <w:tr w:rsidR="00A95AD3" w:rsidRPr="00A95AD3" w:rsidTr="00A95AD3">
        <w:tc>
          <w:tcPr>
            <w:tcW w:w="1984" w:type="dxa"/>
            <w:tcBorders>
              <w:top w:val="nil"/>
              <w:bottom w:val="nil"/>
            </w:tcBorders>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65% - 84%</w:t>
            </w:r>
          </w:p>
        </w:tc>
        <w:tc>
          <w:tcPr>
            <w:tcW w:w="2410" w:type="dxa"/>
            <w:tcBorders>
              <w:top w:val="nil"/>
              <w:bottom w:val="nil"/>
            </w:tcBorders>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Aktif</w:t>
            </w:r>
          </w:p>
        </w:tc>
        <w:tc>
          <w:tcPr>
            <w:tcW w:w="3260" w:type="dxa"/>
            <w:tcBorders>
              <w:top w:val="nil"/>
              <w:bottom w:val="nil"/>
            </w:tcBorders>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4</w:t>
            </w:r>
          </w:p>
        </w:tc>
        <w:tc>
          <w:tcPr>
            <w:tcW w:w="1843" w:type="dxa"/>
            <w:tcBorders>
              <w:top w:val="nil"/>
              <w:bottom w:val="nil"/>
            </w:tcBorders>
          </w:tcPr>
          <w:p w:rsidR="00A95AD3" w:rsidRPr="00A95AD3" w:rsidRDefault="00A95AD3" w:rsidP="00012E6F">
            <w:pPr>
              <w:pStyle w:val="ListParagraph"/>
              <w:spacing w:after="0"/>
              <w:ind w:left="-108" w:right="-105"/>
              <w:jc w:val="center"/>
              <w:rPr>
                <w:rFonts w:ascii="Times New Roman" w:hAnsi="Times New Roman" w:cs="Times New Roman"/>
                <w:sz w:val="20"/>
                <w:szCs w:val="20"/>
              </w:rPr>
            </w:pPr>
            <w:r w:rsidRPr="00A95AD3">
              <w:rPr>
                <w:rFonts w:ascii="Times New Roman" w:hAnsi="Times New Roman" w:cs="Times New Roman"/>
                <w:sz w:val="20"/>
                <w:szCs w:val="20"/>
              </w:rPr>
              <w:t>75,90</w:t>
            </w:r>
          </w:p>
        </w:tc>
      </w:tr>
      <w:tr w:rsidR="00A95AD3" w:rsidRPr="00A95AD3" w:rsidTr="00A95AD3">
        <w:tc>
          <w:tcPr>
            <w:tcW w:w="1984" w:type="dxa"/>
            <w:tcBorders>
              <w:top w:val="nil"/>
              <w:bottom w:val="nil"/>
            </w:tcBorders>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55% - 64%</w:t>
            </w:r>
          </w:p>
        </w:tc>
        <w:tc>
          <w:tcPr>
            <w:tcW w:w="2410" w:type="dxa"/>
            <w:tcBorders>
              <w:top w:val="nil"/>
              <w:bottom w:val="nil"/>
            </w:tcBorders>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Cukup aktif</w:t>
            </w:r>
          </w:p>
        </w:tc>
        <w:tc>
          <w:tcPr>
            <w:tcW w:w="3260" w:type="dxa"/>
            <w:tcBorders>
              <w:top w:val="nil"/>
              <w:bottom w:val="nil"/>
            </w:tcBorders>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0</w:t>
            </w:r>
          </w:p>
        </w:tc>
        <w:tc>
          <w:tcPr>
            <w:tcW w:w="1843" w:type="dxa"/>
            <w:tcBorders>
              <w:top w:val="nil"/>
              <w:bottom w:val="nil"/>
            </w:tcBorders>
          </w:tcPr>
          <w:p w:rsidR="00A95AD3" w:rsidRPr="00A95AD3" w:rsidRDefault="00A95AD3" w:rsidP="00012E6F">
            <w:pPr>
              <w:pStyle w:val="ListParagraph"/>
              <w:spacing w:after="0"/>
              <w:ind w:left="-108" w:right="-105"/>
              <w:jc w:val="center"/>
              <w:rPr>
                <w:rFonts w:ascii="Times New Roman" w:hAnsi="Times New Roman" w:cs="Times New Roman"/>
                <w:sz w:val="20"/>
                <w:szCs w:val="20"/>
              </w:rPr>
            </w:pPr>
            <w:r w:rsidRPr="00A95AD3">
              <w:rPr>
                <w:rFonts w:ascii="Times New Roman" w:hAnsi="Times New Roman" w:cs="Times New Roman"/>
                <w:sz w:val="20"/>
                <w:szCs w:val="20"/>
              </w:rPr>
              <w:t>0</w:t>
            </w:r>
          </w:p>
        </w:tc>
      </w:tr>
      <w:tr w:rsidR="00A95AD3" w:rsidRPr="00A95AD3" w:rsidTr="00A95AD3">
        <w:tc>
          <w:tcPr>
            <w:tcW w:w="1984" w:type="dxa"/>
            <w:tcBorders>
              <w:top w:val="nil"/>
              <w:bottom w:val="nil"/>
            </w:tcBorders>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35% - 54%</w:t>
            </w:r>
          </w:p>
        </w:tc>
        <w:tc>
          <w:tcPr>
            <w:tcW w:w="2410" w:type="dxa"/>
            <w:tcBorders>
              <w:top w:val="nil"/>
              <w:bottom w:val="nil"/>
            </w:tcBorders>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Kurang aktif</w:t>
            </w:r>
          </w:p>
        </w:tc>
        <w:tc>
          <w:tcPr>
            <w:tcW w:w="3260" w:type="dxa"/>
            <w:tcBorders>
              <w:top w:val="nil"/>
              <w:bottom w:val="nil"/>
            </w:tcBorders>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0</w:t>
            </w:r>
          </w:p>
        </w:tc>
        <w:tc>
          <w:tcPr>
            <w:tcW w:w="1843" w:type="dxa"/>
            <w:tcBorders>
              <w:top w:val="nil"/>
              <w:bottom w:val="nil"/>
            </w:tcBorders>
          </w:tcPr>
          <w:p w:rsidR="00A95AD3" w:rsidRPr="00A95AD3" w:rsidRDefault="00A95AD3" w:rsidP="00012E6F">
            <w:pPr>
              <w:pStyle w:val="ListParagraph"/>
              <w:spacing w:after="0"/>
              <w:ind w:left="-108" w:right="-105"/>
              <w:jc w:val="center"/>
              <w:rPr>
                <w:rFonts w:ascii="Times New Roman" w:hAnsi="Times New Roman" w:cs="Times New Roman"/>
                <w:sz w:val="20"/>
                <w:szCs w:val="20"/>
              </w:rPr>
            </w:pPr>
            <w:r w:rsidRPr="00A95AD3">
              <w:rPr>
                <w:rFonts w:ascii="Times New Roman" w:hAnsi="Times New Roman" w:cs="Times New Roman"/>
                <w:sz w:val="20"/>
                <w:szCs w:val="20"/>
              </w:rPr>
              <w:t>0</w:t>
            </w:r>
          </w:p>
        </w:tc>
      </w:tr>
      <w:tr w:rsidR="00A95AD3" w:rsidRPr="00A95AD3" w:rsidTr="00A95AD3">
        <w:tc>
          <w:tcPr>
            <w:tcW w:w="1984" w:type="dxa"/>
            <w:tcBorders>
              <w:top w:val="nil"/>
            </w:tcBorders>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0% - 34%</w:t>
            </w:r>
          </w:p>
        </w:tc>
        <w:tc>
          <w:tcPr>
            <w:tcW w:w="2410" w:type="dxa"/>
            <w:tcBorders>
              <w:top w:val="nil"/>
            </w:tcBorders>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Tidak aktif</w:t>
            </w:r>
          </w:p>
        </w:tc>
        <w:tc>
          <w:tcPr>
            <w:tcW w:w="3260" w:type="dxa"/>
            <w:tcBorders>
              <w:top w:val="nil"/>
            </w:tcBorders>
          </w:tcPr>
          <w:p w:rsidR="00A95AD3" w:rsidRPr="00A95AD3" w:rsidRDefault="00A95AD3" w:rsidP="00012E6F">
            <w:pPr>
              <w:pStyle w:val="ListParagraph"/>
              <w:spacing w:after="0"/>
              <w:ind w:left="-108" w:right="-108"/>
              <w:jc w:val="center"/>
              <w:rPr>
                <w:rFonts w:ascii="Times New Roman" w:hAnsi="Times New Roman" w:cs="Times New Roman"/>
                <w:sz w:val="20"/>
                <w:szCs w:val="20"/>
              </w:rPr>
            </w:pPr>
            <w:r w:rsidRPr="00A95AD3">
              <w:rPr>
                <w:rFonts w:ascii="Times New Roman" w:hAnsi="Times New Roman" w:cs="Times New Roman"/>
                <w:sz w:val="20"/>
                <w:szCs w:val="20"/>
              </w:rPr>
              <w:t>0</w:t>
            </w:r>
          </w:p>
        </w:tc>
        <w:tc>
          <w:tcPr>
            <w:tcW w:w="1843" w:type="dxa"/>
            <w:tcBorders>
              <w:top w:val="nil"/>
            </w:tcBorders>
          </w:tcPr>
          <w:p w:rsidR="00A95AD3" w:rsidRPr="00A95AD3" w:rsidRDefault="00A95AD3" w:rsidP="00012E6F">
            <w:pPr>
              <w:pStyle w:val="ListParagraph"/>
              <w:spacing w:after="0"/>
              <w:ind w:left="-108" w:right="-105"/>
              <w:jc w:val="center"/>
              <w:rPr>
                <w:rFonts w:ascii="Times New Roman" w:hAnsi="Times New Roman" w:cs="Times New Roman"/>
                <w:sz w:val="20"/>
                <w:szCs w:val="20"/>
              </w:rPr>
            </w:pPr>
            <w:r w:rsidRPr="00A95AD3">
              <w:rPr>
                <w:rFonts w:ascii="Times New Roman" w:hAnsi="Times New Roman" w:cs="Times New Roman"/>
                <w:sz w:val="20"/>
                <w:szCs w:val="20"/>
              </w:rPr>
              <w:t>0</w:t>
            </w:r>
          </w:p>
        </w:tc>
      </w:tr>
    </w:tbl>
    <w:p w:rsidR="00A95AD3" w:rsidRDefault="00A95AD3" w:rsidP="00A95AD3">
      <w:pPr>
        <w:pStyle w:val="ListParagraph"/>
        <w:spacing w:after="0" w:line="240" w:lineRule="auto"/>
        <w:ind w:left="284" w:firstLine="567"/>
        <w:jc w:val="both"/>
        <w:rPr>
          <w:rFonts w:ascii="Times New Roman" w:hAnsi="Times New Roman" w:cs="Times New Roman"/>
          <w:sz w:val="21"/>
          <w:szCs w:val="21"/>
          <w:lang w:val="en-US"/>
        </w:rPr>
      </w:pPr>
    </w:p>
    <w:p w:rsidR="00012E6F" w:rsidRPr="004A759B" w:rsidRDefault="00A95AD3" w:rsidP="004A759B">
      <w:pPr>
        <w:pStyle w:val="ListParagraph"/>
        <w:spacing w:after="0"/>
        <w:ind w:left="284" w:firstLine="567"/>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Berdasarkan  tabel </w:t>
      </w:r>
      <w:r w:rsidRPr="003120DA">
        <w:rPr>
          <w:rFonts w:ascii="Times New Roman" w:hAnsi="Times New Roman" w:cs="Times New Roman"/>
          <w:sz w:val="21"/>
          <w:szCs w:val="21"/>
          <w:lang w:val="en-US"/>
        </w:rPr>
        <w:t>di</w:t>
      </w:r>
      <w:r>
        <w:rPr>
          <w:rFonts w:ascii="Times New Roman" w:hAnsi="Times New Roman" w:cs="Times New Roman"/>
          <w:sz w:val="21"/>
          <w:szCs w:val="21"/>
          <w:lang w:val="en-US"/>
        </w:rPr>
        <w:t xml:space="preserve"> </w:t>
      </w:r>
      <w:r w:rsidRPr="003120DA">
        <w:rPr>
          <w:rFonts w:ascii="Times New Roman" w:hAnsi="Times New Roman" w:cs="Times New Roman"/>
          <w:sz w:val="21"/>
          <w:szCs w:val="21"/>
          <w:lang w:val="en-US"/>
        </w:rPr>
        <w:t>atas  diketahui  bahwa  akti</w:t>
      </w:r>
      <w:r>
        <w:rPr>
          <w:rFonts w:ascii="Times New Roman" w:hAnsi="Times New Roman" w:cs="Times New Roman"/>
          <w:sz w:val="21"/>
          <w:szCs w:val="21"/>
          <w:lang w:val="en-US"/>
        </w:rPr>
        <w:t>vitas  belajar  mahasiswa  per indikator</w:t>
      </w:r>
      <w:r w:rsidRPr="003120DA">
        <w:rPr>
          <w:rFonts w:ascii="Times New Roman" w:hAnsi="Times New Roman" w:cs="Times New Roman"/>
          <w:sz w:val="21"/>
          <w:szCs w:val="21"/>
          <w:lang w:val="en-US"/>
        </w:rPr>
        <w:t xml:space="preserve">  dengan  rata – rata  sebesar  81,55 %  yang  berada  dalam  kategori  aktif.  Sedangkan  aktivitas  belajar  ma</w:t>
      </w:r>
      <w:r>
        <w:rPr>
          <w:rFonts w:ascii="Times New Roman" w:hAnsi="Times New Roman" w:cs="Times New Roman"/>
          <w:sz w:val="21"/>
          <w:szCs w:val="21"/>
          <w:lang w:val="en-US"/>
        </w:rPr>
        <w:t>hasiswa  untuk  seluruh  indikatornya</w:t>
      </w:r>
      <w:r w:rsidRPr="003120DA">
        <w:rPr>
          <w:rFonts w:ascii="Times New Roman" w:hAnsi="Times New Roman" w:cs="Times New Roman"/>
          <w:sz w:val="21"/>
          <w:szCs w:val="21"/>
          <w:lang w:val="en-US"/>
        </w:rPr>
        <w:t xml:space="preserve">  diketahui  bahwa  5  orang  mahasiswa  mendapatkan  skor  dengan  rata – rata  sebesar  87,51 %  yang  berada  dalam  kategori  sangat  aktif  dan  4  orang  mahasiswa  mendapatkan  skor  dengan  rata – rata  sebesar  75,90 %  yang  berada  dalam  katagori</w:t>
      </w:r>
      <w:r>
        <w:rPr>
          <w:rFonts w:ascii="Times New Roman" w:hAnsi="Times New Roman" w:cs="Times New Roman"/>
          <w:sz w:val="21"/>
          <w:szCs w:val="21"/>
          <w:lang w:val="en-US"/>
        </w:rPr>
        <w:t xml:space="preserve">  aktif.  Dari  data  tersebut maka </w:t>
      </w:r>
      <w:r w:rsidRPr="003120DA">
        <w:rPr>
          <w:rFonts w:ascii="Times New Roman" w:hAnsi="Times New Roman" w:cs="Times New Roman"/>
          <w:sz w:val="21"/>
          <w:szCs w:val="21"/>
          <w:lang w:val="en-US"/>
        </w:rPr>
        <w:t>dapat  disimpulkan  bahwa  penggunaan  media  pembelajaran  berbasis  multimedia  interaktif  memiliki  pengaruh  yang  baik  dalam  meningkatkan  aktivitas  mahasiswa  dalam  proses  pembelajaran.</w:t>
      </w:r>
    </w:p>
    <w:p w:rsidR="00012E6F" w:rsidRPr="003120DA" w:rsidRDefault="00012E6F" w:rsidP="00A95AD3">
      <w:pPr>
        <w:pStyle w:val="ListParagraph"/>
        <w:spacing w:after="0" w:line="240" w:lineRule="auto"/>
        <w:ind w:left="284" w:firstLine="567"/>
        <w:jc w:val="both"/>
        <w:rPr>
          <w:rFonts w:ascii="Times New Roman" w:hAnsi="Times New Roman" w:cs="Times New Roman"/>
          <w:sz w:val="21"/>
          <w:szCs w:val="21"/>
          <w:lang w:val="en-US"/>
        </w:rPr>
      </w:pPr>
    </w:p>
    <w:p w:rsidR="00A95AD3" w:rsidRPr="00012E6F" w:rsidRDefault="00A95AD3" w:rsidP="00012E6F">
      <w:pPr>
        <w:pStyle w:val="ListParagraph"/>
        <w:numPr>
          <w:ilvl w:val="0"/>
          <w:numId w:val="13"/>
        </w:numPr>
        <w:ind w:left="284" w:hanging="284"/>
        <w:jc w:val="both"/>
        <w:rPr>
          <w:rFonts w:ascii="Times New Roman" w:hAnsi="Times New Roman" w:cs="Times New Roman"/>
          <w:lang w:val="en-US"/>
        </w:rPr>
      </w:pPr>
      <w:r w:rsidRPr="00012E6F">
        <w:rPr>
          <w:rFonts w:ascii="Times New Roman" w:hAnsi="Times New Roman" w:cs="Times New Roman"/>
        </w:rPr>
        <w:t>Uji  Luas</w:t>
      </w:r>
    </w:p>
    <w:p w:rsidR="004A759B" w:rsidRPr="00C049DE" w:rsidRDefault="00A95AD3" w:rsidP="00C049DE">
      <w:pPr>
        <w:pStyle w:val="ListParagraph"/>
        <w:ind w:left="284" w:firstLine="567"/>
        <w:jc w:val="both"/>
        <w:rPr>
          <w:rFonts w:ascii="Times New Roman" w:hAnsi="Times New Roman" w:cs="Times New Roman"/>
          <w:lang w:val="en-US"/>
        </w:rPr>
      </w:pPr>
      <w:r w:rsidRPr="00012E6F">
        <w:rPr>
          <w:rFonts w:ascii="Times New Roman" w:hAnsi="Times New Roman" w:cs="Times New Roman"/>
          <w:lang w:val="en-US"/>
        </w:rPr>
        <w:t>Pada  uji  luas  untuk  memperoleh  skor  aktivitas  mahasiswa,  penelitian  dilakukan  dengan  menggunakan  3  kelas  semester  VI  dengan  jumlah  mahasiswa  yang  berbeda  disetiap  kelasnya,  Hasil  tahap  implementasi  selengkapnya  dapat  dilihat  pada  tabel  berikut :</w:t>
      </w:r>
    </w:p>
    <w:p w:rsidR="00A95AD3" w:rsidRPr="00012E6F" w:rsidRDefault="00A95AD3" w:rsidP="00012E6F">
      <w:pPr>
        <w:pStyle w:val="ListParagraph"/>
        <w:spacing w:after="0"/>
        <w:ind w:left="284"/>
        <w:jc w:val="both"/>
        <w:rPr>
          <w:rFonts w:ascii="Times New Roman" w:hAnsi="Times New Roman" w:cs="Times New Roman"/>
        </w:rPr>
      </w:pPr>
      <w:r w:rsidRPr="00012E6F">
        <w:rPr>
          <w:rFonts w:ascii="Times New Roman" w:hAnsi="Times New Roman" w:cs="Times New Roman"/>
          <w:b/>
        </w:rPr>
        <w:lastRenderedPageBreak/>
        <w:t>Tabel</w:t>
      </w:r>
      <w:r w:rsidRPr="00012E6F">
        <w:rPr>
          <w:rFonts w:ascii="Times New Roman" w:hAnsi="Times New Roman" w:cs="Times New Roman"/>
          <w:b/>
          <w:lang w:val="en-US"/>
        </w:rPr>
        <w:t xml:space="preserve"> 5.</w:t>
      </w:r>
      <w:r w:rsidRPr="00012E6F">
        <w:rPr>
          <w:rFonts w:ascii="Times New Roman" w:hAnsi="Times New Roman" w:cs="Times New Roman"/>
          <w:lang w:val="en-US"/>
        </w:rPr>
        <w:t xml:space="preserve"> </w:t>
      </w:r>
      <w:proofErr w:type="gramStart"/>
      <w:r w:rsidRPr="00012E6F">
        <w:rPr>
          <w:rFonts w:ascii="Times New Roman" w:hAnsi="Times New Roman" w:cs="Times New Roman"/>
          <w:lang w:val="en-US"/>
        </w:rPr>
        <w:t xml:space="preserve">Persentase uji luas aktivitas belajar mahasiswa per indikator terhadap media pembelajaran </w:t>
      </w:r>
      <w:r w:rsidR="00012E6F">
        <w:rPr>
          <w:rFonts w:ascii="Times New Roman" w:hAnsi="Times New Roman" w:cs="Times New Roman"/>
          <w:lang w:val="en-US"/>
        </w:rPr>
        <w:t xml:space="preserve">IPA </w:t>
      </w:r>
      <w:r w:rsidRPr="00012E6F">
        <w:rPr>
          <w:rFonts w:ascii="Times New Roman" w:hAnsi="Times New Roman" w:cs="Times New Roman"/>
          <w:lang w:val="en-US"/>
        </w:rPr>
        <w:t>berbasis multimedia interaktif.</w:t>
      </w:r>
      <w:proofErr w:type="gramEnd"/>
      <w:r w:rsidRPr="00012E6F">
        <w:rPr>
          <w:rFonts w:ascii="Times New Roman" w:hAnsi="Times New Roman" w:cs="Times New Roman"/>
          <w:lang w:val="en-US"/>
        </w:rPr>
        <w:t xml:space="preserve">  </w:t>
      </w:r>
    </w:p>
    <w:tbl>
      <w:tblPr>
        <w:tblStyle w:val="TableGrid"/>
        <w:tblW w:w="9497" w:type="dxa"/>
        <w:tblInd w:w="39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237"/>
        <w:gridCol w:w="709"/>
        <w:gridCol w:w="708"/>
        <w:gridCol w:w="709"/>
        <w:gridCol w:w="1134"/>
      </w:tblGrid>
      <w:tr w:rsidR="00A95AD3" w:rsidRPr="004A759B" w:rsidTr="00012E6F">
        <w:tc>
          <w:tcPr>
            <w:tcW w:w="6237" w:type="dxa"/>
            <w:vMerge w:val="restart"/>
          </w:tcPr>
          <w:p w:rsidR="00A95AD3" w:rsidRPr="004A759B" w:rsidRDefault="00A95AD3" w:rsidP="00012E6F">
            <w:pPr>
              <w:autoSpaceDE w:val="0"/>
              <w:autoSpaceDN w:val="0"/>
              <w:adjustRightInd w:val="0"/>
              <w:spacing w:after="0"/>
              <w:contextualSpacing/>
              <w:rPr>
                <w:rFonts w:ascii="Times New Roman" w:hAnsi="Times New Roman" w:cs="Times New Roman"/>
                <w:sz w:val="20"/>
                <w:szCs w:val="20"/>
              </w:rPr>
            </w:pPr>
            <w:r w:rsidRPr="004A759B">
              <w:rPr>
                <w:rFonts w:ascii="Times New Roman" w:hAnsi="Times New Roman" w:cs="Times New Roman"/>
                <w:sz w:val="20"/>
                <w:szCs w:val="20"/>
              </w:rPr>
              <w:t>Komponen aktivitas mahasiswa yang diamati</w:t>
            </w:r>
          </w:p>
        </w:tc>
        <w:tc>
          <w:tcPr>
            <w:tcW w:w="2126" w:type="dxa"/>
            <w:gridSpan w:val="3"/>
            <w:tcBorders>
              <w:bottom w:val="nil"/>
            </w:tcBorders>
          </w:tcPr>
          <w:p w:rsidR="00A95AD3" w:rsidRPr="004A759B" w:rsidRDefault="00A95AD3" w:rsidP="00012E6F">
            <w:pPr>
              <w:autoSpaceDE w:val="0"/>
              <w:autoSpaceDN w:val="0"/>
              <w:adjustRightInd w:val="0"/>
              <w:spacing w:after="0"/>
              <w:contextualSpacing/>
              <w:jc w:val="center"/>
              <w:rPr>
                <w:rFonts w:ascii="Times New Roman" w:hAnsi="Times New Roman" w:cs="Times New Roman"/>
                <w:sz w:val="20"/>
                <w:szCs w:val="20"/>
              </w:rPr>
            </w:pPr>
            <w:r w:rsidRPr="004A759B">
              <w:rPr>
                <w:rFonts w:ascii="Times New Roman" w:hAnsi="Times New Roman" w:cs="Times New Roman"/>
                <w:sz w:val="20"/>
                <w:szCs w:val="20"/>
              </w:rPr>
              <w:t>Kelas</w:t>
            </w:r>
          </w:p>
        </w:tc>
        <w:tc>
          <w:tcPr>
            <w:tcW w:w="1134" w:type="dxa"/>
            <w:tcBorders>
              <w:bottom w:val="nil"/>
            </w:tcBorders>
          </w:tcPr>
          <w:p w:rsidR="00A95AD3" w:rsidRPr="004A759B" w:rsidRDefault="00A95AD3" w:rsidP="00012E6F">
            <w:pPr>
              <w:autoSpaceDE w:val="0"/>
              <w:autoSpaceDN w:val="0"/>
              <w:adjustRightInd w:val="0"/>
              <w:spacing w:after="0"/>
              <w:contextualSpacing/>
              <w:jc w:val="center"/>
              <w:rPr>
                <w:rFonts w:ascii="Times New Roman" w:hAnsi="Times New Roman" w:cs="Times New Roman"/>
                <w:sz w:val="20"/>
                <w:szCs w:val="20"/>
              </w:rPr>
            </w:pPr>
            <w:r w:rsidRPr="004A759B">
              <w:rPr>
                <w:rFonts w:ascii="Times New Roman" w:hAnsi="Times New Roman" w:cs="Times New Roman"/>
                <w:sz w:val="20"/>
                <w:szCs w:val="20"/>
              </w:rPr>
              <w:t>Rata-rata</w:t>
            </w:r>
          </w:p>
        </w:tc>
      </w:tr>
      <w:tr w:rsidR="00A95AD3" w:rsidRPr="004A759B" w:rsidTr="00012E6F">
        <w:tc>
          <w:tcPr>
            <w:tcW w:w="6237" w:type="dxa"/>
            <w:vMerge/>
            <w:tcBorders>
              <w:bottom w:val="single" w:sz="4" w:space="0" w:color="000000" w:themeColor="text1"/>
            </w:tcBorders>
          </w:tcPr>
          <w:p w:rsidR="00A95AD3" w:rsidRPr="004A759B" w:rsidRDefault="00A95AD3" w:rsidP="00012E6F">
            <w:pPr>
              <w:autoSpaceDE w:val="0"/>
              <w:autoSpaceDN w:val="0"/>
              <w:adjustRightInd w:val="0"/>
              <w:spacing w:after="0"/>
              <w:contextualSpacing/>
              <w:jc w:val="both"/>
              <w:rPr>
                <w:rFonts w:ascii="Times New Roman" w:hAnsi="Times New Roman" w:cs="Times New Roman"/>
                <w:sz w:val="20"/>
                <w:szCs w:val="20"/>
              </w:rPr>
            </w:pPr>
          </w:p>
        </w:tc>
        <w:tc>
          <w:tcPr>
            <w:tcW w:w="709" w:type="dxa"/>
            <w:tcBorders>
              <w:top w:val="nil"/>
              <w:bottom w:val="single" w:sz="4" w:space="0" w:color="000000" w:themeColor="text1"/>
            </w:tcBorders>
          </w:tcPr>
          <w:p w:rsidR="00A95AD3" w:rsidRPr="004A759B" w:rsidRDefault="00A95AD3" w:rsidP="00012E6F">
            <w:pPr>
              <w:autoSpaceDE w:val="0"/>
              <w:autoSpaceDN w:val="0"/>
              <w:adjustRightInd w:val="0"/>
              <w:spacing w:after="0"/>
              <w:ind w:left="-53" w:right="-108"/>
              <w:contextualSpacing/>
              <w:jc w:val="center"/>
              <w:rPr>
                <w:rFonts w:ascii="Times New Roman" w:hAnsi="Times New Roman" w:cs="Times New Roman"/>
                <w:sz w:val="20"/>
                <w:szCs w:val="20"/>
              </w:rPr>
            </w:pPr>
            <w:r w:rsidRPr="004A759B">
              <w:rPr>
                <w:rFonts w:ascii="Times New Roman" w:hAnsi="Times New Roman" w:cs="Times New Roman"/>
                <w:sz w:val="20"/>
                <w:szCs w:val="20"/>
              </w:rPr>
              <w:t>V1A</w:t>
            </w:r>
          </w:p>
        </w:tc>
        <w:tc>
          <w:tcPr>
            <w:tcW w:w="708" w:type="dxa"/>
            <w:tcBorders>
              <w:top w:val="nil"/>
              <w:bottom w:val="single" w:sz="4" w:space="0" w:color="000000" w:themeColor="text1"/>
            </w:tcBorders>
          </w:tcPr>
          <w:p w:rsidR="00A95AD3" w:rsidRPr="004A759B" w:rsidRDefault="00A95AD3" w:rsidP="00012E6F">
            <w:pPr>
              <w:autoSpaceDE w:val="0"/>
              <w:autoSpaceDN w:val="0"/>
              <w:adjustRightInd w:val="0"/>
              <w:spacing w:after="0"/>
              <w:ind w:left="-108" w:right="-108"/>
              <w:contextualSpacing/>
              <w:jc w:val="center"/>
              <w:rPr>
                <w:rFonts w:ascii="Times New Roman" w:hAnsi="Times New Roman" w:cs="Times New Roman"/>
                <w:sz w:val="20"/>
                <w:szCs w:val="20"/>
              </w:rPr>
            </w:pPr>
            <w:r w:rsidRPr="004A759B">
              <w:rPr>
                <w:rFonts w:ascii="Times New Roman" w:hAnsi="Times New Roman" w:cs="Times New Roman"/>
                <w:sz w:val="20"/>
                <w:szCs w:val="20"/>
              </w:rPr>
              <w:t>VIB</w:t>
            </w:r>
          </w:p>
        </w:tc>
        <w:tc>
          <w:tcPr>
            <w:tcW w:w="709" w:type="dxa"/>
            <w:tcBorders>
              <w:top w:val="nil"/>
              <w:bottom w:val="single" w:sz="4" w:space="0" w:color="000000" w:themeColor="text1"/>
            </w:tcBorders>
          </w:tcPr>
          <w:p w:rsidR="00A95AD3" w:rsidRPr="004A759B" w:rsidRDefault="00A95AD3" w:rsidP="00012E6F">
            <w:pPr>
              <w:autoSpaceDE w:val="0"/>
              <w:autoSpaceDN w:val="0"/>
              <w:adjustRightInd w:val="0"/>
              <w:spacing w:after="0"/>
              <w:ind w:left="-108" w:right="-108"/>
              <w:contextualSpacing/>
              <w:jc w:val="center"/>
              <w:rPr>
                <w:rFonts w:ascii="Times New Roman" w:hAnsi="Times New Roman" w:cs="Times New Roman"/>
                <w:sz w:val="20"/>
                <w:szCs w:val="20"/>
              </w:rPr>
            </w:pPr>
            <w:r w:rsidRPr="004A759B">
              <w:rPr>
                <w:rFonts w:ascii="Times New Roman" w:hAnsi="Times New Roman" w:cs="Times New Roman"/>
                <w:sz w:val="20"/>
                <w:szCs w:val="20"/>
              </w:rPr>
              <w:t>VIC</w:t>
            </w:r>
          </w:p>
        </w:tc>
        <w:tc>
          <w:tcPr>
            <w:tcW w:w="1134" w:type="dxa"/>
            <w:tcBorders>
              <w:top w:val="nil"/>
              <w:bottom w:val="single" w:sz="4" w:space="0" w:color="000000" w:themeColor="text1"/>
            </w:tcBorders>
          </w:tcPr>
          <w:p w:rsidR="00A95AD3" w:rsidRPr="004A759B" w:rsidRDefault="00A95AD3" w:rsidP="00012E6F">
            <w:pPr>
              <w:autoSpaceDE w:val="0"/>
              <w:autoSpaceDN w:val="0"/>
              <w:adjustRightInd w:val="0"/>
              <w:spacing w:after="0"/>
              <w:ind w:left="-108" w:right="-108"/>
              <w:contextualSpacing/>
              <w:jc w:val="center"/>
              <w:rPr>
                <w:rFonts w:ascii="Times New Roman" w:hAnsi="Times New Roman" w:cs="Times New Roman"/>
                <w:sz w:val="20"/>
                <w:szCs w:val="20"/>
              </w:rPr>
            </w:pPr>
            <w:r w:rsidRPr="004A759B">
              <w:rPr>
                <w:rFonts w:ascii="Times New Roman" w:hAnsi="Times New Roman" w:cs="Times New Roman"/>
                <w:sz w:val="20"/>
                <w:szCs w:val="20"/>
              </w:rPr>
              <w:t>%</w:t>
            </w:r>
          </w:p>
        </w:tc>
      </w:tr>
      <w:tr w:rsidR="00A95AD3" w:rsidRPr="004A759B" w:rsidTr="00012E6F">
        <w:tc>
          <w:tcPr>
            <w:tcW w:w="6237" w:type="dxa"/>
            <w:tcBorders>
              <w:bottom w:val="nil"/>
            </w:tcBorders>
          </w:tcPr>
          <w:p w:rsidR="00A95AD3" w:rsidRPr="004A759B" w:rsidRDefault="00A95AD3" w:rsidP="00012E6F">
            <w:pPr>
              <w:spacing w:after="0"/>
              <w:contextualSpacing/>
              <w:jc w:val="both"/>
              <w:rPr>
                <w:rFonts w:ascii="Times New Roman" w:hAnsi="Times New Roman" w:cs="Times New Roman"/>
                <w:sz w:val="20"/>
                <w:szCs w:val="20"/>
              </w:rPr>
            </w:pPr>
            <w:r w:rsidRPr="004A759B">
              <w:rPr>
                <w:rFonts w:ascii="Times New Roman" w:hAnsi="Times New Roman" w:cs="Times New Roman"/>
                <w:sz w:val="20"/>
                <w:szCs w:val="20"/>
              </w:rPr>
              <w:t>Memperhatikan penjelasan materi dari dosen melalui media pembelajaran berbasis multimedia interaktif</w:t>
            </w:r>
          </w:p>
        </w:tc>
        <w:tc>
          <w:tcPr>
            <w:tcW w:w="709" w:type="dxa"/>
            <w:tcBorders>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87,50</w:t>
            </w:r>
          </w:p>
        </w:tc>
        <w:tc>
          <w:tcPr>
            <w:tcW w:w="708" w:type="dxa"/>
            <w:tcBorders>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87,50</w:t>
            </w:r>
          </w:p>
        </w:tc>
        <w:tc>
          <w:tcPr>
            <w:tcW w:w="709" w:type="dxa"/>
            <w:tcBorders>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83,33</w:t>
            </w:r>
          </w:p>
        </w:tc>
        <w:tc>
          <w:tcPr>
            <w:tcW w:w="1134" w:type="dxa"/>
            <w:tcBorders>
              <w:bottom w:val="nil"/>
            </w:tcBorders>
            <w:vAlign w:val="bottom"/>
          </w:tcPr>
          <w:p w:rsidR="00A95AD3" w:rsidRPr="004A759B" w:rsidRDefault="00A95AD3" w:rsidP="00012E6F">
            <w:pPr>
              <w:spacing w:after="0"/>
              <w:ind w:hanging="108"/>
              <w:contextualSpacing/>
              <w:jc w:val="center"/>
              <w:rPr>
                <w:rFonts w:ascii="Times New Roman" w:hAnsi="Times New Roman" w:cs="Times New Roman"/>
                <w:bCs/>
                <w:color w:val="000000"/>
                <w:sz w:val="20"/>
                <w:szCs w:val="20"/>
              </w:rPr>
            </w:pPr>
            <w:r w:rsidRPr="004A759B">
              <w:rPr>
                <w:rFonts w:ascii="Times New Roman" w:hAnsi="Times New Roman" w:cs="Times New Roman"/>
                <w:bCs/>
                <w:color w:val="000000"/>
                <w:sz w:val="20"/>
                <w:szCs w:val="20"/>
              </w:rPr>
              <w:t>86,11</w:t>
            </w:r>
          </w:p>
        </w:tc>
      </w:tr>
      <w:tr w:rsidR="00A95AD3" w:rsidRPr="004A759B" w:rsidTr="00012E6F">
        <w:tc>
          <w:tcPr>
            <w:tcW w:w="6237" w:type="dxa"/>
            <w:tcBorders>
              <w:top w:val="nil"/>
              <w:bottom w:val="nil"/>
            </w:tcBorders>
          </w:tcPr>
          <w:p w:rsidR="00A95AD3" w:rsidRPr="004A759B" w:rsidRDefault="00A95AD3" w:rsidP="00012E6F">
            <w:pPr>
              <w:spacing w:after="0"/>
              <w:contextualSpacing/>
              <w:jc w:val="both"/>
              <w:rPr>
                <w:rFonts w:ascii="Times New Roman" w:hAnsi="Times New Roman" w:cs="Times New Roman"/>
                <w:sz w:val="20"/>
                <w:szCs w:val="20"/>
              </w:rPr>
            </w:pPr>
            <w:r w:rsidRPr="004A759B">
              <w:rPr>
                <w:rFonts w:ascii="Times New Roman" w:hAnsi="Times New Roman" w:cs="Times New Roman"/>
                <w:sz w:val="20"/>
                <w:szCs w:val="20"/>
              </w:rPr>
              <w:t>Merespon penjelasan dari dosen terhadap materi yang disampaikan melalui multimedia interaktif</w:t>
            </w:r>
          </w:p>
        </w:tc>
        <w:tc>
          <w:tcPr>
            <w:tcW w:w="709" w:type="dxa"/>
            <w:tcBorders>
              <w:top w:val="nil"/>
              <w:bottom w:val="nil"/>
            </w:tcBorders>
            <w:vAlign w:val="bottom"/>
          </w:tcPr>
          <w:p w:rsidR="00A95AD3" w:rsidRPr="004A759B" w:rsidRDefault="00A95AD3" w:rsidP="00012E6F">
            <w:pPr>
              <w:spacing w:after="0"/>
              <w:ind w:left="-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81,25</w:t>
            </w:r>
          </w:p>
        </w:tc>
        <w:tc>
          <w:tcPr>
            <w:tcW w:w="708"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81,25</w:t>
            </w:r>
          </w:p>
        </w:tc>
        <w:tc>
          <w:tcPr>
            <w:tcW w:w="709"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79,17</w:t>
            </w:r>
          </w:p>
        </w:tc>
        <w:tc>
          <w:tcPr>
            <w:tcW w:w="1134"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bCs/>
                <w:color w:val="000000"/>
                <w:sz w:val="20"/>
                <w:szCs w:val="20"/>
              </w:rPr>
            </w:pPr>
            <w:r w:rsidRPr="004A759B">
              <w:rPr>
                <w:rFonts w:ascii="Times New Roman" w:hAnsi="Times New Roman" w:cs="Times New Roman"/>
                <w:bCs/>
                <w:color w:val="000000"/>
                <w:sz w:val="20"/>
                <w:szCs w:val="20"/>
              </w:rPr>
              <w:t>80,56</w:t>
            </w:r>
          </w:p>
        </w:tc>
      </w:tr>
      <w:tr w:rsidR="00A95AD3" w:rsidRPr="004A759B" w:rsidTr="00012E6F">
        <w:tc>
          <w:tcPr>
            <w:tcW w:w="6237" w:type="dxa"/>
            <w:tcBorders>
              <w:top w:val="nil"/>
              <w:bottom w:val="nil"/>
            </w:tcBorders>
          </w:tcPr>
          <w:p w:rsidR="00A95AD3" w:rsidRPr="004A759B" w:rsidRDefault="00A95AD3" w:rsidP="00012E6F">
            <w:pPr>
              <w:spacing w:after="0"/>
              <w:contextualSpacing/>
              <w:jc w:val="both"/>
              <w:rPr>
                <w:rFonts w:ascii="Times New Roman" w:hAnsi="Times New Roman" w:cs="Times New Roman"/>
                <w:sz w:val="20"/>
                <w:szCs w:val="20"/>
              </w:rPr>
            </w:pPr>
            <w:r w:rsidRPr="004A759B">
              <w:rPr>
                <w:rFonts w:ascii="Times New Roman" w:hAnsi="Times New Roman" w:cs="Times New Roman"/>
                <w:sz w:val="20"/>
                <w:szCs w:val="20"/>
              </w:rPr>
              <w:t>Berperan aktif dalam diskusi kelompok</w:t>
            </w:r>
          </w:p>
        </w:tc>
        <w:tc>
          <w:tcPr>
            <w:tcW w:w="709"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77,09</w:t>
            </w:r>
          </w:p>
        </w:tc>
        <w:tc>
          <w:tcPr>
            <w:tcW w:w="708"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72,92</w:t>
            </w:r>
          </w:p>
        </w:tc>
        <w:tc>
          <w:tcPr>
            <w:tcW w:w="709"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79,17</w:t>
            </w:r>
          </w:p>
        </w:tc>
        <w:tc>
          <w:tcPr>
            <w:tcW w:w="1134"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bCs/>
                <w:color w:val="000000"/>
                <w:sz w:val="20"/>
                <w:szCs w:val="20"/>
              </w:rPr>
            </w:pPr>
            <w:r w:rsidRPr="004A759B">
              <w:rPr>
                <w:rFonts w:ascii="Times New Roman" w:hAnsi="Times New Roman" w:cs="Times New Roman"/>
                <w:bCs/>
                <w:color w:val="000000"/>
                <w:sz w:val="20"/>
                <w:szCs w:val="20"/>
              </w:rPr>
              <w:t>76,39</w:t>
            </w:r>
          </w:p>
        </w:tc>
      </w:tr>
      <w:tr w:rsidR="00A95AD3" w:rsidRPr="004A759B" w:rsidTr="00012E6F">
        <w:tc>
          <w:tcPr>
            <w:tcW w:w="6237" w:type="dxa"/>
            <w:tcBorders>
              <w:top w:val="nil"/>
              <w:bottom w:val="nil"/>
            </w:tcBorders>
          </w:tcPr>
          <w:p w:rsidR="00A95AD3" w:rsidRPr="004A759B" w:rsidRDefault="00A95AD3" w:rsidP="00012E6F">
            <w:pPr>
              <w:pStyle w:val="ListParagraph"/>
              <w:spacing w:after="0"/>
              <w:ind w:left="0"/>
              <w:rPr>
                <w:rFonts w:ascii="Times New Roman" w:hAnsi="Times New Roman" w:cs="Times New Roman"/>
                <w:sz w:val="20"/>
                <w:szCs w:val="20"/>
              </w:rPr>
            </w:pPr>
            <w:r w:rsidRPr="004A759B">
              <w:rPr>
                <w:rFonts w:ascii="Times New Roman" w:hAnsi="Times New Roman" w:cs="Times New Roman"/>
                <w:sz w:val="20"/>
                <w:szCs w:val="20"/>
              </w:rPr>
              <w:t>Bekerjasama dengan baik dalam kelompok</w:t>
            </w:r>
          </w:p>
        </w:tc>
        <w:tc>
          <w:tcPr>
            <w:tcW w:w="709"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87,50</w:t>
            </w:r>
          </w:p>
        </w:tc>
        <w:tc>
          <w:tcPr>
            <w:tcW w:w="708"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81,25</w:t>
            </w:r>
          </w:p>
        </w:tc>
        <w:tc>
          <w:tcPr>
            <w:tcW w:w="709"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83,33</w:t>
            </w:r>
          </w:p>
        </w:tc>
        <w:tc>
          <w:tcPr>
            <w:tcW w:w="1134"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bCs/>
                <w:color w:val="000000"/>
                <w:sz w:val="20"/>
                <w:szCs w:val="20"/>
              </w:rPr>
            </w:pPr>
            <w:r w:rsidRPr="004A759B">
              <w:rPr>
                <w:rFonts w:ascii="Times New Roman" w:hAnsi="Times New Roman" w:cs="Times New Roman"/>
                <w:bCs/>
                <w:color w:val="000000"/>
                <w:sz w:val="20"/>
                <w:szCs w:val="20"/>
              </w:rPr>
              <w:t>84,03</w:t>
            </w:r>
          </w:p>
        </w:tc>
      </w:tr>
      <w:tr w:rsidR="00A95AD3" w:rsidRPr="004A759B" w:rsidTr="00012E6F">
        <w:tc>
          <w:tcPr>
            <w:tcW w:w="6237" w:type="dxa"/>
            <w:tcBorders>
              <w:top w:val="nil"/>
              <w:bottom w:val="nil"/>
            </w:tcBorders>
          </w:tcPr>
          <w:p w:rsidR="00A95AD3" w:rsidRPr="004A759B" w:rsidRDefault="00A95AD3" w:rsidP="00012E6F">
            <w:pPr>
              <w:pStyle w:val="ListParagraph"/>
              <w:spacing w:after="0"/>
              <w:ind w:left="0"/>
              <w:rPr>
                <w:rFonts w:ascii="Times New Roman" w:hAnsi="Times New Roman" w:cs="Times New Roman"/>
                <w:sz w:val="20"/>
                <w:szCs w:val="20"/>
              </w:rPr>
            </w:pPr>
            <w:r w:rsidRPr="004A759B">
              <w:rPr>
                <w:rFonts w:ascii="Times New Roman" w:hAnsi="Times New Roman" w:cs="Times New Roman"/>
                <w:sz w:val="20"/>
                <w:szCs w:val="20"/>
              </w:rPr>
              <w:t>Menyampaikan pendapat ketika berdiskusi</w:t>
            </w:r>
          </w:p>
        </w:tc>
        <w:tc>
          <w:tcPr>
            <w:tcW w:w="709" w:type="dxa"/>
            <w:tcBorders>
              <w:top w:val="nil"/>
              <w:bottom w:val="nil"/>
            </w:tcBorders>
            <w:vAlign w:val="bottom"/>
          </w:tcPr>
          <w:p w:rsidR="00A95AD3" w:rsidRPr="004A759B" w:rsidRDefault="00A95AD3" w:rsidP="00012E6F">
            <w:pPr>
              <w:spacing w:after="0"/>
              <w:ind w:left="-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79,17</w:t>
            </w:r>
          </w:p>
        </w:tc>
        <w:tc>
          <w:tcPr>
            <w:tcW w:w="708"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83,33</w:t>
            </w:r>
          </w:p>
        </w:tc>
        <w:tc>
          <w:tcPr>
            <w:tcW w:w="709"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75,00</w:t>
            </w:r>
          </w:p>
        </w:tc>
        <w:tc>
          <w:tcPr>
            <w:tcW w:w="1134"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bCs/>
                <w:color w:val="000000"/>
                <w:sz w:val="20"/>
                <w:szCs w:val="20"/>
              </w:rPr>
            </w:pPr>
            <w:r w:rsidRPr="004A759B">
              <w:rPr>
                <w:rFonts w:ascii="Times New Roman" w:hAnsi="Times New Roman" w:cs="Times New Roman"/>
                <w:bCs/>
                <w:color w:val="000000"/>
                <w:sz w:val="20"/>
                <w:szCs w:val="20"/>
              </w:rPr>
              <w:t>79,17</w:t>
            </w:r>
          </w:p>
        </w:tc>
      </w:tr>
      <w:tr w:rsidR="00A95AD3" w:rsidRPr="004A759B" w:rsidTr="00012E6F">
        <w:tc>
          <w:tcPr>
            <w:tcW w:w="6237" w:type="dxa"/>
            <w:tcBorders>
              <w:top w:val="nil"/>
              <w:bottom w:val="nil"/>
            </w:tcBorders>
          </w:tcPr>
          <w:p w:rsidR="00A95AD3" w:rsidRPr="004A759B" w:rsidRDefault="00A95AD3" w:rsidP="00012E6F">
            <w:pPr>
              <w:pStyle w:val="ListParagraph"/>
              <w:spacing w:after="0"/>
              <w:ind w:left="0"/>
              <w:rPr>
                <w:rFonts w:ascii="Times New Roman" w:hAnsi="Times New Roman" w:cs="Times New Roman"/>
                <w:sz w:val="20"/>
                <w:szCs w:val="20"/>
              </w:rPr>
            </w:pPr>
            <w:r w:rsidRPr="004A759B">
              <w:rPr>
                <w:rFonts w:ascii="Times New Roman" w:hAnsi="Times New Roman" w:cs="Times New Roman"/>
                <w:sz w:val="20"/>
                <w:szCs w:val="20"/>
              </w:rPr>
              <w:t>Menanggapi/menjawab pertanyaan dengan baik saat berdiskusi</w:t>
            </w:r>
          </w:p>
        </w:tc>
        <w:tc>
          <w:tcPr>
            <w:tcW w:w="709"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87,50</w:t>
            </w:r>
          </w:p>
        </w:tc>
        <w:tc>
          <w:tcPr>
            <w:tcW w:w="708"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83,33</w:t>
            </w:r>
          </w:p>
        </w:tc>
        <w:tc>
          <w:tcPr>
            <w:tcW w:w="709"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77,09</w:t>
            </w:r>
          </w:p>
        </w:tc>
        <w:tc>
          <w:tcPr>
            <w:tcW w:w="1134"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bCs/>
                <w:color w:val="000000"/>
                <w:sz w:val="20"/>
                <w:szCs w:val="20"/>
              </w:rPr>
            </w:pPr>
            <w:r w:rsidRPr="004A759B">
              <w:rPr>
                <w:rFonts w:ascii="Times New Roman" w:hAnsi="Times New Roman" w:cs="Times New Roman"/>
                <w:bCs/>
                <w:color w:val="000000"/>
                <w:sz w:val="20"/>
                <w:szCs w:val="20"/>
              </w:rPr>
              <w:t>82,64</w:t>
            </w:r>
          </w:p>
        </w:tc>
      </w:tr>
      <w:tr w:rsidR="00A95AD3" w:rsidRPr="004A759B" w:rsidTr="00012E6F">
        <w:tc>
          <w:tcPr>
            <w:tcW w:w="6237" w:type="dxa"/>
            <w:tcBorders>
              <w:top w:val="nil"/>
              <w:bottom w:val="nil"/>
            </w:tcBorders>
          </w:tcPr>
          <w:p w:rsidR="00A95AD3" w:rsidRPr="004A759B" w:rsidRDefault="00A95AD3" w:rsidP="00012E6F">
            <w:pPr>
              <w:pStyle w:val="ListParagraph"/>
              <w:spacing w:after="0"/>
              <w:ind w:left="0"/>
              <w:rPr>
                <w:rFonts w:ascii="Times New Roman" w:hAnsi="Times New Roman" w:cs="Times New Roman"/>
                <w:sz w:val="20"/>
                <w:szCs w:val="20"/>
              </w:rPr>
            </w:pPr>
            <w:r w:rsidRPr="004A759B">
              <w:rPr>
                <w:rFonts w:ascii="Times New Roman" w:hAnsi="Times New Roman" w:cs="Times New Roman"/>
                <w:sz w:val="20"/>
                <w:szCs w:val="20"/>
              </w:rPr>
              <w:t>Memberikan kesimpulan materi</w:t>
            </w:r>
          </w:p>
        </w:tc>
        <w:tc>
          <w:tcPr>
            <w:tcW w:w="709"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75,00</w:t>
            </w:r>
          </w:p>
        </w:tc>
        <w:tc>
          <w:tcPr>
            <w:tcW w:w="708"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75,00</w:t>
            </w:r>
          </w:p>
        </w:tc>
        <w:tc>
          <w:tcPr>
            <w:tcW w:w="709"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color w:val="000000"/>
                <w:sz w:val="20"/>
                <w:szCs w:val="20"/>
              </w:rPr>
            </w:pPr>
            <w:r w:rsidRPr="004A759B">
              <w:rPr>
                <w:rFonts w:ascii="Times New Roman" w:hAnsi="Times New Roman" w:cs="Times New Roman"/>
                <w:color w:val="000000"/>
                <w:sz w:val="20"/>
                <w:szCs w:val="20"/>
              </w:rPr>
              <w:t>79,17</w:t>
            </w:r>
          </w:p>
        </w:tc>
        <w:tc>
          <w:tcPr>
            <w:tcW w:w="1134" w:type="dxa"/>
            <w:tcBorders>
              <w:top w:val="nil"/>
              <w:bottom w:val="nil"/>
            </w:tcBorders>
            <w:vAlign w:val="bottom"/>
          </w:tcPr>
          <w:p w:rsidR="00A95AD3" w:rsidRPr="004A759B" w:rsidRDefault="00A95AD3" w:rsidP="00012E6F">
            <w:pPr>
              <w:spacing w:after="0"/>
              <w:ind w:hanging="108"/>
              <w:contextualSpacing/>
              <w:jc w:val="center"/>
              <w:rPr>
                <w:rFonts w:ascii="Times New Roman" w:hAnsi="Times New Roman" w:cs="Times New Roman"/>
                <w:bCs/>
                <w:color w:val="000000"/>
                <w:sz w:val="20"/>
                <w:szCs w:val="20"/>
              </w:rPr>
            </w:pPr>
            <w:r w:rsidRPr="004A759B">
              <w:rPr>
                <w:rFonts w:ascii="Times New Roman" w:hAnsi="Times New Roman" w:cs="Times New Roman"/>
                <w:bCs/>
                <w:color w:val="000000"/>
                <w:sz w:val="20"/>
                <w:szCs w:val="20"/>
              </w:rPr>
              <w:t>76,39</w:t>
            </w:r>
          </w:p>
        </w:tc>
      </w:tr>
      <w:tr w:rsidR="00A95AD3" w:rsidRPr="004A759B" w:rsidTr="00012E6F">
        <w:tc>
          <w:tcPr>
            <w:tcW w:w="6237" w:type="dxa"/>
            <w:tcBorders>
              <w:top w:val="nil"/>
            </w:tcBorders>
          </w:tcPr>
          <w:p w:rsidR="00A95AD3" w:rsidRPr="004A759B" w:rsidRDefault="00A95AD3" w:rsidP="00012E6F">
            <w:pPr>
              <w:spacing w:after="0"/>
              <w:ind w:hanging="108"/>
              <w:contextualSpacing/>
              <w:rPr>
                <w:rFonts w:ascii="Times New Roman" w:hAnsi="Times New Roman" w:cs="Times New Roman"/>
                <w:color w:val="000000"/>
                <w:sz w:val="20"/>
                <w:szCs w:val="20"/>
              </w:rPr>
            </w:pPr>
            <w:r w:rsidRPr="004A759B">
              <w:rPr>
                <w:rFonts w:ascii="Times New Roman" w:hAnsi="Times New Roman" w:cs="Times New Roman"/>
                <w:sz w:val="20"/>
                <w:szCs w:val="20"/>
              </w:rPr>
              <w:t>Rata – rata</w:t>
            </w:r>
          </w:p>
        </w:tc>
        <w:tc>
          <w:tcPr>
            <w:tcW w:w="3260" w:type="dxa"/>
            <w:gridSpan w:val="4"/>
            <w:tcBorders>
              <w:top w:val="nil"/>
            </w:tcBorders>
            <w:vAlign w:val="bottom"/>
          </w:tcPr>
          <w:p w:rsidR="00A95AD3" w:rsidRPr="004A759B" w:rsidRDefault="00A95AD3" w:rsidP="00012E6F">
            <w:pPr>
              <w:spacing w:after="0"/>
              <w:contextualSpacing/>
              <w:jc w:val="center"/>
              <w:rPr>
                <w:rFonts w:ascii="Times New Roman" w:hAnsi="Times New Roman" w:cs="Times New Roman"/>
                <w:b/>
                <w:bCs/>
                <w:color w:val="000000"/>
                <w:sz w:val="20"/>
                <w:szCs w:val="20"/>
              </w:rPr>
            </w:pPr>
            <w:r w:rsidRPr="004A759B">
              <w:rPr>
                <w:rFonts w:ascii="Times New Roman" w:hAnsi="Times New Roman" w:cs="Times New Roman"/>
                <w:b/>
                <w:bCs/>
                <w:color w:val="000000"/>
                <w:sz w:val="20"/>
                <w:szCs w:val="20"/>
              </w:rPr>
              <w:t>80,75</w:t>
            </w:r>
          </w:p>
        </w:tc>
      </w:tr>
    </w:tbl>
    <w:p w:rsidR="00A95AD3" w:rsidRDefault="00A95AD3" w:rsidP="00A95AD3">
      <w:pPr>
        <w:autoSpaceDE w:val="0"/>
        <w:autoSpaceDN w:val="0"/>
        <w:adjustRightInd w:val="0"/>
        <w:jc w:val="both"/>
        <w:rPr>
          <w:b/>
          <w:sz w:val="18"/>
          <w:szCs w:val="18"/>
        </w:rPr>
      </w:pPr>
    </w:p>
    <w:p w:rsidR="00A95AD3" w:rsidRPr="00012E6F" w:rsidRDefault="00A95AD3" w:rsidP="00012E6F">
      <w:pPr>
        <w:autoSpaceDE w:val="0"/>
        <w:autoSpaceDN w:val="0"/>
        <w:adjustRightInd w:val="0"/>
        <w:spacing w:after="0"/>
        <w:ind w:left="284"/>
        <w:jc w:val="both"/>
        <w:rPr>
          <w:rFonts w:ascii="Times New Roman" w:hAnsi="Times New Roman" w:cs="Times New Roman"/>
        </w:rPr>
      </w:pPr>
      <w:r w:rsidRPr="00012E6F">
        <w:rPr>
          <w:rFonts w:ascii="Times New Roman" w:hAnsi="Times New Roman" w:cs="Times New Roman"/>
          <w:b/>
        </w:rPr>
        <w:t>Tabel 6.</w:t>
      </w:r>
      <w:r w:rsidRPr="00012E6F">
        <w:rPr>
          <w:rFonts w:ascii="Times New Roman" w:hAnsi="Times New Roman" w:cs="Times New Roman"/>
        </w:rPr>
        <w:t xml:space="preserve"> Distribusi frekuensi dan persentase uji luas aktivitas belajar mahasiswa terhadap media  pembelajaran  </w:t>
      </w:r>
      <w:r w:rsidR="00012E6F">
        <w:rPr>
          <w:rFonts w:ascii="Times New Roman" w:hAnsi="Times New Roman" w:cs="Times New Roman"/>
          <w:lang w:val="en-US"/>
        </w:rPr>
        <w:t>IPA</w:t>
      </w:r>
      <w:r w:rsidRPr="00012E6F">
        <w:rPr>
          <w:rFonts w:ascii="Times New Roman" w:hAnsi="Times New Roman" w:cs="Times New Roman"/>
        </w:rPr>
        <w:t xml:space="preserve">  berbasis multimedia  interaktif.  </w:t>
      </w:r>
    </w:p>
    <w:tbl>
      <w:tblPr>
        <w:tblStyle w:val="TableGrid"/>
        <w:tblW w:w="0" w:type="auto"/>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2126"/>
        <w:gridCol w:w="3827"/>
        <w:gridCol w:w="1701"/>
        <w:gridCol w:w="1843"/>
      </w:tblGrid>
      <w:tr w:rsidR="00A95AD3" w:rsidRPr="00012E6F" w:rsidTr="00012E6F">
        <w:trPr>
          <w:trHeight w:val="252"/>
        </w:trPr>
        <w:tc>
          <w:tcPr>
            <w:tcW w:w="2126" w:type="dxa"/>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Interval nilai</w:t>
            </w:r>
          </w:p>
        </w:tc>
        <w:tc>
          <w:tcPr>
            <w:tcW w:w="3827" w:type="dxa"/>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Katagori aktivitas</w:t>
            </w:r>
          </w:p>
        </w:tc>
        <w:tc>
          <w:tcPr>
            <w:tcW w:w="1701" w:type="dxa"/>
          </w:tcPr>
          <w:p w:rsidR="00A95AD3" w:rsidRPr="00012E6F" w:rsidRDefault="00A95AD3" w:rsidP="00012E6F">
            <w:pPr>
              <w:pStyle w:val="ListParagraph"/>
              <w:spacing w:after="0"/>
              <w:ind w:left="-108" w:right="-108"/>
              <w:jc w:val="center"/>
              <w:rPr>
                <w:rFonts w:ascii="Times New Roman" w:eastAsiaTheme="minorEastAsia" w:hAnsi="Times New Roman" w:cs="Times New Roman"/>
                <w:sz w:val="20"/>
                <w:szCs w:val="20"/>
                <w:lang w:val="en-US"/>
              </w:rPr>
            </w:pPr>
            <w:r w:rsidRPr="00012E6F">
              <w:rPr>
                <w:rFonts w:ascii="Times New Roman" w:eastAsiaTheme="minorEastAsia" w:hAnsi="Times New Roman" w:cs="Times New Roman"/>
                <w:sz w:val="20"/>
                <w:szCs w:val="20"/>
                <w:lang w:val="en-US"/>
              </w:rPr>
              <w:t>Jumlah kelompok</w:t>
            </w:r>
          </w:p>
        </w:tc>
        <w:tc>
          <w:tcPr>
            <w:tcW w:w="1843" w:type="dxa"/>
          </w:tcPr>
          <w:p w:rsidR="00A95AD3" w:rsidRPr="00012E6F" w:rsidRDefault="00A95AD3" w:rsidP="00012E6F">
            <w:pPr>
              <w:pStyle w:val="ListParagraph"/>
              <w:spacing w:after="0"/>
              <w:ind w:left="-108" w:right="-57"/>
              <w:jc w:val="center"/>
              <w:rPr>
                <w:rFonts w:ascii="Times New Roman" w:hAnsi="Times New Roman" w:cs="Times New Roman"/>
                <w:sz w:val="20"/>
                <w:szCs w:val="20"/>
                <w:lang w:val="en-US"/>
              </w:rPr>
            </w:pPr>
            <w:r w:rsidRPr="00012E6F">
              <w:rPr>
                <w:rFonts w:ascii="Times New Roman" w:hAnsi="Times New Roman" w:cs="Times New Roman"/>
                <w:sz w:val="20"/>
                <w:szCs w:val="20"/>
                <w:lang w:val="en-US"/>
              </w:rPr>
              <w:t>Rata-rata</w:t>
            </w:r>
          </w:p>
        </w:tc>
      </w:tr>
      <w:tr w:rsidR="00A95AD3" w:rsidRPr="00012E6F" w:rsidTr="00012E6F">
        <w:tc>
          <w:tcPr>
            <w:tcW w:w="2126" w:type="dxa"/>
            <w:tcBorders>
              <w:bottom w:val="nil"/>
            </w:tcBorders>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85% - 100%</w:t>
            </w:r>
          </w:p>
        </w:tc>
        <w:tc>
          <w:tcPr>
            <w:tcW w:w="3827" w:type="dxa"/>
            <w:tcBorders>
              <w:bottom w:val="nil"/>
            </w:tcBorders>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Sangat aktif</w:t>
            </w:r>
          </w:p>
        </w:tc>
        <w:tc>
          <w:tcPr>
            <w:tcW w:w="1701" w:type="dxa"/>
            <w:tcBorders>
              <w:bottom w:val="nil"/>
            </w:tcBorders>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3</w:t>
            </w:r>
          </w:p>
        </w:tc>
        <w:tc>
          <w:tcPr>
            <w:tcW w:w="1843" w:type="dxa"/>
            <w:tcBorders>
              <w:bottom w:val="nil"/>
            </w:tcBorders>
          </w:tcPr>
          <w:p w:rsidR="00A95AD3" w:rsidRPr="00012E6F" w:rsidRDefault="00A95AD3" w:rsidP="00012E6F">
            <w:pPr>
              <w:pStyle w:val="ListParagraph"/>
              <w:spacing w:after="0"/>
              <w:ind w:left="-108"/>
              <w:jc w:val="center"/>
              <w:rPr>
                <w:rFonts w:ascii="Times New Roman" w:hAnsi="Times New Roman" w:cs="Times New Roman"/>
                <w:sz w:val="20"/>
                <w:szCs w:val="20"/>
              </w:rPr>
            </w:pPr>
            <w:r w:rsidRPr="00012E6F">
              <w:rPr>
                <w:rFonts w:ascii="Times New Roman" w:hAnsi="Times New Roman" w:cs="Times New Roman"/>
                <w:sz w:val="20"/>
                <w:szCs w:val="20"/>
              </w:rPr>
              <w:t>86,31</w:t>
            </w:r>
          </w:p>
        </w:tc>
      </w:tr>
      <w:tr w:rsidR="00A95AD3" w:rsidRPr="00012E6F" w:rsidTr="00012E6F">
        <w:tc>
          <w:tcPr>
            <w:tcW w:w="2126" w:type="dxa"/>
            <w:tcBorders>
              <w:top w:val="nil"/>
              <w:bottom w:val="nil"/>
            </w:tcBorders>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65% - 84%</w:t>
            </w:r>
          </w:p>
        </w:tc>
        <w:tc>
          <w:tcPr>
            <w:tcW w:w="3827" w:type="dxa"/>
            <w:tcBorders>
              <w:top w:val="nil"/>
              <w:bottom w:val="nil"/>
            </w:tcBorders>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Aktif</w:t>
            </w:r>
          </w:p>
        </w:tc>
        <w:tc>
          <w:tcPr>
            <w:tcW w:w="1701" w:type="dxa"/>
            <w:tcBorders>
              <w:top w:val="nil"/>
              <w:bottom w:val="nil"/>
            </w:tcBorders>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15</w:t>
            </w:r>
          </w:p>
        </w:tc>
        <w:tc>
          <w:tcPr>
            <w:tcW w:w="1843" w:type="dxa"/>
            <w:tcBorders>
              <w:top w:val="nil"/>
              <w:bottom w:val="nil"/>
            </w:tcBorders>
          </w:tcPr>
          <w:p w:rsidR="00A95AD3" w:rsidRPr="00012E6F" w:rsidRDefault="00A95AD3" w:rsidP="00012E6F">
            <w:pPr>
              <w:pStyle w:val="ListParagraph"/>
              <w:spacing w:after="0"/>
              <w:ind w:left="-108"/>
              <w:jc w:val="center"/>
              <w:rPr>
                <w:rFonts w:ascii="Times New Roman" w:hAnsi="Times New Roman" w:cs="Times New Roman"/>
                <w:sz w:val="20"/>
                <w:szCs w:val="20"/>
              </w:rPr>
            </w:pPr>
            <w:r w:rsidRPr="00012E6F">
              <w:rPr>
                <w:rFonts w:ascii="Times New Roman" w:hAnsi="Times New Roman" w:cs="Times New Roman"/>
                <w:sz w:val="20"/>
                <w:szCs w:val="20"/>
              </w:rPr>
              <w:t>79,41</w:t>
            </w:r>
          </w:p>
        </w:tc>
      </w:tr>
      <w:tr w:rsidR="00A95AD3" w:rsidRPr="00012E6F" w:rsidTr="00012E6F">
        <w:tc>
          <w:tcPr>
            <w:tcW w:w="2126" w:type="dxa"/>
            <w:tcBorders>
              <w:top w:val="nil"/>
              <w:bottom w:val="nil"/>
            </w:tcBorders>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55% - 64%</w:t>
            </w:r>
          </w:p>
        </w:tc>
        <w:tc>
          <w:tcPr>
            <w:tcW w:w="3827" w:type="dxa"/>
            <w:tcBorders>
              <w:top w:val="nil"/>
              <w:bottom w:val="nil"/>
            </w:tcBorders>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Cukup aktif</w:t>
            </w:r>
          </w:p>
        </w:tc>
        <w:tc>
          <w:tcPr>
            <w:tcW w:w="1701" w:type="dxa"/>
            <w:tcBorders>
              <w:top w:val="nil"/>
              <w:bottom w:val="nil"/>
            </w:tcBorders>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0</w:t>
            </w:r>
          </w:p>
        </w:tc>
        <w:tc>
          <w:tcPr>
            <w:tcW w:w="1843" w:type="dxa"/>
            <w:tcBorders>
              <w:top w:val="nil"/>
              <w:bottom w:val="nil"/>
            </w:tcBorders>
          </w:tcPr>
          <w:p w:rsidR="00A95AD3" w:rsidRPr="00012E6F" w:rsidRDefault="00A95AD3" w:rsidP="00012E6F">
            <w:pPr>
              <w:pStyle w:val="ListParagraph"/>
              <w:spacing w:after="0"/>
              <w:ind w:left="-108"/>
              <w:jc w:val="center"/>
              <w:rPr>
                <w:rFonts w:ascii="Times New Roman" w:hAnsi="Times New Roman" w:cs="Times New Roman"/>
                <w:sz w:val="20"/>
                <w:szCs w:val="20"/>
              </w:rPr>
            </w:pPr>
            <w:r w:rsidRPr="00012E6F">
              <w:rPr>
                <w:rFonts w:ascii="Times New Roman" w:hAnsi="Times New Roman" w:cs="Times New Roman"/>
                <w:sz w:val="20"/>
                <w:szCs w:val="20"/>
              </w:rPr>
              <w:t>0</w:t>
            </w:r>
          </w:p>
        </w:tc>
      </w:tr>
      <w:tr w:rsidR="00A95AD3" w:rsidRPr="00012E6F" w:rsidTr="00012E6F">
        <w:tc>
          <w:tcPr>
            <w:tcW w:w="2126" w:type="dxa"/>
            <w:tcBorders>
              <w:top w:val="nil"/>
              <w:bottom w:val="nil"/>
            </w:tcBorders>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35% - 54%</w:t>
            </w:r>
          </w:p>
        </w:tc>
        <w:tc>
          <w:tcPr>
            <w:tcW w:w="3827" w:type="dxa"/>
            <w:tcBorders>
              <w:top w:val="nil"/>
              <w:bottom w:val="nil"/>
            </w:tcBorders>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Kurang aktif</w:t>
            </w:r>
          </w:p>
        </w:tc>
        <w:tc>
          <w:tcPr>
            <w:tcW w:w="1701" w:type="dxa"/>
            <w:tcBorders>
              <w:top w:val="nil"/>
              <w:bottom w:val="nil"/>
            </w:tcBorders>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0</w:t>
            </w:r>
          </w:p>
        </w:tc>
        <w:tc>
          <w:tcPr>
            <w:tcW w:w="1843" w:type="dxa"/>
            <w:tcBorders>
              <w:top w:val="nil"/>
              <w:bottom w:val="nil"/>
            </w:tcBorders>
          </w:tcPr>
          <w:p w:rsidR="00A95AD3" w:rsidRPr="00012E6F" w:rsidRDefault="00A95AD3" w:rsidP="00012E6F">
            <w:pPr>
              <w:pStyle w:val="ListParagraph"/>
              <w:spacing w:after="0"/>
              <w:ind w:left="-108"/>
              <w:jc w:val="center"/>
              <w:rPr>
                <w:rFonts w:ascii="Times New Roman" w:hAnsi="Times New Roman" w:cs="Times New Roman"/>
                <w:sz w:val="20"/>
                <w:szCs w:val="20"/>
              </w:rPr>
            </w:pPr>
            <w:r w:rsidRPr="00012E6F">
              <w:rPr>
                <w:rFonts w:ascii="Times New Roman" w:hAnsi="Times New Roman" w:cs="Times New Roman"/>
                <w:sz w:val="20"/>
                <w:szCs w:val="20"/>
              </w:rPr>
              <w:t>0</w:t>
            </w:r>
          </w:p>
        </w:tc>
      </w:tr>
      <w:tr w:rsidR="00A95AD3" w:rsidRPr="00012E6F" w:rsidTr="00012E6F">
        <w:tc>
          <w:tcPr>
            <w:tcW w:w="2126" w:type="dxa"/>
            <w:tcBorders>
              <w:top w:val="nil"/>
            </w:tcBorders>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0% - 34%</w:t>
            </w:r>
          </w:p>
        </w:tc>
        <w:tc>
          <w:tcPr>
            <w:tcW w:w="3827" w:type="dxa"/>
            <w:tcBorders>
              <w:top w:val="nil"/>
            </w:tcBorders>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Tidak aktif</w:t>
            </w:r>
          </w:p>
        </w:tc>
        <w:tc>
          <w:tcPr>
            <w:tcW w:w="1701" w:type="dxa"/>
            <w:tcBorders>
              <w:top w:val="nil"/>
            </w:tcBorders>
          </w:tcPr>
          <w:p w:rsidR="00A95AD3" w:rsidRPr="00012E6F" w:rsidRDefault="00A95AD3" w:rsidP="00012E6F">
            <w:pPr>
              <w:pStyle w:val="ListParagraph"/>
              <w:spacing w:after="0"/>
              <w:ind w:left="-108" w:right="-108"/>
              <w:jc w:val="center"/>
              <w:rPr>
                <w:rFonts w:ascii="Times New Roman" w:hAnsi="Times New Roman" w:cs="Times New Roman"/>
                <w:sz w:val="20"/>
                <w:szCs w:val="20"/>
              </w:rPr>
            </w:pPr>
            <w:r w:rsidRPr="00012E6F">
              <w:rPr>
                <w:rFonts w:ascii="Times New Roman" w:hAnsi="Times New Roman" w:cs="Times New Roman"/>
                <w:sz w:val="20"/>
                <w:szCs w:val="20"/>
              </w:rPr>
              <w:t>0</w:t>
            </w:r>
          </w:p>
        </w:tc>
        <w:tc>
          <w:tcPr>
            <w:tcW w:w="1843" w:type="dxa"/>
            <w:tcBorders>
              <w:top w:val="nil"/>
            </w:tcBorders>
          </w:tcPr>
          <w:p w:rsidR="00A95AD3" w:rsidRPr="00012E6F" w:rsidRDefault="00A95AD3" w:rsidP="00012E6F">
            <w:pPr>
              <w:pStyle w:val="ListParagraph"/>
              <w:spacing w:after="0"/>
              <w:ind w:left="-108"/>
              <w:jc w:val="center"/>
              <w:rPr>
                <w:rFonts w:ascii="Times New Roman" w:hAnsi="Times New Roman" w:cs="Times New Roman"/>
                <w:sz w:val="20"/>
                <w:szCs w:val="20"/>
              </w:rPr>
            </w:pPr>
            <w:r w:rsidRPr="00012E6F">
              <w:rPr>
                <w:rFonts w:ascii="Times New Roman" w:hAnsi="Times New Roman" w:cs="Times New Roman"/>
                <w:sz w:val="20"/>
                <w:szCs w:val="20"/>
              </w:rPr>
              <w:t>0</w:t>
            </w:r>
          </w:p>
        </w:tc>
      </w:tr>
    </w:tbl>
    <w:p w:rsidR="00012E6F" w:rsidRDefault="00012E6F" w:rsidP="00A95AD3">
      <w:pPr>
        <w:autoSpaceDE w:val="0"/>
        <w:autoSpaceDN w:val="0"/>
        <w:adjustRightInd w:val="0"/>
        <w:ind w:firstLine="567"/>
        <w:contextualSpacing/>
        <w:jc w:val="both"/>
        <w:rPr>
          <w:sz w:val="21"/>
          <w:szCs w:val="21"/>
          <w:lang w:val="en-US"/>
        </w:rPr>
      </w:pPr>
    </w:p>
    <w:p w:rsidR="00A95AD3" w:rsidRPr="00012E6F" w:rsidRDefault="00A95AD3" w:rsidP="00012E6F">
      <w:pPr>
        <w:autoSpaceDE w:val="0"/>
        <w:autoSpaceDN w:val="0"/>
        <w:adjustRightInd w:val="0"/>
        <w:ind w:left="284" w:firstLine="567"/>
        <w:contextualSpacing/>
        <w:jc w:val="both"/>
        <w:rPr>
          <w:rFonts w:ascii="Times New Roman" w:hAnsi="Times New Roman" w:cs="Times New Roman"/>
        </w:rPr>
      </w:pPr>
      <w:r w:rsidRPr="00012E6F">
        <w:rPr>
          <w:rFonts w:ascii="Times New Roman" w:hAnsi="Times New Roman" w:cs="Times New Roman"/>
        </w:rPr>
        <w:t>Berdasarkan  tabel  di atas  diketahui  bahwa  aktivitas  belajar  mahasiswa  per indikator dari  ketiga  kelas  yaitu sebesar  80,75 %  yang  berada  dalam  katagori  aktif,  sedangkan  hasil  aktivitas  belajar  mahasiswa  untuk  seluruh  indikatornya  diketahui  bahwa  dari  ketiga  kelas  itu  3  kelompok  memiliki  rata – rata  sebesar  86,31 %  yang  berada  dalam  katagori  sangat  aktif  dan  15  kelompok  memiliki  rata – rata  sebesar  79,41 %  yang  berada  dalam  katagori  aktif.  Dari  data  tersebut  menunjukkan  bahwa penggunaan  media  pembelajaran  berbasis  multimedia  interaktif  memiliki  pengaruh  yang  baik  dalam  meningkatkan  aktivitas  mahasiswa  dalam  proses  pembelajaran.</w:t>
      </w:r>
    </w:p>
    <w:p w:rsidR="004A759B" w:rsidRPr="00F4355F" w:rsidRDefault="004A759B" w:rsidP="005747D3">
      <w:pPr>
        <w:pStyle w:val="ListParagraph"/>
        <w:numPr>
          <w:ilvl w:val="0"/>
          <w:numId w:val="15"/>
        </w:numPr>
        <w:ind w:left="284" w:hanging="284"/>
        <w:rPr>
          <w:rFonts w:ascii="Times New Roman" w:hAnsi="Times New Roman" w:cs="Times New Roman"/>
          <w:b/>
        </w:rPr>
      </w:pPr>
      <w:r w:rsidRPr="004A759B">
        <w:rPr>
          <w:rFonts w:ascii="Times New Roman" w:hAnsi="Times New Roman" w:cs="Times New Roman"/>
          <w:b/>
        </w:rPr>
        <w:t>Pembahasan  Hasil  Pen</w:t>
      </w:r>
      <w:r w:rsidRPr="00F4355F">
        <w:rPr>
          <w:rFonts w:ascii="Times New Roman" w:hAnsi="Times New Roman" w:cs="Times New Roman"/>
          <w:b/>
        </w:rPr>
        <w:t>elitian</w:t>
      </w:r>
    </w:p>
    <w:p w:rsidR="004A759B" w:rsidRPr="00F4355F" w:rsidRDefault="004A759B" w:rsidP="005747D3">
      <w:pPr>
        <w:pStyle w:val="ListParagraph"/>
        <w:numPr>
          <w:ilvl w:val="0"/>
          <w:numId w:val="14"/>
        </w:numPr>
        <w:spacing w:after="0"/>
        <w:ind w:left="284" w:hanging="284"/>
        <w:rPr>
          <w:rFonts w:ascii="Times New Roman" w:hAnsi="Times New Roman" w:cs="Times New Roman"/>
          <w:lang w:val="en-US"/>
        </w:rPr>
      </w:pPr>
      <w:r w:rsidRPr="00F4355F">
        <w:rPr>
          <w:rFonts w:ascii="Times New Roman" w:hAnsi="Times New Roman" w:cs="Times New Roman"/>
          <w:lang w:val="en-US"/>
        </w:rPr>
        <w:t>Analisis  Data  Kevalidan</w:t>
      </w:r>
    </w:p>
    <w:p w:rsidR="004A759B" w:rsidRPr="00F4355F" w:rsidRDefault="004A759B" w:rsidP="005747D3">
      <w:pPr>
        <w:pStyle w:val="ListParagraph"/>
        <w:spacing w:after="0"/>
        <w:ind w:left="284" w:firstLine="567"/>
        <w:jc w:val="both"/>
        <w:rPr>
          <w:rFonts w:ascii="Times New Roman" w:hAnsi="Times New Roman" w:cs="Times New Roman"/>
          <w:lang w:val="en-US"/>
        </w:rPr>
      </w:pPr>
      <w:r w:rsidRPr="00F4355F">
        <w:rPr>
          <w:rFonts w:ascii="Times New Roman" w:hAnsi="Times New Roman" w:cs="Times New Roman"/>
          <w:lang w:val="en-US"/>
        </w:rPr>
        <w:t xml:space="preserve">Pengembangan  media  pembelajaran  berbasis  multimedia  interaktif  ini  dalam  pembuatannya  menggunakan  program  </w:t>
      </w:r>
      <w:r w:rsidRPr="00F4355F">
        <w:rPr>
          <w:rFonts w:ascii="Times New Roman" w:hAnsi="Times New Roman" w:cs="Times New Roman"/>
          <w:i/>
          <w:lang w:val="en-US"/>
        </w:rPr>
        <w:t>Software  adobe  Flash  CS6</w:t>
      </w:r>
      <w:r w:rsidRPr="00F4355F">
        <w:rPr>
          <w:rFonts w:ascii="Times New Roman" w:hAnsi="Times New Roman" w:cs="Times New Roman"/>
          <w:lang w:val="en-US"/>
        </w:rPr>
        <w:t>,  dimana  program  ini  telah  dilakukan  serangkaian  validasi  oleh  validator  serta  dilakukan  uji  coba  kelompok  kecil  dan  kelompok  besar.  Semua  rangkaian  tersebut  bertujuan  untuk  memperoleh  data  yang  dijadikan  bahan  acuan  sebagai  masukan  dan  perbaikan  agar  tercapai  media  pembelajaran  yang  layak  dan  bermamfaat  digunakan  (</w:t>
      </w:r>
      <w:r w:rsidR="00BB2C8A" w:rsidRPr="00F4355F">
        <w:rPr>
          <w:rFonts w:ascii="Times New Roman" w:hAnsi="Times New Roman" w:cs="Times New Roman"/>
        </w:rPr>
        <w:t>Arda</w:t>
      </w:r>
      <w:r w:rsidR="00BB2C8A" w:rsidRPr="00F4355F">
        <w:rPr>
          <w:rFonts w:ascii="Times New Roman" w:hAnsi="Times New Roman" w:cs="Times New Roman"/>
          <w:lang w:val="en-US"/>
        </w:rPr>
        <w:t xml:space="preserve"> dkk.</w:t>
      </w:r>
      <w:r w:rsidRPr="00F4355F">
        <w:rPr>
          <w:rFonts w:ascii="Times New Roman" w:hAnsi="Times New Roman" w:cs="Times New Roman"/>
          <w:lang w:val="en-US"/>
        </w:rPr>
        <w:t>,</w:t>
      </w:r>
      <w:r w:rsidRPr="00F4355F">
        <w:rPr>
          <w:rFonts w:ascii="Times New Roman" w:hAnsi="Times New Roman" w:cs="Times New Roman"/>
        </w:rPr>
        <w:t xml:space="preserve"> 2015</w:t>
      </w:r>
      <w:r w:rsidRPr="00F4355F">
        <w:rPr>
          <w:rFonts w:ascii="Times New Roman" w:hAnsi="Times New Roman" w:cs="Times New Roman"/>
          <w:lang w:val="en-US"/>
        </w:rPr>
        <w:t>)</w:t>
      </w:r>
      <w:r w:rsidRPr="00F4355F">
        <w:rPr>
          <w:rFonts w:ascii="Times New Roman" w:hAnsi="Times New Roman" w:cs="Times New Roman"/>
        </w:rPr>
        <w:t>.</w:t>
      </w:r>
    </w:p>
    <w:p w:rsidR="005747D3" w:rsidRPr="00F4355F" w:rsidRDefault="004A759B" w:rsidP="005747D3">
      <w:pPr>
        <w:pStyle w:val="ListParagraph"/>
        <w:spacing w:after="0"/>
        <w:ind w:left="284" w:firstLine="567"/>
        <w:jc w:val="both"/>
        <w:rPr>
          <w:rFonts w:ascii="Times New Roman" w:hAnsi="Times New Roman" w:cs="Times New Roman"/>
          <w:lang w:val="en-US"/>
        </w:rPr>
      </w:pPr>
      <w:r w:rsidRPr="00F4355F">
        <w:rPr>
          <w:rFonts w:ascii="Times New Roman" w:hAnsi="Times New Roman" w:cs="Times New Roman"/>
          <w:lang w:val="en-US"/>
        </w:rPr>
        <w:t xml:space="preserve">Dari  hasil  analisis  data  yang  diperoleh  dari  validator  yang  meliputi  ahli  materi,  ahli  bahasa  dan  ahli  media  menunjukkan  bahwa  media  pembelajaran  IPA  berbasis  multimedia  interaktif  ini  mendapatkan  skor  keseluruhan  dengan  rerata  sebesar  81, 01 %.  Sehingga  dari  data  hasil  validasi  tersebut  berdasarkan  kriteria  kevalidan  menurut </w:t>
      </w:r>
      <w:r w:rsidR="00BB2C8A" w:rsidRPr="00F4355F">
        <w:rPr>
          <w:rFonts w:ascii="Times New Roman" w:hAnsi="Times New Roman" w:cs="Times New Roman"/>
        </w:rPr>
        <w:t>Nur’aini</w:t>
      </w:r>
      <w:r w:rsidR="00BB2C8A" w:rsidRPr="00F4355F">
        <w:rPr>
          <w:rFonts w:ascii="Times New Roman" w:hAnsi="Times New Roman" w:cs="Times New Roman"/>
          <w:lang w:val="en-US"/>
        </w:rPr>
        <w:t xml:space="preserve"> dkk.</w:t>
      </w:r>
      <w:r w:rsidRPr="00F4355F">
        <w:rPr>
          <w:rFonts w:ascii="Times New Roman" w:hAnsi="Times New Roman" w:cs="Times New Roman"/>
          <w:lang w:val="en-US"/>
        </w:rPr>
        <w:t>, (</w:t>
      </w:r>
      <w:r w:rsidRPr="00F4355F">
        <w:rPr>
          <w:rFonts w:ascii="Times New Roman" w:hAnsi="Times New Roman" w:cs="Times New Roman"/>
        </w:rPr>
        <w:t>2013</w:t>
      </w:r>
      <w:r w:rsidRPr="00F4355F">
        <w:rPr>
          <w:rFonts w:ascii="Times New Roman" w:hAnsi="Times New Roman" w:cs="Times New Roman"/>
          <w:lang w:val="en-US"/>
        </w:rPr>
        <w:t>)  maka  media  pembelajaran  IPA  berbasis  multimedia  interaktif  yang  dikembangkan  dapat  dikategorikan  sangat  valid  digunakan  dalam  pembelajaran.</w:t>
      </w:r>
    </w:p>
    <w:p w:rsidR="005747D3" w:rsidRPr="00F4355F" w:rsidRDefault="004A759B" w:rsidP="005747D3">
      <w:pPr>
        <w:pStyle w:val="ListParagraph"/>
        <w:spacing w:after="0"/>
        <w:ind w:left="284" w:firstLine="567"/>
        <w:jc w:val="both"/>
        <w:rPr>
          <w:rFonts w:ascii="Times New Roman" w:hAnsi="Times New Roman" w:cs="Times New Roman"/>
          <w:lang w:val="en-US"/>
        </w:rPr>
      </w:pPr>
      <w:r w:rsidRPr="00F4355F">
        <w:rPr>
          <w:rFonts w:ascii="Times New Roman" w:hAnsi="Times New Roman" w:cs="Times New Roman"/>
          <w:lang w:val="en-US"/>
        </w:rPr>
        <w:t xml:space="preserve">Hal ini sesuai dengan pernyataan Tumbel, (2018) menyatakan pengembangan media pembelajaran dianggap valid jika penilaian secara  keseluruhan  terhadap  media  pembelajaran  mencapai  kriteria  </w:t>
      </w:r>
      <w:r w:rsidRPr="00F4355F">
        <w:rPr>
          <w:rFonts w:ascii="Times New Roman" w:hAnsi="Times New Roman" w:cs="Times New Roman"/>
          <w:lang w:val="en-US"/>
        </w:rPr>
        <w:lastRenderedPageBreak/>
        <w:t>tingkat  pencapaian  minimal  7</w:t>
      </w:r>
      <w:r w:rsidR="007C06AD" w:rsidRPr="00F4355F">
        <w:rPr>
          <w:rFonts w:ascii="Times New Roman" w:hAnsi="Times New Roman" w:cs="Times New Roman"/>
          <w:lang w:val="en-US"/>
        </w:rPr>
        <w:t>5 %.  Riani dkk.</w:t>
      </w:r>
      <w:r w:rsidRPr="00F4355F">
        <w:rPr>
          <w:rFonts w:ascii="Times New Roman" w:hAnsi="Times New Roman" w:cs="Times New Roman"/>
          <w:lang w:val="en-US"/>
        </w:rPr>
        <w:t>, (2017) menambahkan  apabila  data  sudah  valid  artinya  program  yang  ada  pada  multimedia  interaktif  sudah  tepat  dan  benar  sehingga  layak  digunakan.</w:t>
      </w:r>
    </w:p>
    <w:p w:rsidR="005747D3" w:rsidRPr="00F4355F" w:rsidRDefault="007C06AD" w:rsidP="005747D3">
      <w:pPr>
        <w:pStyle w:val="ListParagraph"/>
        <w:spacing w:after="0"/>
        <w:ind w:left="284" w:firstLine="567"/>
        <w:jc w:val="both"/>
        <w:rPr>
          <w:rFonts w:ascii="Times New Roman" w:hAnsi="Times New Roman" w:cs="Times New Roman"/>
          <w:lang w:val="en-US"/>
        </w:rPr>
      </w:pPr>
      <w:r w:rsidRPr="00F4355F">
        <w:rPr>
          <w:rFonts w:ascii="Times New Roman" w:hAnsi="Times New Roman" w:cs="Times New Roman"/>
        </w:rPr>
        <w:t>Menurut  Rasyid</w:t>
      </w:r>
      <w:r w:rsidRPr="00F4355F">
        <w:rPr>
          <w:rFonts w:ascii="Times New Roman" w:hAnsi="Times New Roman" w:cs="Times New Roman"/>
          <w:lang w:val="en-US"/>
        </w:rPr>
        <w:t xml:space="preserve"> dkk.,</w:t>
      </w:r>
      <w:r w:rsidR="004A759B" w:rsidRPr="00F4355F">
        <w:rPr>
          <w:rFonts w:ascii="Times New Roman" w:hAnsi="Times New Roman" w:cs="Times New Roman"/>
        </w:rPr>
        <w:t xml:space="preserve"> (2016)  kelebihan  menggunakan  multimedia  interaktif  dalam  pembelajaran  diantaranya  adalah  sebagai  berikut  :  (1)  sistem  pembelajaran  lebih  inovatif  dan  interaktif.  (2)  pengajar  akan  selalu  dituntut  untuk  kreatif  dan  inovatif  dalam  mencari  terobosan  pembelajaran. (3)  menambah  motivasi  pelajar  selama  proses  belajar  mengajar  hingga  didapatkan  tujuan  pembelajaran  yang  di  inginkan.  (4)  mampu  menvisualisasikan  materi  yang  selama  ini  sulit  untuk  diterangkan.  (5)  melatih  pembelajar  lebih  mandiri  dalam  mendapatkan  ilmu  pengetahuan.</w:t>
      </w:r>
    </w:p>
    <w:p w:rsidR="004A759B" w:rsidRPr="00F4355F" w:rsidRDefault="004A759B" w:rsidP="005747D3">
      <w:pPr>
        <w:pStyle w:val="ListParagraph"/>
        <w:spacing w:after="0"/>
        <w:ind w:left="284" w:firstLine="567"/>
        <w:jc w:val="both"/>
        <w:rPr>
          <w:rFonts w:ascii="Times New Roman" w:hAnsi="Times New Roman" w:cs="Times New Roman"/>
          <w:lang w:val="en-US"/>
        </w:rPr>
      </w:pPr>
      <w:r w:rsidRPr="00F4355F">
        <w:rPr>
          <w:rFonts w:ascii="Times New Roman" w:hAnsi="Times New Roman" w:cs="Times New Roman"/>
          <w:lang w:val="en-US"/>
        </w:rPr>
        <w:t>Hal  ini  juga  didukung  ole</w:t>
      </w:r>
      <w:r w:rsidR="007C06AD" w:rsidRPr="00F4355F">
        <w:rPr>
          <w:rFonts w:ascii="Times New Roman" w:hAnsi="Times New Roman" w:cs="Times New Roman"/>
          <w:lang w:val="en-US"/>
        </w:rPr>
        <w:t>h Surachman dkk.,</w:t>
      </w:r>
      <w:r w:rsidRPr="00F4355F">
        <w:rPr>
          <w:rFonts w:ascii="Times New Roman" w:hAnsi="Times New Roman" w:cs="Times New Roman"/>
          <w:lang w:val="en-US"/>
        </w:rPr>
        <w:t xml:space="preserve"> (2017)  menyatakan  keseluruhan  komponen  yang  disajikan  dalam  media  pembelajaran  berbasis  multimedia  interaktif  layak  digunakan  dalam  proses  belajar  mengajar  baik  dari  segi  desain/struktur  maupun  dari  segi  bahasa.</w:t>
      </w:r>
    </w:p>
    <w:p w:rsidR="004A759B" w:rsidRPr="00F4355F" w:rsidRDefault="004A759B" w:rsidP="005747D3">
      <w:pPr>
        <w:pStyle w:val="ListParagraph"/>
        <w:spacing w:after="0"/>
        <w:ind w:left="0" w:firstLine="567"/>
        <w:jc w:val="both"/>
        <w:rPr>
          <w:rFonts w:ascii="Times New Roman" w:hAnsi="Times New Roman" w:cs="Times New Roman"/>
          <w:lang w:val="en-US"/>
        </w:rPr>
      </w:pPr>
      <w:r w:rsidRPr="00F4355F">
        <w:rPr>
          <w:rFonts w:ascii="Times New Roman" w:hAnsi="Times New Roman" w:cs="Times New Roman"/>
          <w:lang w:val="en-US"/>
        </w:rPr>
        <w:t>Sedangkan</w:t>
      </w:r>
      <w:r w:rsidR="007C06AD" w:rsidRPr="00F4355F">
        <w:rPr>
          <w:rFonts w:ascii="Times New Roman" w:hAnsi="Times New Roman" w:cs="Times New Roman"/>
          <w:lang w:val="en-US"/>
        </w:rPr>
        <w:t xml:space="preserve">  menurut  Dewi dkk.,</w:t>
      </w:r>
      <w:r w:rsidRPr="00F4355F">
        <w:rPr>
          <w:rFonts w:ascii="Times New Roman" w:hAnsi="Times New Roman" w:cs="Times New Roman"/>
          <w:lang w:val="en-US"/>
        </w:rPr>
        <w:t xml:space="preserve"> (2015)  menyatakan  jika  dilihat  dari  tiga  komponen  kelayakan  media  yaitu  (1)  komponen  kualitas  isi  dan  tujuan,  (2)  komponen  kualitas  instruksional,  dan  (3)  komponen  kualitas  teknis  maka  dapat  disimpulkan  bahwa  media  pembelajaran  biologi  berbasis  multimedia  interaktif  sudah  layak  digunakan  sebagai  alternatif  dalam  proses  pembelajaran  di  dalam  kelas.</w:t>
      </w:r>
    </w:p>
    <w:p w:rsidR="004A759B" w:rsidRPr="00F4355F" w:rsidRDefault="004A759B" w:rsidP="005747D3">
      <w:pPr>
        <w:pStyle w:val="ListParagraph"/>
        <w:numPr>
          <w:ilvl w:val="0"/>
          <w:numId w:val="14"/>
        </w:numPr>
        <w:spacing w:after="0"/>
        <w:ind w:left="284" w:hanging="284"/>
        <w:jc w:val="both"/>
        <w:rPr>
          <w:rFonts w:ascii="Times New Roman" w:hAnsi="Times New Roman" w:cs="Times New Roman"/>
          <w:b/>
          <w:lang w:val="en-US"/>
        </w:rPr>
      </w:pPr>
      <w:r w:rsidRPr="00F4355F">
        <w:rPr>
          <w:rFonts w:ascii="Times New Roman" w:hAnsi="Times New Roman" w:cs="Times New Roman"/>
          <w:b/>
          <w:lang w:val="en-US"/>
        </w:rPr>
        <w:t>Analisis  data  kepraktisan</w:t>
      </w:r>
    </w:p>
    <w:p w:rsidR="005747D3" w:rsidRPr="00F4355F" w:rsidRDefault="004A759B" w:rsidP="005747D3">
      <w:pPr>
        <w:pStyle w:val="ListParagraph"/>
        <w:spacing w:after="0"/>
        <w:ind w:left="284" w:firstLine="567"/>
        <w:jc w:val="both"/>
        <w:rPr>
          <w:rFonts w:ascii="Times New Roman" w:hAnsi="Times New Roman" w:cs="Times New Roman"/>
          <w:lang w:val="en-US"/>
        </w:rPr>
      </w:pPr>
      <w:r w:rsidRPr="00F4355F">
        <w:rPr>
          <w:rFonts w:ascii="Times New Roman" w:hAnsi="Times New Roman" w:cs="Times New Roman"/>
          <w:lang w:val="en-US"/>
        </w:rPr>
        <w:t>Respon  mahasiswa  digunakan  untuk  mengetahui  penilaian  mahasiswa  terhadap  produk  yang  dikembangkan. Dari hasil respon mahasiswa  pada  saat  uji  coba  terbatas  didapatkan  skor  dengan  rerata 87,8 %, sedangkan untuk respon mahasiswa  pada uji luas didapatkan skor dengan rerata 84,76 %.</w:t>
      </w:r>
      <w:r w:rsidR="005747D3" w:rsidRPr="00F4355F">
        <w:rPr>
          <w:rFonts w:ascii="Times New Roman" w:hAnsi="Times New Roman" w:cs="Times New Roman"/>
          <w:lang w:val="en-US"/>
        </w:rPr>
        <w:t xml:space="preserve">  </w:t>
      </w:r>
      <w:r w:rsidRPr="00F4355F">
        <w:rPr>
          <w:rFonts w:ascii="Times New Roman" w:hAnsi="Times New Roman" w:cs="Times New Roman"/>
          <w:lang w:val="en-US"/>
        </w:rPr>
        <w:t xml:space="preserve">Bedasarkan  data  respon  mahasiswa  diatas  jika  dikonsultasikan  menurut  kriteria  </w:t>
      </w:r>
      <w:r w:rsidR="007C06AD" w:rsidRPr="00F4355F">
        <w:rPr>
          <w:rFonts w:ascii="Times New Roman" w:hAnsi="Times New Roman" w:cs="Times New Roman"/>
        </w:rPr>
        <w:t>Syahputra</w:t>
      </w:r>
      <w:r w:rsidR="007C06AD" w:rsidRPr="00F4355F">
        <w:rPr>
          <w:rFonts w:ascii="Times New Roman" w:hAnsi="Times New Roman" w:cs="Times New Roman"/>
          <w:lang w:val="en-US"/>
        </w:rPr>
        <w:t xml:space="preserve"> dkk.</w:t>
      </w:r>
      <w:r w:rsidRPr="00F4355F">
        <w:rPr>
          <w:rFonts w:ascii="Times New Roman" w:hAnsi="Times New Roman" w:cs="Times New Roman"/>
        </w:rPr>
        <w:t>,</w:t>
      </w:r>
      <w:r w:rsidRPr="00F4355F">
        <w:rPr>
          <w:rFonts w:ascii="Times New Roman" w:hAnsi="Times New Roman" w:cs="Times New Roman"/>
          <w:lang w:val="en-US"/>
        </w:rPr>
        <w:t xml:space="preserve"> (</w:t>
      </w:r>
      <w:r w:rsidRPr="00F4355F">
        <w:rPr>
          <w:rFonts w:ascii="Times New Roman" w:hAnsi="Times New Roman" w:cs="Times New Roman"/>
        </w:rPr>
        <w:t>2015</w:t>
      </w:r>
      <w:r w:rsidRPr="00F4355F">
        <w:rPr>
          <w:rFonts w:ascii="Times New Roman" w:hAnsi="Times New Roman" w:cs="Times New Roman"/>
          <w:lang w:val="en-US"/>
        </w:rPr>
        <w:t xml:space="preserve">) ; </w:t>
      </w:r>
      <w:r w:rsidR="007C06AD" w:rsidRPr="00F4355F">
        <w:rPr>
          <w:rFonts w:ascii="Times New Roman" w:hAnsi="Times New Roman" w:cs="Times New Roman"/>
        </w:rPr>
        <w:t>Wardani</w:t>
      </w:r>
      <w:r w:rsidR="007C06AD" w:rsidRPr="00F4355F">
        <w:rPr>
          <w:rFonts w:ascii="Times New Roman" w:hAnsi="Times New Roman" w:cs="Times New Roman"/>
          <w:lang w:val="en-US"/>
        </w:rPr>
        <w:t xml:space="preserve"> dkk., </w:t>
      </w:r>
      <w:r w:rsidRPr="00F4355F">
        <w:rPr>
          <w:rFonts w:ascii="Times New Roman" w:hAnsi="Times New Roman" w:cs="Times New Roman"/>
          <w:lang w:val="en-US"/>
        </w:rPr>
        <w:t>(</w:t>
      </w:r>
      <w:r w:rsidRPr="00F4355F">
        <w:rPr>
          <w:rFonts w:ascii="Times New Roman" w:hAnsi="Times New Roman" w:cs="Times New Roman"/>
        </w:rPr>
        <w:t>2013</w:t>
      </w:r>
      <w:r w:rsidRPr="00F4355F">
        <w:rPr>
          <w:rFonts w:ascii="Times New Roman" w:hAnsi="Times New Roman" w:cs="Times New Roman"/>
          <w:lang w:val="en-US"/>
        </w:rPr>
        <w:t xml:space="preserve">) menyatakan  tentang  interpretasi  kelayakan  media  dimana  jika  </w:t>
      </w:r>
      <w:r w:rsidRPr="00F4355F">
        <w:rPr>
          <w:rFonts w:ascii="Times New Roman" w:hAnsi="Times New Roman" w:cs="Times New Roman"/>
        </w:rPr>
        <w:t>≥</w:t>
      </w:r>
      <w:r w:rsidRPr="00F4355F">
        <w:rPr>
          <w:rFonts w:ascii="Times New Roman" w:hAnsi="Times New Roman" w:cs="Times New Roman"/>
          <w:lang w:val="en-US"/>
        </w:rPr>
        <w:t xml:space="preserve">  81 %  maka  tergolong  sangat  praktis  digunakan  dalam  pembelajaran  selain  itu  respon  mahasiswa  terhadap  media  pembelajaran  berbasis  multimedia  interaktif  yaitu  baik  dan  positif.  Maka  berdasarkan  pernyataan  diatas  dapat  disimpulkan  bahwa  media  pembelajaran  biologi  berbasis  multimedia  interaktif  yang  dikembangkan  sangat  praktis  digunakan</w:t>
      </w:r>
      <w:r w:rsidR="005747D3" w:rsidRPr="00F4355F">
        <w:rPr>
          <w:rFonts w:ascii="Times New Roman" w:hAnsi="Times New Roman" w:cs="Times New Roman"/>
          <w:lang w:val="en-US"/>
        </w:rPr>
        <w:t xml:space="preserve">  dalam  proses  pembelajaran.</w:t>
      </w:r>
    </w:p>
    <w:p w:rsidR="004A759B" w:rsidRPr="00F4355F" w:rsidRDefault="004A759B" w:rsidP="005747D3">
      <w:pPr>
        <w:pStyle w:val="ListParagraph"/>
        <w:spacing w:after="0"/>
        <w:ind w:left="284" w:firstLine="567"/>
        <w:jc w:val="both"/>
        <w:rPr>
          <w:rFonts w:ascii="Times New Roman" w:hAnsi="Times New Roman" w:cs="Times New Roman"/>
          <w:lang w:val="en-US"/>
        </w:rPr>
      </w:pPr>
      <w:r w:rsidRPr="00F4355F">
        <w:rPr>
          <w:rFonts w:ascii="Times New Roman" w:hAnsi="Times New Roman" w:cs="Times New Roman"/>
          <w:lang w:val="en-US"/>
        </w:rPr>
        <w:t>Menurut Yudasmara, &amp; Purnama (2015) menyatakan kepraktisan media pembelajaran disebabkan karena  mahasiswa  mudah  memanfaatkan  media  pembelajaran  sesuai  dengan  situasi  dan  kondisi  mahasiswa  di  samping  itu,  pembelajaran  menggunakan  media  berbasis  multimedia  interaktif  membuat  penyampaian  informasi  lebih  cepat  dan  mudah,  serta  dapat  mempermudah  mahasiswa  untuk  memperoleh  informasi  yang  efektif  dan  menarik  mahasiswa  unt</w:t>
      </w:r>
      <w:r w:rsidR="005747D3" w:rsidRPr="00F4355F">
        <w:rPr>
          <w:rFonts w:ascii="Times New Roman" w:hAnsi="Times New Roman" w:cs="Times New Roman"/>
          <w:lang w:val="en-US"/>
        </w:rPr>
        <w:t xml:space="preserve">uk  mempelajari  materi  pembelajaran IPA </w:t>
      </w:r>
      <w:r w:rsidRPr="00F4355F">
        <w:rPr>
          <w:rFonts w:ascii="Times New Roman" w:hAnsi="Times New Roman" w:cs="Times New Roman"/>
          <w:lang w:val="en-US"/>
        </w:rPr>
        <w:t>yang  di  sampaikan  oleh  dosen.</w:t>
      </w:r>
      <w:r w:rsidR="005747D3" w:rsidRPr="00F4355F">
        <w:rPr>
          <w:rFonts w:ascii="Times New Roman" w:hAnsi="Times New Roman" w:cs="Times New Roman"/>
          <w:lang w:val="en-US"/>
        </w:rPr>
        <w:t xml:space="preserve">  </w:t>
      </w:r>
      <w:r w:rsidRPr="00F4355F">
        <w:rPr>
          <w:rFonts w:ascii="Times New Roman" w:hAnsi="Times New Roman" w:cs="Times New Roman"/>
          <w:lang w:val="en-US"/>
        </w:rPr>
        <w:t>Selain itu, mahasiswa lebih  mudah  memahami  dan  mengingat  materi  serta  mampu  menemukan  konsep  dengan  kemampuan  sendiri  sebab  pengguna  dapat  melakukan  interaksi  secara  intensif  dengan  isi  atau  konten  yang  terdapat  dalam  program  multimedia  interaktif  (Pribadi,  2017).</w:t>
      </w:r>
    </w:p>
    <w:p w:rsidR="004A759B" w:rsidRPr="00F4355F" w:rsidRDefault="004A759B" w:rsidP="005747D3">
      <w:pPr>
        <w:pStyle w:val="ListParagraph"/>
        <w:spacing w:after="0"/>
        <w:ind w:left="284" w:hanging="284"/>
        <w:jc w:val="both"/>
        <w:rPr>
          <w:rFonts w:ascii="Times New Roman" w:hAnsi="Times New Roman" w:cs="Times New Roman"/>
          <w:b/>
          <w:lang w:val="en-US"/>
        </w:rPr>
      </w:pPr>
      <w:r w:rsidRPr="00F4355F">
        <w:rPr>
          <w:rFonts w:ascii="Times New Roman" w:hAnsi="Times New Roman" w:cs="Times New Roman"/>
          <w:b/>
          <w:lang w:val="en-US"/>
        </w:rPr>
        <w:t xml:space="preserve">3. </w:t>
      </w:r>
      <w:proofErr w:type="gramStart"/>
      <w:r w:rsidRPr="00F4355F">
        <w:rPr>
          <w:rFonts w:ascii="Times New Roman" w:hAnsi="Times New Roman" w:cs="Times New Roman"/>
          <w:b/>
          <w:lang w:val="en-US"/>
        </w:rPr>
        <w:t>Keefektifan  Media</w:t>
      </w:r>
      <w:proofErr w:type="gramEnd"/>
      <w:r w:rsidRPr="00F4355F">
        <w:rPr>
          <w:rFonts w:ascii="Times New Roman" w:hAnsi="Times New Roman" w:cs="Times New Roman"/>
          <w:b/>
          <w:lang w:val="en-US"/>
        </w:rPr>
        <w:t xml:space="preserve">  Pembelajaran  Berbasis  Multimedia  Interaktif</w:t>
      </w:r>
    </w:p>
    <w:p w:rsidR="005747D3" w:rsidRDefault="004A759B" w:rsidP="005747D3">
      <w:pPr>
        <w:pStyle w:val="ListParagraph"/>
        <w:ind w:left="284" w:firstLine="567"/>
        <w:jc w:val="both"/>
        <w:rPr>
          <w:rFonts w:ascii="Times New Roman" w:hAnsi="Times New Roman" w:cs="Times New Roman"/>
          <w:lang w:val="en-US"/>
        </w:rPr>
      </w:pPr>
      <w:r w:rsidRPr="00F4355F">
        <w:rPr>
          <w:rFonts w:ascii="Times New Roman" w:hAnsi="Times New Roman" w:cs="Times New Roman"/>
        </w:rPr>
        <w:t>Keefektifan</w:t>
      </w:r>
      <w:r w:rsidR="005747D3" w:rsidRPr="00F4355F">
        <w:rPr>
          <w:rFonts w:ascii="Times New Roman" w:hAnsi="Times New Roman" w:cs="Times New Roman"/>
          <w:lang w:val="en-US"/>
        </w:rPr>
        <w:t xml:space="preserve">  media  pembelajaran  IPA</w:t>
      </w:r>
      <w:r w:rsidRPr="00F4355F">
        <w:rPr>
          <w:rFonts w:ascii="Times New Roman" w:hAnsi="Times New Roman" w:cs="Times New Roman"/>
          <w:lang w:val="en-US"/>
        </w:rPr>
        <w:t xml:space="preserve">  berbasis  multimedia  </w:t>
      </w:r>
      <w:r w:rsidRPr="00F4355F">
        <w:rPr>
          <w:rFonts w:ascii="Times New Roman" w:hAnsi="Times New Roman" w:cs="Times New Roman"/>
        </w:rPr>
        <w:t>diketahui</w:t>
      </w:r>
      <w:r w:rsidRPr="00F4355F">
        <w:rPr>
          <w:rFonts w:ascii="Times New Roman" w:hAnsi="Times New Roman" w:cs="Times New Roman"/>
          <w:lang w:val="en-US"/>
        </w:rPr>
        <w:t xml:space="preserve">  </w:t>
      </w:r>
      <w:r w:rsidRPr="00F4355F">
        <w:rPr>
          <w:rFonts w:ascii="Times New Roman" w:hAnsi="Times New Roman" w:cs="Times New Roman"/>
        </w:rPr>
        <w:t>dari</w:t>
      </w:r>
      <w:r w:rsidRPr="00F4355F">
        <w:rPr>
          <w:rFonts w:ascii="Times New Roman" w:hAnsi="Times New Roman" w:cs="Times New Roman"/>
          <w:lang w:val="en-US"/>
        </w:rPr>
        <w:t xml:space="preserve">  hasil  </w:t>
      </w:r>
      <w:r w:rsidRPr="00F4355F">
        <w:rPr>
          <w:rFonts w:ascii="Times New Roman" w:hAnsi="Times New Roman" w:cs="Times New Roman"/>
        </w:rPr>
        <w:t>peningkatan</w:t>
      </w:r>
      <w:r w:rsidRPr="00F4355F">
        <w:rPr>
          <w:rFonts w:ascii="Times New Roman" w:hAnsi="Times New Roman" w:cs="Times New Roman"/>
          <w:lang w:val="en-US"/>
        </w:rPr>
        <w:t xml:space="preserve">  aktivitas  mahasis</w:t>
      </w:r>
      <w:r w:rsidR="005747D3" w:rsidRPr="00F4355F">
        <w:rPr>
          <w:rFonts w:ascii="Times New Roman" w:hAnsi="Times New Roman" w:cs="Times New Roman"/>
          <w:lang w:val="en-US"/>
        </w:rPr>
        <w:t xml:space="preserve">wa  melalui  lembar  observasi  </w:t>
      </w:r>
      <w:r w:rsidRPr="00F4355F">
        <w:rPr>
          <w:rFonts w:ascii="Times New Roman" w:hAnsi="Times New Roman" w:cs="Times New Roman"/>
        </w:rPr>
        <w:t xml:space="preserve">yang </w:t>
      </w:r>
      <w:r w:rsidRPr="00F4355F">
        <w:rPr>
          <w:rFonts w:ascii="Times New Roman" w:hAnsi="Times New Roman" w:cs="Times New Roman"/>
          <w:lang w:val="en-US"/>
        </w:rPr>
        <w:t xml:space="preserve"> </w:t>
      </w:r>
      <w:r w:rsidRPr="00F4355F">
        <w:rPr>
          <w:rFonts w:ascii="Times New Roman" w:hAnsi="Times New Roman" w:cs="Times New Roman"/>
        </w:rPr>
        <w:t>diberikan</w:t>
      </w:r>
      <w:r w:rsidRPr="00F4355F">
        <w:rPr>
          <w:rFonts w:ascii="Times New Roman" w:hAnsi="Times New Roman" w:cs="Times New Roman"/>
          <w:lang w:val="en-US"/>
        </w:rPr>
        <w:t>.</w:t>
      </w:r>
      <w:r w:rsidR="005747D3" w:rsidRPr="00F4355F">
        <w:rPr>
          <w:rFonts w:ascii="Times New Roman" w:hAnsi="Times New Roman" w:cs="Times New Roman"/>
          <w:lang w:val="en-US"/>
        </w:rPr>
        <w:t xml:space="preserve"> </w:t>
      </w:r>
      <w:r w:rsidRPr="00F4355F">
        <w:rPr>
          <w:rFonts w:ascii="Times New Roman" w:hAnsi="Times New Roman" w:cs="Times New Roman"/>
          <w:lang w:val="en-US"/>
        </w:rPr>
        <w:t xml:space="preserve">Observasi  terhadap  aktivitas  mahasiswa  </w:t>
      </w:r>
      <w:r w:rsidR="005747D3" w:rsidRPr="00F4355F">
        <w:rPr>
          <w:rFonts w:ascii="Times New Roman" w:hAnsi="Times New Roman" w:cs="Times New Roman"/>
          <w:lang w:val="en-US"/>
        </w:rPr>
        <w:t>dilakukan  pada  empat</w:t>
      </w:r>
      <w:r w:rsidRPr="00F4355F">
        <w:rPr>
          <w:rFonts w:ascii="Times New Roman" w:hAnsi="Times New Roman" w:cs="Times New Roman"/>
          <w:lang w:val="en-US"/>
        </w:rPr>
        <w:t xml:space="preserve">  kali  pertemuan  pembelajaran  dan  kemudian  dihitung  skor  rata – ratanya  berdasarkan  pengamatan  yang  dilakukan  oleh  observer.  Berdasarkan  hasil  data  yang  telah  diperoleh  menunjukkan  bahwa  aktivitas  mahasiswa  dalam  setiap  pembelajaran  sangat  baik  dengan  menggunakan  media  pembelajaran  berbasis  multimedia  interaktif,  baik  pada  saat  uji  coba  kelas  kecil  maupun  uji  coba  kelas  besar.  Dimana  data  diperoleh  pada  saat  uji  coba  kelas  kecil  menunjukkan  aktivitas  mahasiswa  dengan  rerata  skor  81,55</w:t>
      </w:r>
      <w:r w:rsidRPr="00F4355F">
        <w:rPr>
          <w:rFonts w:ascii="Times New Roman" w:hAnsi="Times New Roman" w:cs="Times New Roman"/>
        </w:rPr>
        <w:t xml:space="preserve"> %</w:t>
      </w:r>
      <w:r w:rsidRPr="00F4355F">
        <w:rPr>
          <w:rFonts w:ascii="Times New Roman" w:hAnsi="Times New Roman" w:cs="Times New Roman"/>
          <w:lang w:val="en-US"/>
        </w:rPr>
        <w:t>,  sedangkan  pada  saat  uji  coba  kelas  besar  dimana  rerata  aktivitas  belajar  mahasiswa  dengan  skor  sebesar  80,75</w:t>
      </w:r>
      <w:r w:rsidRPr="00F4355F">
        <w:rPr>
          <w:rFonts w:ascii="Times New Roman" w:hAnsi="Times New Roman" w:cs="Times New Roman"/>
        </w:rPr>
        <w:t xml:space="preserve"> %</w:t>
      </w:r>
      <w:r w:rsidRPr="00F4355F">
        <w:rPr>
          <w:rFonts w:ascii="Times New Roman" w:hAnsi="Times New Roman" w:cs="Times New Roman"/>
          <w:lang w:val="en-US"/>
        </w:rPr>
        <w:t>,  dari  hasil  tersebut  jika  dikonsultasikan  menurut  kriteria  Saenab &amp; Puspita, (2012</w:t>
      </w:r>
      <w:r w:rsidRPr="00F4355F">
        <w:rPr>
          <w:rFonts w:ascii="Times New Roman" w:hAnsi="Times New Roman" w:cs="Times New Roman"/>
          <w:color w:val="FF0000"/>
          <w:lang w:val="en-US"/>
        </w:rPr>
        <w:t xml:space="preserve">) </w:t>
      </w:r>
      <w:r w:rsidRPr="004A759B">
        <w:rPr>
          <w:rFonts w:ascii="Times New Roman" w:hAnsi="Times New Roman" w:cs="Times New Roman"/>
          <w:lang w:val="en-US"/>
        </w:rPr>
        <w:t>maka  menunjukkan  bahwa  aktivitas  belajar  mahasi</w:t>
      </w:r>
      <w:r w:rsidR="005747D3">
        <w:rPr>
          <w:rFonts w:ascii="Times New Roman" w:hAnsi="Times New Roman" w:cs="Times New Roman"/>
          <w:lang w:val="en-US"/>
        </w:rPr>
        <w:t>swa  mencapai  kategori  aktif.</w:t>
      </w:r>
    </w:p>
    <w:p w:rsidR="005747D3" w:rsidRDefault="004A759B" w:rsidP="005747D3">
      <w:pPr>
        <w:pStyle w:val="ListParagraph"/>
        <w:ind w:left="284" w:firstLine="567"/>
        <w:jc w:val="both"/>
        <w:rPr>
          <w:rFonts w:ascii="Times New Roman" w:hAnsi="Times New Roman" w:cs="Times New Roman"/>
          <w:color w:val="000000" w:themeColor="text1"/>
          <w:lang w:val="en-US"/>
        </w:rPr>
      </w:pPr>
      <w:r w:rsidRPr="004A759B">
        <w:rPr>
          <w:rFonts w:ascii="Times New Roman" w:hAnsi="Times New Roman" w:cs="Times New Roman"/>
          <w:lang w:val="en-US"/>
        </w:rPr>
        <w:lastRenderedPageBreak/>
        <w:t xml:space="preserve">Dari  hasil  analisis  yang  dilakukan  terhadap  hasil  uji  coba  kelas  kecil  dan  kelas  besar,  aktivitas  mahasiswa  menunjukkan  bahwa  sebagian  besar  mahasiswa  semester  VI  program  studi  </w:t>
      </w:r>
      <w:r w:rsidR="005747D3">
        <w:rPr>
          <w:rFonts w:ascii="Times New Roman" w:hAnsi="Times New Roman" w:cs="Times New Roman"/>
          <w:lang w:val="en-US"/>
        </w:rPr>
        <w:t xml:space="preserve">Tadris IPA UIN FAS Bengkulu </w:t>
      </w:r>
      <w:r w:rsidRPr="004A759B">
        <w:rPr>
          <w:rFonts w:ascii="Times New Roman" w:hAnsi="Times New Roman" w:cs="Times New Roman"/>
          <w:lang w:val="en-US"/>
        </w:rPr>
        <w:t>memiliki  aktivitas  yang  tinggi  saat  menggunak</w:t>
      </w:r>
      <w:r w:rsidR="005747D3">
        <w:rPr>
          <w:rFonts w:ascii="Times New Roman" w:hAnsi="Times New Roman" w:cs="Times New Roman"/>
          <w:lang w:val="en-US"/>
        </w:rPr>
        <w:t>an  media  pembelajaran  IPA</w:t>
      </w:r>
      <w:r w:rsidRPr="004A759B">
        <w:rPr>
          <w:rFonts w:ascii="Times New Roman" w:hAnsi="Times New Roman" w:cs="Times New Roman"/>
          <w:lang w:val="en-US"/>
        </w:rPr>
        <w:t xml:space="preserve">  berbasis  multimedia  interaktif.  Hal  tersebut  disebabkan karena  pembelajaran  yang  menggunakan  multimedia interaktif menciptakan suasana  pembelajaran  yang  menyenangkan  bagi  mahasiswa,  sehingga  mahasiswa  menjadi  lebih  berantusias  dan  termotivasi  untuk  mengikuti  pembelajaran  yang  berlangsung  (Ratini,  2011).  </w:t>
      </w:r>
      <w:proofErr w:type="gramStart"/>
      <w:r w:rsidRPr="004A759B">
        <w:rPr>
          <w:rFonts w:ascii="Times New Roman" w:hAnsi="Times New Roman" w:cs="Times New Roman"/>
          <w:lang w:val="en-US"/>
        </w:rPr>
        <w:t>Hal  ini</w:t>
      </w:r>
      <w:proofErr w:type="gramEnd"/>
      <w:r w:rsidRPr="004A759B">
        <w:rPr>
          <w:rFonts w:ascii="Times New Roman" w:hAnsi="Times New Roman" w:cs="Times New Roman"/>
          <w:lang w:val="en-US"/>
        </w:rPr>
        <w:t xml:space="preserve">  juga  didukung  oleh </w:t>
      </w:r>
      <w:r w:rsidR="00F4355F">
        <w:rPr>
          <w:rFonts w:ascii="Times New Roman" w:hAnsi="Times New Roman" w:cs="Times New Roman"/>
          <w:lang w:val="en-US"/>
        </w:rPr>
        <w:t xml:space="preserve"> pernyataan  Susanto dkk., </w:t>
      </w:r>
      <w:r w:rsidRPr="004A759B">
        <w:rPr>
          <w:rFonts w:ascii="Times New Roman" w:hAnsi="Times New Roman" w:cs="Times New Roman"/>
          <w:lang w:val="en-US"/>
        </w:rPr>
        <w:t>(2013) menyatakan mahasiswa memiliki aktivitas yang sangat tinggi pada pembelajaran menggunakan media berbasis multimedia interaktif dikarenakan mereka telah termotivasi untuk belajar.</w:t>
      </w:r>
    </w:p>
    <w:p w:rsidR="005747D3" w:rsidRDefault="004A759B" w:rsidP="005747D3">
      <w:pPr>
        <w:pStyle w:val="ListParagraph"/>
        <w:ind w:left="284" w:firstLine="567"/>
        <w:jc w:val="both"/>
        <w:rPr>
          <w:rFonts w:ascii="Times New Roman" w:hAnsi="Times New Roman" w:cs="Times New Roman"/>
          <w:color w:val="000000" w:themeColor="text1"/>
          <w:lang w:val="en-US"/>
        </w:rPr>
      </w:pPr>
      <w:r w:rsidRPr="004A759B">
        <w:rPr>
          <w:rFonts w:ascii="Times New Roman" w:hAnsi="Times New Roman" w:cs="Times New Roman"/>
          <w:lang w:val="en-US"/>
        </w:rPr>
        <w:t xml:space="preserve">Pada  saat  uji  coba  penggunaan  media  pembelajaran,  mahasiswa  diberi  gambaran  umum  tentang  materi  yang  akan  dipelajari,  dan  juga  mahasiswa  diberi  permasalahan  mengenai  materi  sistem  pencernaan  pada  hewan  yang  harus  didiskusikan  secara  berkelompok.  </w:t>
      </w:r>
      <w:r w:rsidRPr="004A759B">
        <w:rPr>
          <w:rFonts w:ascii="Times New Roman" w:hAnsi="Times New Roman" w:cs="Times New Roman"/>
        </w:rPr>
        <w:t>Suasana  belajar  yang  tidak  membosankan  akan  merangsang  mahasiswa  untuk  melakukan  aktivitas  belajar  yang  aktif,  lebih  konsentrasi  dalam  membaca  dan  mendengarkan  serta  pemahaman  mahasiswa  terhadap  materi  akan  lebih  baik</w:t>
      </w:r>
      <w:r w:rsidRPr="004A759B">
        <w:rPr>
          <w:rFonts w:ascii="Times New Roman" w:hAnsi="Times New Roman" w:cs="Times New Roman"/>
          <w:lang w:val="en-US"/>
        </w:rPr>
        <w:t xml:space="preserve">  </w:t>
      </w:r>
      <w:r w:rsidRPr="004A759B">
        <w:rPr>
          <w:rFonts w:ascii="Times New Roman" w:hAnsi="Times New Roman" w:cs="Times New Roman"/>
        </w:rPr>
        <w:t>sebab  multimedia  interaktif  diyakini  dapat  memberikan  motivasi  yang  lebih  kepada  mahasiswa  dalam  belajar</w:t>
      </w:r>
      <w:r w:rsidR="005747D3">
        <w:rPr>
          <w:rFonts w:ascii="Times New Roman" w:hAnsi="Times New Roman" w:cs="Times New Roman"/>
          <w:color w:val="000000" w:themeColor="text1"/>
          <w:lang w:val="en-US"/>
        </w:rPr>
        <w:t>.</w:t>
      </w:r>
    </w:p>
    <w:p w:rsidR="004A759B" w:rsidRPr="005747D3" w:rsidRDefault="004A759B" w:rsidP="005747D3">
      <w:pPr>
        <w:pStyle w:val="ListParagraph"/>
        <w:ind w:left="284" w:firstLine="567"/>
        <w:jc w:val="both"/>
        <w:rPr>
          <w:rFonts w:ascii="Times New Roman" w:hAnsi="Times New Roman" w:cs="Times New Roman"/>
          <w:color w:val="000000" w:themeColor="text1"/>
          <w:lang w:val="en-US"/>
        </w:rPr>
      </w:pPr>
      <w:r w:rsidRPr="004A759B">
        <w:rPr>
          <w:rFonts w:ascii="Times New Roman" w:hAnsi="Times New Roman" w:cs="Times New Roman"/>
          <w:lang w:val="en-US"/>
        </w:rPr>
        <w:t>Keunggulan  multimedia  interaktif  dalam  hal  interaktivitas  salah  satunya  yaitu  media  ini  dapat  memaksa  pengguna  untuk  berinteraksi  secara  langsung  dengan  materi,  misalnya  pengguna  harus  menekan  keyboard  atau  melakukan  klik  dengan  mouse  untuk  berpindah – pindah  halaman  dari  materi  satu  ke  materi  lainnya.  Hal  ini  sesuai  dengan  pernyataan Fatmala &amp; Yelianti, (2016)  menyatakan  dengan  menggunakan  multimedia  interaktif  dalam  pembelajaran  mahasiswa  dapat  berinteraksi  langsung  dan  dapat  menunjang  aktivitas  belajar  mahasiswa  secara  mandiri.  Dengan  adanya  interaksi  secara  langsung  maka  dapat  memberikan  efek  positif  kepada  mahasiswa  pada  saat  proses  pembelajaran,  sebab  mahasiswa  dapat  mengingat  lebih  banyak  informasi  apabila  mereka  berinteraksi  dengan  media  yang  dapat  memberikan  informasi  timbal  balik  secara  langsung,  misalnya  dengan  mendengar,  melihat  dan  melakukan.</w:t>
      </w:r>
    </w:p>
    <w:p w:rsidR="00A95AD3" w:rsidRDefault="00A95AD3">
      <w:pPr>
        <w:spacing w:after="0"/>
        <w:jc w:val="both"/>
        <w:rPr>
          <w:rFonts w:ascii="Times New Roman" w:hAnsi="Times New Roman" w:cs="Times New Roman"/>
          <w:b/>
          <w:color w:val="000000" w:themeColor="text1"/>
          <w:lang w:val="en-US"/>
        </w:rPr>
      </w:pPr>
    </w:p>
    <w:p w:rsidR="00D073F8" w:rsidRDefault="00B97E12">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D073F8" w:rsidRPr="005747D3" w:rsidRDefault="005747D3" w:rsidP="00926F46">
      <w:pPr>
        <w:spacing w:after="0"/>
        <w:ind w:firstLine="567"/>
        <w:jc w:val="both"/>
        <w:rPr>
          <w:rFonts w:ascii="Times New Roman" w:hAnsi="Times New Roman" w:cs="Times New Roman"/>
          <w:lang w:val="en-US"/>
        </w:rPr>
      </w:pPr>
      <w:proofErr w:type="gramStart"/>
      <w:r w:rsidRPr="005747D3">
        <w:rPr>
          <w:rFonts w:ascii="Times New Roman" w:hAnsi="Times New Roman" w:cs="Times New Roman"/>
          <w:lang w:val="en-US"/>
        </w:rPr>
        <w:t xml:space="preserve">Media pembelajaran </w:t>
      </w:r>
      <w:r w:rsidR="00926F46">
        <w:rPr>
          <w:rFonts w:ascii="Times New Roman" w:hAnsi="Times New Roman" w:cs="Times New Roman"/>
          <w:lang w:val="en-US"/>
        </w:rPr>
        <w:t xml:space="preserve">IPA </w:t>
      </w:r>
      <w:r w:rsidRPr="005747D3">
        <w:rPr>
          <w:rFonts w:ascii="Times New Roman" w:hAnsi="Times New Roman" w:cs="Times New Roman"/>
          <w:lang w:val="en-US"/>
        </w:rPr>
        <w:t>berbasis multimedia interaktif yang dikembangkan dapat dikategorikan valid oleh validator.</w:t>
      </w:r>
      <w:proofErr w:type="gramEnd"/>
      <w:r w:rsidRPr="005747D3">
        <w:rPr>
          <w:rFonts w:ascii="Times New Roman" w:hAnsi="Times New Roman" w:cs="Times New Roman"/>
          <w:lang w:val="en-US"/>
        </w:rPr>
        <w:t xml:space="preserve"> Berdasarkan  hasil  respon  mahasiswa,  media  pembelajaran  </w:t>
      </w:r>
      <w:r w:rsidR="00926F46">
        <w:rPr>
          <w:rFonts w:ascii="Times New Roman" w:hAnsi="Times New Roman" w:cs="Times New Roman"/>
          <w:lang w:val="en-US"/>
        </w:rPr>
        <w:t>IPA</w:t>
      </w:r>
      <w:r w:rsidRPr="005747D3">
        <w:rPr>
          <w:rFonts w:ascii="Times New Roman" w:hAnsi="Times New Roman" w:cs="Times New Roman"/>
          <w:lang w:val="en-US"/>
        </w:rPr>
        <w:t xml:space="preserve">  berbasis  multimedia  interaktif  yang  dikembangkan  dapat  dikatakan  sangat  praktis.</w:t>
      </w:r>
      <w:r w:rsidR="00926F46">
        <w:rPr>
          <w:rFonts w:ascii="Times New Roman" w:hAnsi="Times New Roman" w:cs="Times New Roman"/>
          <w:lang w:val="en-US"/>
        </w:rPr>
        <w:t xml:space="preserve"> </w:t>
      </w:r>
      <w:r w:rsidRPr="005747D3">
        <w:rPr>
          <w:rFonts w:ascii="Times New Roman" w:hAnsi="Times New Roman" w:cs="Times New Roman"/>
          <w:lang w:val="en-US"/>
        </w:rPr>
        <w:t>Media  pembelajaran  biologi  berbasis  multimedia  interaktif  pada  mata  kuliah  Fisiologi  Hewan  dengan  materi  sistem  pencernaan  pada  hewan  dapat  meningkatkan  belajar  mahasiswa.</w:t>
      </w:r>
    </w:p>
    <w:p w:rsidR="00D073F8" w:rsidRDefault="00D073F8">
      <w:pPr>
        <w:spacing w:after="0"/>
        <w:jc w:val="both"/>
        <w:rPr>
          <w:rFonts w:ascii="Times New Roman" w:hAnsi="Times New Roman" w:cs="Times New Roman"/>
          <w:b/>
          <w:color w:val="000000" w:themeColor="text1"/>
          <w:lang w:val="en-US"/>
        </w:rPr>
      </w:pPr>
    </w:p>
    <w:p w:rsidR="00F4355F" w:rsidRDefault="00F4355F">
      <w:pPr>
        <w:spacing w:after="0"/>
        <w:jc w:val="both"/>
        <w:rPr>
          <w:rFonts w:ascii="Times New Roman" w:hAnsi="Times New Roman" w:cs="Times New Roman"/>
          <w:b/>
          <w:color w:val="000000" w:themeColor="text1"/>
          <w:lang w:val="en-US"/>
        </w:rPr>
      </w:pPr>
    </w:p>
    <w:p w:rsidR="00F4355F" w:rsidRDefault="00F4355F">
      <w:pPr>
        <w:spacing w:after="0"/>
        <w:jc w:val="both"/>
        <w:rPr>
          <w:rFonts w:ascii="Times New Roman" w:hAnsi="Times New Roman" w:cs="Times New Roman"/>
          <w:b/>
          <w:color w:val="000000" w:themeColor="text1"/>
          <w:lang w:val="en-US"/>
        </w:rPr>
      </w:pPr>
    </w:p>
    <w:p w:rsidR="00D073F8" w:rsidRDefault="00D073F8">
      <w:pPr>
        <w:spacing w:after="0"/>
        <w:jc w:val="both"/>
        <w:rPr>
          <w:rFonts w:ascii="Times New Roman" w:hAnsi="Times New Roman" w:cs="Times New Roman"/>
          <w:b/>
          <w:color w:val="000000" w:themeColor="text1"/>
          <w:lang w:val="en-US"/>
        </w:rPr>
      </w:pPr>
    </w:p>
    <w:p w:rsidR="005747D3" w:rsidRDefault="005747D3">
      <w:pPr>
        <w:spacing w:after="0"/>
        <w:jc w:val="both"/>
        <w:rPr>
          <w:rFonts w:ascii="Times New Roman" w:hAnsi="Times New Roman" w:cs="Times New Roman"/>
          <w:b/>
          <w:color w:val="000000" w:themeColor="text1"/>
          <w:lang w:val="en-US"/>
        </w:rPr>
      </w:pPr>
    </w:p>
    <w:p w:rsidR="005747D3" w:rsidRDefault="005747D3">
      <w:pPr>
        <w:spacing w:after="0"/>
        <w:jc w:val="both"/>
        <w:rPr>
          <w:rFonts w:ascii="Times New Roman" w:hAnsi="Times New Roman" w:cs="Times New Roman"/>
          <w:b/>
          <w:color w:val="000000" w:themeColor="text1"/>
          <w:lang w:val="en-US"/>
        </w:rPr>
      </w:pPr>
    </w:p>
    <w:p w:rsidR="005747D3" w:rsidRDefault="005747D3">
      <w:pPr>
        <w:spacing w:after="0"/>
        <w:jc w:val="both"/>
        <w:rPr>
          <w:rFonts w:ascii="Times New Roman" w:hAnsi="Times New Roman" w:cs="Times New Roman"/>
          <w:b/>
          <w:color w:val="000000" w:themeColor="text1"/>
          <w:lang w:val="en-US"/>
        </w:rPr>
      </w:pPr>
    </w:p>
    <w:p w:rsidR="005747D3" w:rsidRDefault="005747D3">
      <w:pPr>
        <w:spacing w:after="0"/>
        <w:jc w:val="both"/>
        <w:rPr>
          <w:rFonts w:ascii="Times New Roman" w:hAnsi="Times New Roman" w:cs="Times New Roman"/>
          <w:b/>
          <w:color w:val="000000" w:themeColor="text1"/>
          <w:lang w:val="en-US"/>
        </w:rPr>
      </w:pPr>
    </w:p>
    <w:p w:rsidR="005747D3" w:rsidRDefault="005747D3">
      <w:pPr>
        <w:spacing w:after="0"/>
        <w:jc w:val="both"/>
        <w:rPr>
          <w:rFonts w:ascii="Times New Roman" w:hAnsi="Times New Roman" w:cs="Times New Roman"/>
          <w:b/>
          <w:color w:val="000000" w:themeColor="text1"/>
          <w:lang w:val="en-US"/>
        </w:rPr>
      </w:pPr>
    </w:p>
    <w:p w:rsidR="00926F46" w:rsidRDefault="00926F46">
      <w:pPr>
        <w:spacing w:after="0"/>
        <w:jc w:val="both"/>
        <w:rPr>
          <w:rFonts w:ascii="Times New Roman" w:hAnsi="Times New Roman" w:cs="Times New Roman"/>
          <w:b/>
          <w:color w:val="000000" w:themeColor="text1"/>
          <w:lang w:val="en-US"/>
        </w:rPr>
      </w:pPr>
    </w:p>
    <w:p w:rsidR="00926F46" w:rsidRDefault="00926F46">
      <w:pPr>
        <w:spacing w:after="0"/>
        <w:jc w:val="both"/>
        <w:rPr>
          <w:rFonts w:ascii="Times New Roman" w:hAnsi="Times New Roman" w:cs="Times New Roman"/>
          <w:b/>
          <w:color w:val="000000" w:themeColor="text1"/>
          <w:lang w:val="en-US"/>
        </w:rPr>
      </w:pPr>
    </w:p>
    <w:p w:rsidR="00926F46" w:rsidRDefault="00926F46">
      <w:pPr>
        <w:spacing w:after="0"/>
        <w:jc w:val="both"/>
        <w:rPr>
          <w:rFonts w:ascii="Times New Roman" w:hAnsi="Times New Roman" w:cs="Times New Roman"/>
          <w:b/>
          <w:color w:val="000000" w:themeColor="text1"/>
          <w:lang w:val="en-US"/>
        </w:rPr>
      </w:pPr>
    </w:p>
    <w:p w:rsidR="005747D3" w:rsidRDefault="005747D3">
      <w:pPr>
        <w:spacing w:after="0"/>
        <w:jc w:val="both"/>
        <w:rPr>
          <w:rFonts w:ascii="Times New Roman" w:hAnsi="Times New Roman" w:cs="Times New Roman"/>
          <w:b/>
          <w:color w:val="000000" w:themeColor="text1"/>
          <w:lang w:val="en-US"/>
        </w:rPr>
      </w:pPr>
    </w:p>
    <w:p w:rsidR="00CD2FC2" w:rsidRPr="00ED1A43" w:rsidRDefault="00ED1A43" w:rsidP="00ED1A43">
      <w:pPr>
        <w:spacing w:after="0"/>
        <w:jc w:val="both"/>
        <w:rPr>
          <w:rFonts w:ascii="Times New Roman" w:hAnsi="Times New Roman" w:cs="Times New Roman"/>
          <w:b/>
          <w:lang w:val="en-US"/>
        </w:rPr>
      </w:pPr>
      <w:r>
        <w:rPr>
          <w:rFonts w:ascii="Times New Roman" w:hAnsi="Times New Roman" w:cs="Times New Roman"/>
          <w:b/>
          <w:lang w:val="en-US"/>
        </w:rPr>
        <w:lastRenderedPageBreak/>
        <w:t>DAFTAR PUSTAKA</w:t>
      </w:r>
    </w:p>
    <w:p w:rsidR="00ED1A43" w:rsidRDefault="00ED1A43" w:rsidP="00ED1A43">
      <w:pPr>
        <w:pStyle w:val="DaftarPustaka"/>
        <w:spacing w:after="0"/>
        <w:ind w:left="567" w:hanging="567"/>
        <w:rPr>
          <w:sz w:val="22"/>
          <w:szCs w:val="22"/>
        </w:rPr>
      </w:pPr>
      <w:r w:rsidRPr="00ED1A43">
        <w:rPr>
          <w:sz w:val="22"/>
          <w:szCs w:val="22"/>
        </w:rPr>
        <w:t xml:space="preserve">Adi, W. C., </w:t>
      </w:r>
      <w:proofErr w:type="gramStart"/>
      <w:r w:rsidRPr="00ED1A43">
        <w:rPr>
          <w:sz w:val="22"/>
          <w:szCs w:val="22"/>
        </w:rPr>
        <w:t>Suratno.,</w:t>
      </w:r>
      <w:proofErr w:type="gramEnd"/>
      <w:r w:rsidRPr="00ED1A43">
        <w:rPr>
          <w:sz w:val="22"/>
          <w:szCs w:val="22"/>
        </w:rPr>
        <w:t xml:space="preserve"> dan Iqbal, M. 2015. </w:t>
      </w:r>
      <w:proofErr w:type="gramStart"/>
      <w:r w:rsidRPr="00ED1A43">
        <w:rPr>
          <w:sz w:val="22"/>
          <w:szCs w:val="22"/>
        </w:rPr>
        <w:t>Pengembangan Virtual Laboratory Pada Pokok Bahasan Sistem Ekskresi Dalam Meningkatkan Motivasi Belajar Siswa Kelas IX SMA Negeri 2 Bondowoso.</w:t>
      </w:r>
      <w:proofErr w:type="gramEnd"/>
      <w:r w:rsidRPr="00ED1A43">
        <w:rPr>
          <w:sz w:val="22"/>
          <w:szCs w:val="22"/>
        </w:rPr>
        <w:t xml:space="preserve"> Artikel Ilmiah Mahasiswa. Vol.1 (1</w:t>
      </w:r>
      <w:proofErr w:type="gramStart"/>
      <w:r w:rsidRPr="00ED1A43">
        <w:rPr>
          <w:sz w:val="22"/>
          <w:szCs w:val="22"/>
        </w:rPr>
        <w:t>) :</w:t>
      </w:r>
      <w:proofErr w:type="gramEnd"/>
      <w:r w:rsidRPr="00ED1A43">
        <w:rPr>
          <w:sz w:val="22"/>
          <w:szCs w:val="22"/>
        </w:rPr>
        <w:t>1-8</w:t>
      </w:r>
    </w:p>
    <w:p w:rsidR="00ED1A43" w:rsidRDefault="00C049DE" w:rsidP="00ED1A43">
      <w:pPr>
        <w:pStyle w:val="DaftarPustaka"/>
        <w:spacing w:after="0"/>
        <w:ind w:left="567" w:hanging="567"/>
        <w:rPr>
          <w:sz w:val="22"/>
          <w:szCs w:val="22"/>
        </w:rPr>
      </w:pPr>
      <w:r>
        <w:rPr>
          <w:sz w:val="22"/>
          <w:szCs w:val="22"/>
        </w:rPr>
        <w:t>Ahmad, N. J., Yakob, N., Bunyamin, M. A. H., Winarno, N.</w:t>
      </w:r>
      <w:r w:rsidRPr="00C049DE">
        <w:rPr>
          <w:sz w:val="22"/>
          <w:szCs w:val="22"/>
        </w:rPr>
        <w:t xml:space="preserve">, </w:t>
      </w:r>
      <w:r>
        <w:rPr>
          <w:sz w:val="22"/>
          <w:szCs w:val="22"/>
        </w:rPr>
        <w:t xml:space="preserve">dan Akmal, W. H. 2021. </w:t>
      </w:r>
      <w:r w:rsidR="00BB2C8A">
        <w:rPr>
          <w:sz w:val="22"/>
          <w:szCs w:val="22"/>
        </w:rPr>
        <w:t xml:space="preserve">The </w:t>
      </w:r>
      <w:r w:rsidR="00BB2C8A" w:rsidRPr="00C049DE">
        <w:rPr>
          <w:sz w:val="22"/>
          <w:szCs w:val="22"/>
        </w:rPr>
        <w:t xml:space="preserve">Effect </w:t>
      </w:r>
      <w:proofErr w:type="gramStart"/>
      <w:r w:rsidR="00BB2C8A" w:rsidRPr="00C049DE">
        <w:rPr>
          <w:sz w:val="22"/>
          <w:szCs w:val="22"/>
        </w:rPr>
        <w:t>Of</w:t>
      </w:r>
      <w:proofErr w:type="gramEnd"/>
      <w:r w:rsidR="00BB2C8A" w:rsidRPr="00C049DE">
        <w:rPr>
          <w:sz w:val="22"/>
          <w:szCs w:val="22"/>
        </w:rPr>
        <w:t xml:space="preserve"> Interactive Computer Animation</w:t>
      </w:r>
      <w:r w:rsidR="00BB2C8A">
        <w:rPr>
          <w:sz w:val="22"/>
          <w:szCs w:val="22"/>
        </w:rPr>
        <w:t xml:space="preserve"> </w:t>
      </w:r>
      <w:r w:rsidR="00BB2C8A" w:rsidRPr="00C049DE">
        <w:rPr>
          <w:sz w:val="22"/>
          <w:szCs w:val="22"/>
        </w:rPr>
        <w:t>And Simulation On Students’ Achievement And Motivation In Learning Electrochemistry</w:t>
      </w:r>
      <w:r w:rsidR="00BB2C8A">
        <w:rPr>
          <w:sz w:val="22"/>
          <w:szCs w:val="22"/>
        </w:rPr>
        <w:t xml:space="preserve">. </w:t>
      </w:r>
      <w:proofErr w:type="gramStart"/>
      <w:r w:rsidR="00BB2C8A" w:rsidRPr="00C049DE">
        <w:rPr>
          <w:i/>
          <w:sz w:val="22"/>
          <w:szCs w:val="22"/>
        </w:rPr>
        <w:t>Jurnal Pendidikan IPA Indonesia</w:t>
      </w:r>
      <w:r w:rsidR="00BB2C8A">
        <w:rPr>
          <w:sz w:val="22"/>
          <w:szCs w:val="22"/>
        </w:rPr>
        <w:t>.</w:t>
      </w:r>
      <w:proofErr w:type="gramEnd"/>
      <w:r w:rsidR="00BB2C8A">
        <w:rPr>
          <w:sz w:val="22"/>
          <w:szCs w:val="22"/>
        </w:rPr>
        <w:t xml:space="preserve"> Vol. 10 (3</w:t>
      </w:r>
      <w:proofErr w:type="gramStart"/>
      <w:r w:rsidR="00BB2C8A">
        <w:rPr>
          <w:sz w:val="22"/>
          <w:szCs w:val="22"/>
        </w:rPr>
        <w:t>) :</w:t>
      </w:r>
      <w:proofErr w:type="gramEnd"/>
      <w:r w:rsidR="00BB2C8A">
        <w:rPr>
          <w:sz w:val="22"/>
          <w:szCs w:val="22"/>
        </w:rPr>
        <w:t xml:space="preserve"> </w:t>
      </w:r>
      <w:r w:rsidR="00BB2C8A" w:rsidRPr="00C049DE">
        <w:rPr>
          <w:sz w:val="22"/>
          <w:szCs w:val="22"/>
        </w:rPr>
        <w:t>311-324</w:t>
      </w:r>
    </w:p>
    <w:p w:rsidR="00ED1A43" w:rsidRDefault="00BB2C8A" w:rsidP="00ED1A43">
      <w:pPr>
        <w:pStyle w:val="DaftarPustaka"/>
        <w:spacing w:after="0"/>
        <w:ind w:left="567" w:hanging="567"/>
        <w:rPr>
          <w:sz w:val="22"/>
          <w:szCs w:val="22"/>
        </w:rPr>
      </w:pPr>
      <w:proofErr w:type="gramStart"/>
      <w:r>
        <w:rPr>
          <w:sz w:val="22"/>
          <w:szCs w:val="22"/>
        </w:rPr>
        <w:t>Arda.,</w:t>
      </w:r>
      <w:proofErr w:type="gramEnd"/>
      <w:r>
        <w:rPr>
          <w:sz w:val="22"/>
          <w:szCs w:val="22"/>
        </w:rPr>
        <w:t xml:space="preserve"> Saehana, S., dan Darsikin. </w:t>
      </w:r>
      <w:proofErr w:type="gramStart"/>
      <w:r>
        <w:rPr>
          <w:sz w:val="22"/>
          <w:szCs w:val="22"/>
        </w:rPr>
        <w:t>2015</w:t>
      </w:r>
      <w:r w:rsidRPr="00BB2C8A">
        <w:rPr>
          <w:sz w:val="22"/>
          <w:szCs w:val="22"/>
        </w:rPr>
        <w:t>. Pengembangan Media Pembelajaran Interaktif Berbasis Komputer Untuk Siswa SMP Kelas VIII.</w:t>
      </w:r>
      <w:proofErr w:type="gramEnd"/>
      <w:r w:rsidRPr="00BB2C8A">
        <w:rPr>
          <w:sz w:val="22"/>
          <w:szCs w:val="22"/>
        </w:rPr>
        <w:t xml:space="preserve"> </w:t>
      </w:r>
      <w:r w:rsidRPr="00BB2C8A">
        <w:rPr>
          <w:i/>
          <w:sz w:val="22"/>
          <w:szCs w:val="22"/>
        </w:rPr>
        <w:t>Jurnal Mitra Sains</w:t>
      </w:r>
      <w:r>
        <w:rPr>
          <w:sz w:val="22"/>
          <w:szCs w:val="22"/>
        </w:rPr>
        <w:t xml:space="preserve">. </w:t>
      </w:r>
      <w:r w:rsidRPr="00BB2C8A">
        <w:rPr>
          <w:sz w:val="22"/>
          <w:szCs w:val="22"/>
        </w:rPr>
        <w:t>Vol. 3 (1</w:t>
      </w:r>
      <w:proofErr w:type="gramStart"/>
      <w:r w:rsidRPr="00BB2C8A">
        <w:rPr>
          <w:sz w:val="22"/>
          <w:szCs w:val="22"/>
        </w:rPr>
        <w:t>) :</w:t>
      </w:r>
      <w:proofErr w:type="gramEnd"/>
      <w:r w:rsidRPr="00BB2C8A">
        <w:rPr>
          <w:sz w:val="22"/>
          <w:szCs w:val="22"/>
        </w:rPr>
        <w:t xml:space="preserve"> 69-77</w:t>
      </w:r>
    </w:p>
    <w:p w:rsidR="00ED1A43" w:rsidRDefault="009A63AD" w:rsidP="00ED1A43">
      <w:pPr>
        <w:pStyle w:val="DaftarPustaka"/>
        <w:spacing w:after="0"/>
        <w:ind w:left="567" w:hanging="567"/>
        <w:rPr>
          <w:sz w:val="22"/>
          <w:szCs w:val="22"/>
        </w:rPr>
      </w:pPr>
      <w:proofErr w:type="gramStart"/>
      <w:r w:rsidRPr="009A63AD">
        <w:rPr>
          <w:sz w:val="22"/>
          <w:szCs w:val="22"/>
        </w:rPr>
        <w:t>Ary</w:t>
      </w:r>
      <w:r>
        <w:rPr>
          <w:sz w:val="22"/>
          <w:szCs w:val="22"/>
        </w:rPr>
        <w:t>wiantari, D., Agung, A. A. G., dan Tastra, D. K. 2015</w:t>
      </w:r>
      <w:r w:rsidRPr="009A63AD">
        <w:rPr>
          <w:sz w:val="22"/>
          <w:szCs w:val="22"/>
        </w:rPr>
        <w:t>.</w:t>
      </w:r>
      <w:proofErr w:type="gramEnd"/>
      <w:r w:rsidRPr="009A63AD">
        <w:rPr>
          <w:sz w:val="22"/>
          <w:szCs w:val="22"/>
        </w:rPr>
        <w:t xml:space="preserve"> Pengembangan Multimedia Interaktif Model 4D Pada Pembelajaran IPA Di SMP Negeri 3 Singaraja. </w:t>
      </w:r>
      <w:proofErr w:type="gramStart"/>
      <w:r w:rsidRPr="009A63AD">
        <w:rPr>
          <w:sz w:val="22"/>
          <w:szCs w:val="22"/>
        </w:rPr>
        <w:t>e</w:t>
      </w:r>
      <w:r w:rsidRPr="009A63AD">
        <w:rPr>
          <w:i/>
          <w:sz w:val="22"/>
          <w:szCs w:val="22"/>
        </w:rPr>
        <w:t>-Journal</w:t>
      </w:r>
      <w:proofErr w:type="gramEnd"/>
      <w:r w:rsidRPr="009A63AD">
        <w:rPr>
          <w:i/>
          <w:sz w:val="22"/>
          <w:szCs w:val="22"/>
        </w:rPr>
        <w:t xml:space="preserve"> Edutech Universitas Pendidikan Ganesha Jurusan Teknologi Pendidikan</w:t>
      </w:r>
      <w:r>
        <w:rPr>
          <w:sz w:val="22"/>
          <w:szCs w:val="22"/>
        </w:rPr>
        <w:t>.</w:t>
      </w:r>
      <w:r w:rsidRPr="009A63AD">
        <w:rPr>
          <w:sz w:val="22"/>
          <w:szCs w:val="22"/>
        </w:rPr>
        <w:t xml:space="preserve"> Vol. 3 (1</w:t>
      </w:r>
      <w:proofErr w:type="gramStart"/>
      <w:r w:rsidRPr="009A63AD">
        <w:rPr>
          <w:sz w:val="22"/>
          <w:szCs w:val="22"/>
        </w:rPr>
        <w:t>) :</w:t>
      </w:r>
      <w:proofErr w:type="gramEnd"/>
      <w:r w:rsidRPr="009A63AD">
        <w:rPr>
          <w:sz w:val="22"/>
          <w:szCs w:val="22"/>
        </w:rPr>
        <w:t xml:space="preserve"> 27-92</w:t>
      </w:r>
    </w:p>
    <w:p w:rsidR="00ED1A43" w:rsidRDefault="007C06AD" w:rsidP="00ED1A43">
      <w:pPr>
        <w:pStyle w:val="DaftarPustaka"/>
        <w:spacing w:after="0"/>
        <w:ind w:left="567" w:hanging="567"/>
        <w:rPr>
          <w:sz w:val="22"/>
          <w:szCs w:val="22"/>
        </w:rPr>
      </w:pPr>
      <w:r w:rsidRPr="007C06AD">
        <w:rPr>
          <w:sz w:val="22"/>
          <w:szCs w:val="22"/>
        </w:rPr>
        <w:t>Dewi, N. K. R. A., Jam</w:t>
      </w:r>
      <w:r>
        <w:rPr>
          <w:sz w:val="22"/>
          <w:szCs w:val="22"/>
        </w:rPr>
        <w:t>pel, I. N., dan Gede, A. A. A. 2015</w:t>
      </w:r>
      <w:r w:rsidRPr="007C06AD">
        <w:rPr>
          <w:sz w:val="22"/>
          <w:szCs w:val="22"/>
        </w:rPr>
        <w:t xml:space="preserve">. Pengembangan Multimedia Pembelajaran Interaktif IPA Dengan Model Assure Untuk Siswa Kelas VII SMP 1 Sawan. </w:t>
      </w:r>
      <w:proofErr w:type="gramStart"/>
      <w:r w:rsidRPr="007C06AD">
        <w:rPr>
          <w:i/>
          <w:sz w:val="22"/>
          <w:szCs w:val="22"/>
        </w:rPr>
        <w:t>e-Journal</w:t>
      </w:r>
      <w:proofErr w:type="gramEnd"/>
      <w:r w:rsidRPr="007C06AD">
        <w:rPr>
          <w:i/>
          <w:sz w:val="22"/>
          <w:szCs w:val="22"/>
        </w:rPr>
        <w:t xml:space="preserve"> Edutech Universitas Pendidikan Ganesha Jurusan Teknologi Pendidikan</w:t>
      </w:r>
      <w:r>
        <w:rPr>
          <w:sz w:val="22"/>
          <w:szCs w:val="22"/>
        </w:rPr>
        <w:t xml:space="preserve">. </w:t>
      </w:r>
      <w:proofErr w:type="gramStart"/>
      <w:r w:rsidRPr="007C06AD">
        <w:rPr>
          <w:sz w:val="22"/>
          <w:szCs w:val="22"/>
        </w:rPr>
        <w:t>Vol. 3 (1).</w:t>
      </w:r>
      <w:proofErr w:type="gramEnd"/>
    </w:p>
    <w:p w:rsidR="00ED1A43" w:rsidRDefault="00F4355F" w:rsidP="00ED1A43">
      <w:pPr>
        <w:pStyle w:val="DaftarPustaka"/>
        <w:spacing w:after="0"/>
        <w:ind w:left="567" w:hanging="567"/>
        <w:rPr>
          <w:sz w:val="22"/>
          <w:szCs w:val="22"/>
        </w:rPr>
      </w:pPr>
      <w:proofErr w:type="gramStart"/>
      <w:r>
        <w:rPr>
          <w:sz w:val="22"/>
          <w:szCs w:val="22"/>
        </w:rPr>
        <w:t>Fatmala, D., dan Yelianti, U. 2016</w:t>
      </w:r>
      <w:r w:rsidRPr="00F4355F">
        <w:rPr>
          <w:sz w:val="22"/>
          <w:szCs w:val="22"/>
        </w:rPr>
        <w:t>.</w:t>
      </w:r>
      <w:proofErr w:type="gramEnd"/>
      <w:r w:rsidRPr="00F4355F">
        <w:rPr>
          <w:sz w:val="22"/>
          <w:szCs w:val="22"/>
        </w:rPr>
        <w:t xml:space="preserve"> </w:t>
      </w:r>
      <w:proofErr w:type="gramStart"/>
      <w:r w:rsidRPr="00F4355F">
        <w:rPr>
          <w:sz w:val="22"/>
          <w:szCs w:val="22"/>
        </w:rPr>
        <w:t>Pengembangan Media Pembelajaran Multimedia Interaktif Berbasis Android Pada Materi Plantae Untuk Siswa SMA Menggunakan Eclipse Galileo.</w:t>
      </w:r>
      <w:proofErr w:type="gramEnd"/>
      <w:r w:rsidRPr="00F4355F">
        <w:rPr>
          <w:sz w:val="22"/>
          <w:szCs w:val="22"/>
        </w:rPr>
        <w:t xml:space="preserve"> </w:t>
      </w:r>
      <w:r w:rsidRPr="00F4355F">
        <w:rPr>
          <w:i/>
          <w:sz w:val="22"/>
          <w:szCs w:val="22"/>
        </w:rPr>
        <w:t>Jurnal BIODIK</w:t>
      </w:r>
      <w:r>
        <w:rPr>
          <w:sz w:val="22"/>
          <w:szCs w:val="22"/>
        </w:rPr>
        <w:t xml:space="preserve">. </w:t>
      </w:r>
      <w:r w:rsidRPr="00F4355F">
        <w:rPr>
          <w:sz w:val="22"/>
          <w:szCs w:val="22"/>
        </w:rPr>
        <w:t>Vol. II (1</w:t>
      </w:r>
      <w:proofErr w:type="gramStart"/>
      <w:r w:rsidRPr="00F4355F">
        <w:rPr>
          <w:sz w:val="22"/>
          <w:szCs w:val="22"/>
        </w:rPr>
        <w:t>) :</w:t>
      </w:r>
      <w:proofErr w:type="gramEnd"/>
      <w:r w:rsidRPr="00F4355F">
        <w:rPr>
          <w:sz w:val="22"/>
          <w:szCs w:val="22"/>
        </w:rPr>
        <w:t xml:space="preserve"> 1-6</w:t>
      </w:r>
    </w:p>
    <w:p w:rsidR="00ED1A43" w:rsidRDefault="00381818" w:rsidP="00ED1A43">
      <w:pPr>
        <w:pStyle w:val="DaftarPustaka"/>
        <w:spacing w:after="0"/>
        <w:ind w:left="567" w:hanging="567"/>
        <w:rPr>
          <w:sz w:val="22"/>
          <w:szCs w:val="22"/>
        </w:rPr>
      </w:pPr>
      <w:r w:rsidRPr="00381818">
        <w:rPr>
          <w:sz w:val="22"/>
          <w:szCs w:val="22"/>
        </w:rPr>
        <w:t>Irwandi, I., Wulanda</w:t>
      </w:r>
      <w:r w:rsidR="0094204C">
        <w:rPr>
          <w:sz w:val="22"/>
          <w:szCs w:val="22"/>
        </w:rPr>
        <w:t>ri, N., dan</w:t>
      </w:r>
      <w:r>
        <w:rPr>
          <w:sz w:val="22"/>
          <w:szCs w:val="22"/>
        </w:rPr>
        <w:t xml:space="preserve"> Topano, A. 2018</w:t>
      </w:r>
      <w:r w:rsidRPr="00381818">
        <w:rPr>
          <w:sz w:val="22"/>
          <w:szCs w:val="22"/>
        </w:rPr>
        <w:t xml:space="preserve">. Pengaruh </w:t>
      </w:r>
      <w:r w:rsidRPr="00381818">
        <w:rPr>
          <w:i/>
          <w:sz w:val="22"/>
          <w:szCs w:val="22"/>
        </w:rPr>
        <w:t>Problem-Based Learning</w:t>
      </w:r>
      <w:r w:rsidRPr="00381818">
        <w:rPr>
          <w:sz w:val="22"/>
          <w:szCs w:val="22"/>
        </w:rPr>
        <w:t xml:space="preserve"> Terhadap Kemampuan Berpikir Kritis Dan Kognitif Siswa SMA. </w:t>
      </w:r>
      <w:proofErr w:type="gramStart"/>
      <w:r w:rsidRPr="00381818">
        <w:rPr>
          <w:sz w:val="22"/>
          <w:szCs w:val="22"/>
        </w:rPr>
        <w:t>In Prosiding Seminar Nasional Pendidikan Biologi (Vol. 1, No. 1, pp. 191-196).</w:t>
      </w:r>
      <w:proofErr w:type="gramEnd"/>
    </w:p>
    <w:p w:rsidR="00ED1A43" w:rsidRDefault="00ED1A43" w:rsidP="00ED1A43">
      <w:pPr>
        <w:pStyle w:val="DaftarPustaka"/>
        <w:spacing w:after="0"/>
        <w:ind w:left="567" w:hanging="567"/>
        <w:rPr>
          <w:sz w:val="22"/>
          <w:szCs w:val="22"/>
        </w:rPr>
      </w:pPr>
      <w:proofErr w:type="gramStart"/>
      <w:r>
        <w:rPr>
          <w:sz w:val="22"/>
          <w:szCs w:val="22"/>
        </w:rPr>
        <w:t>Muslimah, F., dan Rinawati, W. 2016</w:t>
      </w:r>
      <w:r w:rsidRPr="009A63AD">
        <w:rPr>
          <w:sz w:val="22"/>
          <w:szCs w:val="22"/>
        </w:rPr>
        <w:t>.</w:t>
      </w:r>
      <w:proofErr w:type="gramEnd"/>
      <w:r w:rsidRPr="009A63AD">
        <w:rPr>
          <w:sz w:val="22"/>
          <w:szCs w:val="22"/>
        </w:rPr>
        <w:t xml:space="preserve"> </w:t>
      </w:r>
      <w:proofErr w:type="gramStart"/>
      <w:r w:rsidRPr="009A63AD">
        <w:rPr>
          <w:sz w:val="22"/>
          <w:szCs w:val="22"/>
        </w:rPr>
        <w:t>Pengembangan Media Pembelajaran Video Interaktif Room Service Mata Pelajaran Tata Hidang Di SMK N 1 Sewon.</w:t>
      </w:r>
      <w:proofErr w:type="gramEnd"/>
      <w:r w:rsidRPr="009A63AD">
        <w:rPr>
          <w:sz w:val="22"/>
          <w:szCs w:val="22"/>
        </w:rPr>
        <w:t xml:space="preserve"> </w:t>
      </w:r>
      <w:r w:rsidRPr="009A63AD">
        <w:rPr>
          <w:i/>
          <w:sz w:val="22"/>
          <w:szCs w:val="22"/>
        </w:rPr>
        <w:t>Jurnal Pendidikan Teknik Boga</w:t>
      </w:r>
      <w:r>
        <w:rPr>
          <w:sz w:val="22"/>
          <w:szCs w:val="22"/>
        </w:rPr>
        <w:t xml:space="preserve">. </w:t>
      </w:r>
      <w:r w:rsidRPr="009A63AD">
        <w:rPr>
          <w:sz w:val="22"/>
          <w:szCs w:val="22"/>
        </w:rPr>
        <w:t>Vol. 2 (5</w:t>
      </w:r>
      <w:proofErr w:type="gramStart"/>
      <w:r w:rsidRPr="009A63AD">
        <w:rPr>
          <w:sz w:val="22"/>
          <w:szCs w:val="22"/>
        </w:rPr>
        <w:t>) :</w:t>
      </w:r>
      <w:proofErr w:type="gramEnd"/>
      <w:r w:rsidRPr="009A63AD">
        <w:rPr>
          <w:sz w:val="22"/>
          <w:szCs w:val="22"/>
        </w:rPr>
        <w:t xml:space="preserve"> 71-79</w:t>
      </w:r>
    </w:p>
    <w:p w:rsidR="00ED1A43" w:rsidRDefault="0094204C" w:rsidP="00ED1A43">
      <w:pPr>
        <w:pStyle w:val="DaftarPustaka"/>
        <w:spacing w:after="0"/>
        <w:ind w:left="567" w:hanging="567"/>
        <w:rPr>
          <w:sz w:val="22"/>
          <w:szCs w:val="22"/>
        </w:rPr>
      </w:pPr>
      <w:proofErr w:type="gramStart"/>
      <w:r w:rsidRPr="0094204C">
        <w:rPr>
          <w:color w:val="000000"/>
          <w:sz w:val="22"/>
          <w:szCs w:val="22"/>
        </w:rPr>
        <w:t>Nurlatipah,</w:t>
      </w:r>
      <w:r>
        <w:rPr>
          <w:color w:val="000000"/>
          <w:sz w:val="22"/>
          <w:szCs w:val="22"/>
        </w:rPr>
        <w:t xml:space="preserve"> </w:t>
      </w:r>
      <w:r w:rsidRPr="0094204C">
        <w:rPr>
          <w:color w:val="000000"/>
          <w:sz w:val="22"/>
          <w:szCs w:val="22"/>
        </w:rPr>
        <w:t>N.,</w:t>
      </w:r>
      <w:r>
        <w:rPr>
          <w:color w:val="000000"/>
          <w:sz w:val="22"/>
          <w:szCs w:val="22"/>
        </w:rPr>
        <w:t xml:space="preserve"> Juanda, A., dan Maryuningsih, Y. 2015</w:t>
      </w:r>
      <w:r w:rsidRPr="0094204C">
        <w:rPr>
          <w:color w:val="000000"/>
          <w:sz w:val="22"/>
          <w:szCs w:val="22"/>
        </w:rPr>
        <w:t>.</w:t>
      </w:r>
      <w:proofErr w:type="gramEnd"/>
      <w:r w:rsidRPr="0094204C">
        <w:rPr>
          <w:color w:val="000000"/>
          <w:sz w:val="22"/>
          <w:szCs w:val="22"/>
        </w:rPr>
        <w:t xml:space="preserve"> </w:t>
      </w:r>
      <w:proofErr w:type="gramStart"/>
      <w:r w:rsidRPr="0094204C">
        <w:rPr>
          <w:color w:val="000000"/>
          <w:sz w:val="22"/>
          <w:szCs w:val="22"/>
        </w:rPr>
        <w:t>Pengembangan Media Pembelajaran Komik</w:t>
      </w:r>
      <w:r>
        <w:rPr>
          <w:color w:val="000000"/>
          <w:sz w:val="22"/>
          <w:szCs w:val="22"/>
        </w:rPr>
        <w:t xml:space="preserve"> </w:t>
      </w:r>
      <w:r w:rsidRPr="0094204C">
        <w:rPr>
          <w:color w:val="000000"/>
          <w:sz w:val="22"/>
          <w:szCs w:val="22"/>
        </w:rPr>
        <w:t>Sains Yang Disertai Foto Untuk Meningkatkan Hasil Belajar Siswa Kelas VII SMPN 2 Sumber Pada Pokok Bahasan Ekosistem.</w:t>
      </w:r>
      <w:proofErr w:type="gramEnd"/>
      <w:r w:rsidRPr="0094204C">
        <w:rPr>
          <w:color w:val="000000"/>
          <w:sz w:val="22"/>
          <w:szCs w:val="22"/>
        </w:rPr>
        <w:t xml:space="preserve"> </w:t>
      </w:r>
      <w:r w:rsidRPr="0094204C">
        <w:rPr>
          <w:i/>
          <w:color w:val="000000"/>
          <w:sz w:val="22"/>
          <w:szCs w:val="22"/>
        </w:rPr>
        <w:t>Jurnal Scientiae Educatia</w:t>
      </w:r>
      <w:r>
        <w:rPr>
          <w:i/>
          <w:color w:val="000000"/>
          <w:sz w:val="22"/>
          <w:szCs w:val="22"/>
        </w:rPr>
        <w:t xml:space="preserve">. </w:t>
      </w:r>
      <w:proofErr w:type="gramStart"/>
      <w:r w:rsidRPr="0094204C">
        <w:rPr>
          <w:color w:val="000000"/>
          <w:sz w:val="22"/>
          <w:szCs w:val="22"/>
        </w:rPr>
        <w:t>Vol. 5 (2).</w:t>
      </w:r>
      <w:proofErr w:type="gramEnd"/>
    </w:p>
    <w:p w:rsidR="00ED1A43" w:rsidRDefault="00BB2C8A" w:rsidP="00ED1A43">
      <w:pPr>
        <w:pStyle w:val="DaftarPustaka"/>
        <w:spacing w:after="0"/>
        <w:ind w:left="567" w:hanging="567"/>
        <w:rPr>
          <w:sz w:val="22"/>
          <w:szCs w:val="22"/>
        </w:rPr>
      </w:pPr>
      <w:proofErr w:type="gramStart"/>
      <w:r w:rsidRPr="00BB2C8A">
        <w:rPr>
          <w:color w:val="000000"/>
          <w:sz w:val="22"/>
          <w:szCs w:val="22"/>
        </w:rPr>
        <w:t>Nur’aini, F.,</w:t>
      </w:r>
      <w:r w:rsidR="007C06AD">
        <w:rPr>
          <w:color w:val="000000"/>
          <w:sz w:val="22"/>
          <w:szCs w:val="22"/>
        </w:rPr>
        <w:t xml:space="preserve"> Chamisijatin, L., dan Nurwidodo.</w:t>
      </w:r>
      <w:proofErr w:type="gramEnd"/>
      <w:r w:rsidR="007C06AD">
        <w:rPr>
          <w:color w:val="000000"/>
          <w:sz w:val="22"/>
          <w:szCs w:val="22"/>
        </w:rPr>
        <w:t xml:space="preserve"> 2013</w:t>
      </w:r>
      <w:r w:rsidRPr="00BB2C8A">
        <w:rPr>
          <w:color w:val="000000"/>
          <w:sz w:val="22"/>
          <w:szCs w:val="22"/>
        </w:rPr>
        <w:t xml:space="preserve">. Pengembangan Media Berbasis Multimedia Interaktif Untuk Meningkatkan Pemahaman Siswa MAN 2 Batu Materi Kingdom Animalia. </w:t>
      </w:r>
      <w:proofErr w:type="gramStart"/>
      <w:r w:rsidRPr="007C06AD">
        <w:rPr>
          <w:i/>
          <w:color w:val="000000"/>
          <w:sz w:val="22"/>
          <w:szCs w:val="22"/>
        </w:rPr>
        <w:t>Jurnal Pendidikan Biologi Indonesia</w:t>
      </w:r>
      <w:r w:rsidR="007C06AD">
        <w:rPr>
          <w:i/>
          <w:color w:val="000000"/>
          <w:sz w:val="22"/>
          <w:szCs w:val="22"/>
        </w:rPr>
        <w:t>.</w:t>
      </w:r>
      <w:proofErr w:type="gramEnd"/>
      <w:r w:rsidR="007C06AD">
        <w:rPr>
          <w:i/>
          <w:color w:val="000000"/>
          <w:sz w:val="22"/>
          <w:szCs w:val="22"/>
        </w:rPr>
        <w:t xml:space="preserve"> </w:t>
      </w:r>
      <w:r w:rsidRPr="00BB2C8A">
        <w:rPr>
          <w:color w:val="000000"/>
          <w:sz w:val="22"/>
          <w:szCs w:val="22"/>
        </w:rPr>
        <w:t>Vol. 1 (1</w:t>
      </w:r>
      <w:proofErr w:type="gramStart"/>
      <w:r w:rsidRPr="00BB2C8A">
        <w:rPr>
          <w:color w:val="000000"/>
          <w:sz w:val="22"/>
          <w:szCs w:val="22"/>
        </w:rPr>
        <w:t>) :</w:t>
      </w:r>
      <w:proofErr w:type="gramEnd"/>
      <w:r w:rsidRPr="00BB2C8A">
        <w:rPr>
          <w:color w:val="000000"/>
          <w:sz w:val="22"/>
          <w:szCs w:val="22"/>
        </w:rPr>
        <w:t xml:space="preserve"> 35-46</w:t>
      </w:r>
    </w:p>
    <w:p w:rsidR="00ED1A43" w:rsidRDefault="00F4355F" w:rsidP="00ED1A43">
      <w:pPr>
        <w:pStyle w:val="DaftarPustaka"/>
        <w:spacing w:after="0"/>
        <w:ind w:left="567" w:hanging="567"/>
        <w:rPr>
          <w:sz w:val="22"/>
          <w:szCs w:val="22"/>
        </w:rPr>
      </w:pPr>
      <w:r w:rsidRPr="00F4355F">
        <w:rPr>
          <w:color w:val="000000"/>
          <w:sz w:val="22"/>
          <w:szCs w:val="22"/>
        </w:rPr>
        <w:t xml:space="preserve">Pribadi, B, A. 2017. </w:t>
      </w:r>
      <w:proofErr w:type="gramStart"/>
      <w:r w:rsidRPr="00F4355F">
        <w:rPr>
          <w:i/>
          <w:color w:val="000000"/>
          <w:sz w:val="22"/>
          <w:szCs w:val="22"/>
        </w:rPr>
        <w:t>Media &amp; Teknologi Dalam Pembelajaran</w:t>
      </w:r>
      <w:r w:rsidRPr="00F4355F">
        <w:rPr>
          <w:color w:val="000000"/>
          <w:sz w:val="22"/>
          <w:szCs w:val="22"/>
        </w:rPr>
        <w:t>.</w:t>
      </w:r>
      <w:proofErr w:type="gramEnd"/>
      <w:r w:rsidRPr="00F4355F">
        <w:rPr>
          <w:color w:val="000000"/>
          <w:sz w:val="22"/>
          <w:szCs w:val="22"/>
        </w:rPr>
        <w:t xml:space="preserve"> </w:t>
      </w:r>
      <w:proofErr w:type="gramStart"/>
      <w:r w:rsidRPr="00F4355F">
        <w:rPr>
          <w:color w:val="000000"/>
          <w:sz w:val="22"/>
          <w:szCs w:val="22"/>
        </w:rPr>
        <w:t>Jakarta</w:t>
      </w:r>
      <w:r>
        <w:rPr>
          <w:color w:val="000000"/>
          <w:sz w:val="22"/>
          <w:szCs w:val="22"/>
        </w:rPr>
        <w:t xml:space="preserve"> :</w:t>
      </w:r>
      <w:proofErr w:type="gramEnd"/>
      <w:r w:rsidRPr="00F4355F">
        <w:rPr>
          <w:color w:val="000000"/>
          <w:sz w:val="22"/>
          <w:szCs w:val="22"/>
        </w:rPr>
        <w:t xml:space="preserve"> </w:t>
      </w:r>
      <w:r w:rsidRPr="00F4355F">
        <w:rPr>
          <w:color w:val="000000"/>
          <w:sz w:val="22"/>
          <w:szCs w:val="22"/>
        </w:rPr>
        <w:t>Kencana.</w:t>
      </w:r>
    </w:p>
    <w:p w:rsidR="00ED1A43" w:rsidRDefault="009A63AD" w:rsidP="00ED1A43">
      <w:pPr>
        <w:pStyle w:val="DaftarPustaka"/>
        <w:spacing w:after="0"/>
        <w:ind w:left="567" w:hanging="567"/>
        <w:rPr>
          <w:sz w:val="22"/>
          <w:szCs w:val="22"/>
        </w:rPr>
      </w:pPr>
      <w:r>
        <w:rPr>
          <w:color w:val="000000"/>
          <w:sz w:val="22"/>
          <w:szCs w:val="22"/>
        </w:rPr>
        <w:t>Rahmatan, H. 2013</w:t>
      </w:r>
      <w:r w:rsidRPr="009A63AD">
        <w:rPr>
          <w:color w:val="000000"/>
          <w:sz w:val="22"/>
          <w:szCs w:val="22"/>
        </w:rPr>
        <w:t xml:space="preserve">. </w:t>
      </w:r>
      <w:proofErr w:type="gramStart"/>
      <w:r w:rsidRPr="009A63AD">
        <w:rPr>
          <w:color w:val="000000"/>
          <w:sz w:val="22"/>
          <w:szCs w:val="22"/>
        </w:rPr>
        <w:t>Tanggapan Mahasiswa Dan Dosen Terhadap Model Perkuliahan Biokimia Berbasis Multimedia Interaktif.</w:t>
      </w:r>
      <w:proofErr w:type="gramEnd"/>
      <w:r w:rsidRPr="009A63AD">
        <w:rPr>
          <w:color w:val="000000"/>
          <w:sz w:val="22"/>
          <w:szCs w:val="22"/>
        </w:rPr>
        <w:t xml:space="preserve"> </w:t>
      </w:r>
      <w:proofErr w:type="gramStart"/>
      <w:r w:rsidRPr="009A63AD">
        <w:rPr>
          <w:i/>
          <w:color w:val="000000"/>
          <w:sz w:val="22"/>
          <w:szCs w:val="22"/>
        </w:rPr>
        <w:t>Jurnal Edu Bio Tropika</w:t>
      </w:r>
      <w:r>
        <w:rPr>
          <w:color w:val="000000"/>
          <w:sz w:val="22"/>
          <w:szCs w:val="22"/>
        </w:rPr>
        <w:t>.</w:t>
      </w:r>
      <w:proofErr w:type="gramEnd"/>
      <w:r>
        <w:rPr>
          <w:color w:val="000000"/>
          <w:sz w:val="22"/>
          <w:szCs w:val="22"/>
        </w:rPr>
        <w:t xml:space="preserve"> </w:t>
      </w:r>
      <w:r w:rsidRPr="009A63AD">
        <w:rPr>
          <w:color w:val="000000"/>
          <w:sz w:val="22"/>
          <w:szCs w:val="22"/>
        </w:rPr>
        <w:t>Vol. 1 (2</w:t>
      </w:r>
      <w:proofErr w:type="gramStart"/>
      <w:r w:rsidRPr="009A63AD">
        <w:rPr>
          <w:color w:val="000000"/>
          <w:sz w:val="22"/>
          <w:szCs w:val="22"/>
        </w:rPr>
        <w:t>) :</w:t>
      </w:r>
      <w:proofErr w:type="gramEnd"/>
      <w:r w:rsidRPr="009A63AD">
        <w:rPr>
          <w:color w:val="000000"/>
          <w:sz w:val="22"/>
          <w:szCs w:val="22"/>
        </w:rPr>
        <w:t xml:space="preserve"> 61-120</w:t>
      </w:r>
    </w:p>
    <w:p w:rsidR="00ED1A43" w:rsidRDefault="0094204C" w:rsidP="00ED1A43">
      <w:pPr>
        <w:pStyle w:val="DaftarPustaka"/>
        <w:spacing w:after="0"/>
        <w:ind w:left="567" w:hanging="567"/>
        <w:rPr>
          <w:sz w:val="22"/>
          <w:szCs w:val="22"/>
        </w:rPr>
      </w:pPr>
      <w:proofErr w:type="gramStart"/>
      <w:r>
        <w:rPr>
          <w:sz w:val="22"/>
          <w:szCs w:val="22"/>
        </w:rPr>
        <w:t>Rasyid, M., Azis, A. A., dan Saleh, A. R. 2016</w:t>
      </w:r>
      <w:r w:rsidRPr="0094204C">
        <w:rPr>
          <w:sz w:val="22"/>
          <w:szCs w:val="22"/>
        </w:rPr>
        <w:t>.</w:t>
      </w:r>
      <w:proofErr w:type="gramEnd"/>
      <w:r w:rsidRPr="0094204C">
        <w:rPr>
          <w:sz w:val="22"/>
          <w:szCs w:val="22"/>
        </w:rPr>
        <w:t xml:space="preserve"> </w:t>
      </w:r>
      <w:proofErr w:type="gramStart"/>
      <w:r w:rsidRPr="0094204C">
        <w:rPr>
          <w:sz w:val="22"/>
          <w:szCs w:val="22"/>
        </w:rPr>
        <w:t>Pengembangan Media Pembelajaran Berbasis Multimedia Dalam Konsep Sistem Indera Pada Siswa Kelas XI SMA.</w:t>
      </w:r>
      <w:proofErr w:type="gramEnd"/>
      <w:r w:rsidRPr="0094204C">
        <w:rPr>
          <w:sz w:val="22"/>
          <w:szCs w:val="22"/>
        </w:rPr>
        <w:t xml:space="preserve"> </w:t>
      </w:r>
      <w:r w:rsidRPr="0094204C">
        <w:rPr>
          <w:i/>
          <w:sz w:val="22"/>
          <w:szCs w:val="22"/>
        </w:rPr>
        <w:t>Jurnal Pendidikan Biologi</w:t>
      </w:r>
      <w:r>
        <w:rPr>
          <w:sz w:val="22"/>
          <w:szCs w:val="22"/>
        </w:rPr>
        <w:t xml:space="preserve">. </w:t>
      </w:r>
      <w:r w:rsidRPr="0094204C">
        <w:rPr>
          <w:sz w:val="22"/>
          <w:szCs w:val="22"/>
        </w:rPr>
        <w:t>Vol. 7 (2</w:t>
      </w:r>
      <w:proofErr w:type="gramStart"/>
      <w:r w:rsidRPr="0094204C">
        <w:rPr>
          <w:sz w:val="22"/>
          <w:szCs w:val="22"/>
        </w:rPr>
        <w:t>) :</w:t>
      </w:r>
      <w:proofErr w:type="gramEnd"/>
      <w:r w:rsidRPr="0094204C">
        <w:rPr>
          <w:sz w:val="22"/>
          <w:szCs w:val="22"/>
        </w:rPr>
        <w:t xml:space="preserve"> 69-80</w:t>
      </w:r>
    </w:p>
    <w:p w:rsidR="00ED1A43" w:rsidRDefault="00F4355F" w:rsidP="00ED1A43">
      <w:pPr>
        <w:pStyle w:val="DaftarPustaka"/>
        <w:spacing w:after="0"/>
        <w:ind w:left="567" w:hanging="567"/>
        <w:rPr>
          <w:sz w:val="22"/>
          <w:szCs w:val="22"/>
        </w:rPr>
      </w:pPr>
      <w:proofErr w:type="gramStart"/>
      <w:r w:rsidRPr="00F4355F">
        <w:rPr>
          <w:sz w:val="22"/>
          <w:szCs w:val="22"/>
        </w:rPr>
        <w:t>Ratini.</w:t>
      </w:r>
      <w:proofErr w:type="gramEnd"/>
      <w:r w:rsidRPr="00F4355F">
        <w:rPr>
          <w:sz w:val="22"/>
          <w:szCs w:val="22"/>
        </w:rPr>
        <w:t xml:space="preserve"> </w:t>
      </w:r>
      <w:proofErr w:type="gramStart"/>
      <w:r w:rsidRPr="00F4355F">
        <w:rPr>
          <w:sz w:val="22"/>
          <w:szCs w:val="22"/>
        </w:rPr>
        <w:t>(2011). Penggunaan Multimedia Interaktif Untuk Meningkatkan Aktivitas Dan Hasil Belajar Biologi Pada Siswa SMA Muhammadiyah 1 Metro.</w:t>
      </w:r>
      <w:proofErr w:type="gramEnd"/>
      <w:r w:rsidRPr="00F4355F">
        <w:rPr>
          <w:sz w:val="22"/>
          <w:szCs w:val="22"/>
        </w:rPr>
        <w:t xml:space="preserve"> </w:t>
      </w:r>
      <w:r w:rsidRPr="00F4355F">
        <w:rPr>
          <w:i/>
          <w:sz w:val="22"/>
          <w:szCs w:val="22"/>
        </w:rPr>
        <w:t>Jurnal Pendidikan</w:t>
      </w:r>
      <w:r>
        <w:rPr>
          <w:sz w:val="22"/>
          <w:szCs w:val="22"/>
        </w:rPr>
        <w:t xml:space="preserve">. </w:t>
      </w:r>
      <w:r w:rsidRPr="00F4355F">
        <w:rPr>
          <w:sz w:val="22"/>
          <w:szCs w:val="22"/>
        </w:rPr>
        <w:t>Vol. 2 (1</w:t>
      </w:r>
      <w:proofErr w:type="gramStart"/>
      <w:r w:rsidRPr="00F4355F">
        <w:rPr>
          <w:sz w:val="22"/>
          <w:szCs w:val="22"/>
        </w:rPr>
        <w:t>) :</w:t>
      </w:r>
      <w:proofErr w:type="gramEnd"/>
      <w:r w:rsidRPr="00F4355F">
        <w:rPr>
          <w:sz w:val="22"/>
          <w:szCs w:val="22"/>
        </w:rPr>
        <w:t xml:space="preserve"> 11-29</w:t>
      </w:r>
    </w:p>
    <w:p w:rsidR="00ED1A43" w:rsidRDefault="007C06AD" w:rsidP="00ED1A43">
      <w:pPr>
        <w:pStyle w:val="DaftarPustaka"/>
        <w:spacing w:after="0"/>
        <w:ind w:left="567" w:hanging="567"/>
        <w:rPr>
          <w:sz w:val="22"/>
          <w:szCs w:val="22"/>
        </w:rPr>
      </w:pPr>
      <w:proofErr w:type="gramStart"/>
      <w:r>
        <w:rPr>
          <w:sz w:val="22"/>
          <w:szCs w:val="22"/>
        </w:rPr>
        <w:t>Riani, S., Hindun, I., dan Budiyanto, M. A. K. 2017</w:t>
      </w:r>
      <w:r w:rsidRPr="007C06AD">
        <w:rPr>
          <w:sz w:val="22"/>
          <w:szCs w:val="22"/>
        </w:rPr>
        <w:t>.</w:t>
      </w:r>
      <w:proofErr w:type="gramEnd"/>
      <w:r>
        <w:rPr>
          <w:sz w:val="22"/>
          <w:szCs w:val="22"/>
        </w:rPr>
        <w:t xml:space="preserve"> </w:t>
      </w:r>
      <w:proofErr w:type="gramStart"/>
      <w:r w:rsidRPr="007C06AD">
        <w:rPr>
          <w:sz w:val="22"/>
          <w:szCs w:val="22"/>
        </w:rPr>
        <w:t>Pengembangan Media Pembelajaran Berbasis Multimedia Interaktif Untuk Meningkatkan Pemahaman Materi Bioteknologi Modern Siswa Kelas XII SMA.</w:t>
      </w:r>
      <w:proofErr w:type="gramEnd"/>
      <w:r>
        <w:rPr>
          <w:sz w:val="22"/>
          <w:szCs w:val="22"/>
        </w:rPr>
        <w:t xml:space="preserve"> </w:t>
      </w:r>
      <w:proofErr w:type="gramStart"/>
      <w:r w:rsidRPr="007C06AD">
        <w:rPr>
          <w:i/>
          <w:sz w:val="22"/>
          <w:szCs w:val="22"/>
        </w:rPr>
        <w:t>Jurnal Pendidikan Biologi Indonesia</w:t>
      </w:r>
      <w:r>
        <w:rPr>
          <w:sz w:val="22"/>
          <w:szCs w:val="22"/>
        </w:rPr>
        <w:t>.</w:t>
      </w:r>
      <w:proofErr w:type="gramEnd"/>
      <w:r>
        <w:rPr>
          <w:sz w:val="22"/>
          <w:szCs w:val="22"/>
        </w:rPr>
        <w:t xml:space="preserve"> </w:t>
      </w:r>
      <w:r w:rsidRPr="007C06AD">
        <w:rPr>
          <w:sz w:val="22"/>
          <w:szCs w:val="22"/>
        </w:rPr>
        <w:t>Vol. 1 (1</w:t>
      </w:r>
      <w:proofErr w:type="gramStart"/>
      <w:r w:rsidRPr="007C06AD">
        <w:rPr>
          <w:sz w:val="22"/>
          <w:szCs w:val="22"/>
        </w:rPr>
        <w:t>) :</w:t>
      </w:r>
      <w:proofErr w:type="gramEnd"/>
      <w:r>
        <w:rPr>
          <w:sz w:val="22"/>
          <w:szCs w:val="22"/>
        </w:rPr>
        <w:t xml:space="preserve"> </w:t>
      </w:r>
      <w:r w:rsidRPr="007C06AD">
        <w:rPr>
          <w:sz w:val="22"/>
          <w:szCs w:val="22"/>
        </w:rPr>
        <w:t>9-16</w:t>
      </w:r>
    </w:p>
    <w:p w:rsidR="00ED1A43" w:rsidRDefault="00F4355F" w:rsidP="00ED1A43">
      <w:pPr>
        <w:pStyle w:val="DaftarPustaka"/>
        <w:spacing w:after="0"/>
        <w:ind w:left="567" w:hanging="567"/>
        <w:rPr>
          <w:sz w:val="22"/>
          <w:szCs w:val="22"/>
        </w:rPr>
      </w:pPr>
      <w:proofErr w:type="gramStart"/>
      <w:r w:rsidRPr="00F4355F">
        <w:rPr>
          <w:sz w:val="22"/>
          <w:szCs w:val="22"/>
        </w:rPr>
        <w:t xml:space="preserve">Saenab, </w:t>
      </w:r>
      <w:r>
        <w:rPr>
          <w:sz w:val="22"/>
          <w:szCs w:val="22"/>
        </w:rPr>
        <w:t>S., dan Puspita, I. 2012</w:t>
      </w:r>
      <w:r w:rsidRPr="00F4355F">
        <w:rPr>
          <w:sz w:val="22"/>
          <w:szCs w:val="22"/>
        </w:rPr>
        <w:t>.</w:t>
      </w:r>
      <w:proofErr w:type="gramEnd"/>
      <w:r w:rsidRPr="00F4355F">
        <w:rPr>
          <w:sz w:val="22"/>
          <w:szCs w:val="22"/>
        </w:rPr>
        <w:t xml:space="preserve"> Peningkatan Aktivitas Dan Hasil Belajar Biologi Melalui Penerapan Model Pembelajaran Kooperatif Tife Think Pair Share (TPS) Pada Siswa Kelas XI IPA 2 SMA Negeri 1 Mangkutana. </w:t>
      </w:r>
      <w:r w:rsidRPr="00F4355F">
        <w:rPr>
          <w:i/>
          <w:sz w:val="22"/>
          <w:szCs w:val="22"/>
        </w:rPr>
        <w:t>Jurnal Bionature</w:t>
      </w:r>
      <w:r>
        <w:rPr>
          <w:sz w:val="22"/>
          <w:szCs w:val="22"/>
        </w:rPr>
        <w:t>.</w:t>
      </w:r>
      <w:r w:rsidRPr="00F4355F">
        <w:rPr>
          <w:sz w:val="22"/>
          <w:szCs w:val="22"/>
        </w:rPr>
        <w:t xml:space="preserve"> Vol. 13 (2</w:t>
      </w:r>
      <w:proofErr w:type="gramStart"/>
      <w:r w:rsidRPr="00F4355F">
        <w:rPr>
          <w:sz w:val="22"/>
          <w:szCs w:val="22"/>
        </w:rPr>
        <w:t>) :</w:t>
      </w:r>
      <w:proofErr w:type="gramEnd"/>
      <w:r w:rsidRPr="00F4355F">
        <w:rPr>
          <w:sz w:val="22"/>
          <w:szCs w:val="22"/>
        </w:rPr>
        <w:t xml:space="preserve"> 12-20</w:t>
      </w:r>
    </w:p>
    <w:p w:rsidR="00ED1A43" w:rsidRDefault="009A63AD" w:rsidP="00ED1A43">
      <w:pPr>
        <w:pStyle w:val="DaftarPustaka"/>
        <w:spacing w:after="0"/>
        <w:ind w:left="567" w:hanging="567"/>
        <w:rPr>
          <w:sz w:val="22"/>
          <w:szCs w:val="22"/>
        </w:rPr>
      </w:pPr>
      <w:r w:rsidRPr="009A63AD">
        <w:rPr>
          <w:sz w:val="22"/>
          <w:szCs w:val="22"/>
        </w:rPr>
        <w:t>Samodra, D. W.</w:t>
      </w:r>
      <w:r>
        <w:rPr>
          <w:sz w:val="22"/>
          <w:szCs w:val="22"/>
        </w:rPr>
        <w:t xml:space="preserve">, Suhartono, V., dan Santoso, S. </w:t>
      </w:r>
      <w:r w:rsidRPr="009A63AD">
        <w:rPr>
          <w:sz w:val="22"/>
          <w:szCs w:val="22"/>
        </w:rPr>
        <w:t>20</w:t>
      </w:r>
      <w:r>
        <w:rPr>
          <w:sz w:val="22"/>
          <w:szCs w:val="22"/>
        </w:rPr>
        <w:t>14</w:t>
      </w:r>
      <w:r w:rsidRPr="009A63AD">
        <w:rPr>
          <w:sz w:val="22"/>
          <w:szCs w:val="22"/>
        </w:rPr>
        <w:t xml:space="preserve">. </w:t>
      </w:r>
      <w:proofErr w:type="gramStart"/>
      <w:r w:rsidRPr="009A63AD">
        <w:rPr>
          <w:sz w:val="22"/>
          <w:szCs w:val="22"/>
        </w:rPr>
        <w:t>Multimedia Pembelajaran Reproduksi Pada Manusia.</w:t>
      </w:r>
      <w:proofErr w:type="gramEnd"/>
      <w:r w:rsidRPr="009A63AD">
        <w:rPr>
          <w:sz w:val="22"/>
          <w:szCs w:val="22"/>
        </w:rPr>
        <w:t xml:space="preserve"> </w:t>
      </w:r>
      <w:r w:rsidRPr="009A63AD">
        <w:rPr>
          <w:i/>
          <w:sz w:val="22"/>
          <w:szCs w:val="22"/>
        </w:rPr>
        <w:t>Jurnal Teknologi Informasi</w:t>
      </w:r>
      <w:r>
        <w:rPr>
          <w:sz w:val="22"/>
          <w:szCs w:val="22"/>
        </w:rPr>
        <w:t xml:space="preserve">. </w:t>
      </w:r>
      <w:r w:rsidRPr="009A63AD">
        <w:rPr>
          <w:sz w:val="22"/>
          <w:szCs w:val="22"/>
        </w:rPr>
        <w:t>Vol. 5 (2</w:t>
      </w:r>
      <w:proofErr w:type="gramStart"/>
      <w:r w:rsidRPr="009A63AD">
        <w:rPr>
          <w:sz w:val="22"/>
          <w:szCs w:val="22"/>
        </w:rPr>
        <w:t>) :</w:t>
      </w:r>
      <w:proofErr w:type="gramEnd"/>
      <w:r w:rsidRPr="009A63AD">
        <w:rPr>
          <w:sz w:val="22"/>
          <w:szCs w:val="22"/>
        </w:rPr>
        <w:t xml:space="preserve"> 1414-9999</w:t>
      </w:r>
    </w:p>
    <w:p w:rsidR="00ED1A43" w:rsidRDefault="00BB2C8A" w:rsidP="00ED1A43">
      <w:pPr>
        <w:pStyle w:val="DaftarPustaka"/>
        <w:spacing w:after="0"/>
        <w:ind w:left="567" w:hanging="567"/>
        <w:rPr>
          <w:sz w:val="22"/>
          <w:szCs w:val="22"/>
        </w:rPr>
      </w:pPr>
      <w:proofErr w:type="gramStart"/>
      <w:r w:rsidRPr="00BB2C8A">
        <w:rPr>
          <w:sz w:val="22"/>
          <w:szCs w:val="22"/>
        </w:rPr>
        <w:t>Sugiyono.</w:t>
      </w:r>
      <w:proofErr w:type="gramEnd"/>
      <w:r w:rsidRPr="00BB2C8A">
        <w:rPr>
          <w:sz w:val="22"/>
          <w:szCs w:val="22"/>
        </w:rPr>
        <w:t xml:space="preserve"> (2019). </w:t>
      </w:r>
      <w:r w:rsidRPr="00BB2C8A">
        <w:rPr>
          <w:i/>
          <w:sz w:val="22"/>
          <w:szCs w:val="22"/>
        </w:rPr>
        <w:t>Metode Penelitian Kuantitaif, Kualitatif dan R &amp; D</w:t>
      </w:r>
      <w:r w:rsidRPr="00BB2C8A">
        <w:rPr>
          <w:sz w:val="22"/>
          <w:szCs w:val="22"/>
        </w:rPr>
        <w:t xml:space="preserve">. </w:t>
      </w:r>
      <w:proofErr w:type="gramStart"/>
      <w:r w:rsidRPr="00BB2C8A">
        <w:rPr>
          <w:sz w:val="22"/>
          <w:szCs w:val="22"/>
        </w:rPr>
        <w:t>Bandung :</w:t>
      </w:r>
      <w:proofErr w:type="gramEnd"/>
      <w:r w:rsidRPr="00BB2C8A">
        <w:rPr>
          <w:sz w:val="22"/>
          <w:szCs w:val="22"/>
        </w:rPr>
        <w:t xml:space="preserve"> Alfabeta.</w:t>
      </w:r>
    </w:p>
    <w:p w:rsidR="00ED1A43" w:rsidRDefault="007C06AD" w:rsidP="00ED1A43">
      <w:pPr>
        <w:pStyle w:val="DaftarPustaka"/>
        <w:spacing w:after="0"/>
        <w:ind w:left="567" w:hanging="567"/>
        <w:rPr>
          <w:sz w:val="22"/>
          <w:szCs w:val="22"/>
        </w:rPr>
      </w:pPr>
      <w:r>
        <w:rPr>
          <w:sz w:val="22"/>
          <w:szCs w:val="22"/>
        </w:rPr>
        <w:lastRenderedPageBreak/>
        <w:t xml:space="preserve">Surachman, M., </w:t>
      </w:r>
      <w:proofErr w:type="gramStart"/>
      <w:r>
        <w:rPr>
          <w:sz w:val="22"/>
          <w:szCs w:val="22"/>
        </w:rPr>
        <w:t>Muntari.,</w:t>
      </w:r>
      <w:proofErr w:type="gramEnd"/>
      <w:r>
        <w:rPr>
          <w:sz w:val="22"/>
          <w:szCs w:val="22"/>
        </w:rPr>
        <w:t xml:space="preserve"> dan Savalas, L. R. 2017</w:t>
      </w:r>
      <w:r w:rsidRPr="007C06AD">
        <w:rPr>
          <w:sz w:val="22"/>
          <w:szCs w:val="22"/>
        </w:rPr>
        <w:t xml:space="preserve">. </w:t>
      </w:r>
      <w:proofErr w:type="gramStart"/>
      <w:r w:rsidRPr="007C06AD">
        <w:rPr>
          <w:sz w:val="22"/>
          <w:szCs w:val="22"/>
        </w:rPr>
        <w:t>Pengembangan Multimedia Interaktif Berbasis Kontekstual Untuk Meningkatkan Penguasaan Konsep Dan Keterampilan Berpikir Kritis Siswa Kelas XI Pada Materi Pokok Sistem Koloid.</w:t>
      </w:r>
      <w:proofErr w:type="gramEnd"/>
      <w:r>
        <w:rPr>
          <w:sz w:val="22"/>
          <w:szCs w:val="22"/>
        </w:rPr>
        <w:t xml:space="preserve"> </w:t>
      </w:r>
      <w:r w:rsidRPr="007C06AD">
        <w:rPr>
          <w:i/>
          <w:sz w:val="22"/>
          <w:szCs w:val="22"/>
        </w:rPr>
        <w:t>Jurnal Pendidikan Sains</w:t>
      </w:r>
      <w:r>
        <w:rPr>
          <w:sz w:val="22"/>
          <w:szCs w:val="22"/>
        </w:rPr>
        <w:t xml:space="preserve">. </w:t>
      </w:r>
      <w:r w:rsidRPr="007C06AD">
        <w:rPr>
          <w:sz w:val="22"/>
          <w:szCs w:val="22"/>
        </w:rPr>
        <w:t>Vol. IX (2</w:t>
      </w:r>
      <w:proofErr w:type="gramStart"/>
      <w:r w:rsidRPr="007C06AD">
        <w:rPr>
          <w:sz w:val="22"/>
          <w:szCs w:val="22"/>
        </w:rPr>
        <w:t>) :</w:t>
      </w:r>
      <w:proofErr w:type="gramEnd"/>
      <w:r w:rsidRPr="007C06AD">
        <w:rPr>
          <w:sz w:val="22"/>
          <w:szCs w:val="22"/>
        </w:rPr>
        <w:t xml:space="preserve"> 1907-1744</w:t>
      </w:r>
    </w:p>
    <w:p w:rsidR="00ED1A43" w:rsidRDefault="00F4355F" w:rsidP="00ED1A43">
      <w:pPr>
        <w:pStyle w:val="DaftarPustaka"/>
        <w:spacing w:after="0"/>
        <w:ind w:left="567" w:hanging="567"/>
        <w:rPr>
          <w:sz w:val="22"/>
          <w:szCs w:val="22"/>
        </w:rPr>
      </w:pPr>
      <w:proofErr w:type="gramStart"/>
      <w:r>
        <w:rPr>
          <w:sz w:val="22"/>
          <w:szCs w:val="22"/>
        </w:rPr>
        <w:t>Susanto.,</w:t>
      </w:r>
      <w:proofErr w:type="gramEnd"/>
      <w:r>
        <w:rPr>
          <w:sz w:val="22"/>
          <w:szCs w:val="22"/>
        </w:rPr>
        <w:t xml:space="preserve"> Dewi, N. R., dan Irsadi, A. 2013</w:t>
      </w:r>
      <w:r w:rsidRPr="00F4355F">
        <w:rPr>
          <w:sz w:val="22"/>
          <w:szCs w:val="22"/>
        </w:rPr>
        <w:t xml:space="preserve">. </w:t>
      </w:r>
      <w:proofErr w:type="gramStart"/>
      <w:r w:rsidRPr="00F4355F">
        <w:rPr>
          <w:sz w:val="22"/>
          <w:szCs w:val="22"/>
        </w:rPr>
        <w:t xml:space="preserve">Pengembangan Multimedia Interaktif Dengan Education Game Pada Pembelajaran IPA Terpadu Tema Cahaya Untuk Siswa SMP/MTS. </w:t>
      </w:r>
      <w:r w:rsidRPr="00F4355F">
        <w:rPr>
          <w:i/>
          <w:sz w:val="22"/>
          <w:szCs w:val="22"/>
        </w:rPr>
        <w:t>Unnes Science Education Journal</w:t>
      </w:r>
      <w:r>
        <w:rPr>
          <w:sz w:val="22"/>
          <w:szCs w:val="22"/>
        </w:rPr>
        <w:t>.</w:t>
      </w:r>
      <w:proofErr w:type="gramEnd"/>
      <w:r>
        <w:rPr>
          <w:sz w:val="22"/>
          <w:szCs w:val="22"/>
        </w:rPr>
        <w:t xml:space="preserve"> </w:t>
      </w:r>
      <w:r w:rsidRPr="00F4355F">
        <w:rPr>
          <w:sz w:val="22"/>
          <w:szCs w:val="22"/>
        </w:rPr>
        <w:t>Vol. 2 (1</w:t>
      </w:r>
      <w:proofErr w:type="gramStart"/>
      <w:r w:rsidRPr="00F4355F">
        <w:rPr>
          <w:sz w:val="22"/>
          <w:szCs w:val="22"/>
        </w:rPr>
        <w:t>) :</w:t>
      </w:r>
      <w:proofErr w:type="gramEnd"/>
      <w:r w:rsidRPr="00F4355F">
        <w:rPr>
          <w:sz w:val="22"/>
          <w:szCs w:val="22"/>
        </w:rPr>
        <w:t xml:space="preserve"> 2252-6609.</w:t>
      </w:r>
    </w:p>
    <w:p w:rsidR="00ED1A43" w:rsidRDefault="007C06AD" w:rsidP="00ED1A43">
      <w:pPr>
        <w:pStyle w:val="DaftarPustaka"/>
        <w:spacing w:after="0"/>
        <w:ind w:left="567" w:hanging="567"/>
        <w:rPr>
          <w:sz w:val="22"/>
          <w:szCs w:val="22"/>
        </w:rPr>
      </w:pPr>
      <w:r>
        <w:rPr>
          <w:sz w:val="22"/>
          <w:szCs w:val="22"/>
        </w:rPr>
        <w:t xml:space="preserve">Syahputra, H. H., </w:t>
      </w:r>
      <w:proofErr w:type="gramStart"/>
      <w:r>
        <w:rPr>
          <w:sz w:val="22"/>
          <w:szCs w:val="22"/>
        </w:rPr>
        <w:t>Hasruddin.,</w:t>
      </w:r>
      <w:proofErr w:type="gramEnd"/>
      <w:r>
        <w:rPr>
          <w:sz w:val="22"/>
          <w:szCs w:val="22"/>
        </w:rPr>
        <w:t xml:space="preserve"> dan Djulia, E. 2015</w:t>
      </w:r>
      <w:r w:rsidRPr="007C06AD">
        <w:rPr>
          <w:sz w:val="22"/>
          <w:szCs w:val="22"/>
        </w:rPr>
        <w:t xml:space="preserve">. Pengembangan Media </w:t>
      </w:r>
      <w:proofErr w:type="gramStart"/>
      <w:r w:rsidRPr="007C06AD">
        <w:rPr>
          <w:sz w:val="22"/>
          <w:szCs w:val="22"/>
        </w:rPr>
        <w:t>Ajar</w:t>
      </w:r>
      <w:proofErr w:type="gramEnd"/>
      <w:r w:rsidRPr="007C06AD">
        <w:rPr>
          <w:sz w:val="22"/>
          <w:szCs w:val="22"/>
        </w:rPr>
        <w:t xml:space="preserve"> Interaktif Biologi Berbasis Macromedia Flash Pada Materi Sistem Pencernaan Makanan Manusia Untuk Kelas XI SMA/MA. </w:t>
      </w:r>
      <w:r w:rsidRPr="007C06AD">
        <w:rPr>
          <w:i/>
          <w:sz w:val="22"/>
          <w:szCs w:val="22"/>
        </w:rPr>
        <w:t>Seminar Nasional XII Pendidikan Biologi FKIP UNS</w:t>
      </w:r>
      <w:r>
        <w:rPr>
          <w:sz w:val="22"/>
          <w:szCs w:val="22"/>
        </w:rPr>
        <w:t xml:space="preserve"> </w:t>
      </w:r>
      <w:r w:rsidRPr="007C06AD">
        <w:rPr>
          <w:sz w:val="22"/>
          <w:szCs w:val="22"/>
        </w:rPr>
        <w:t>SP-013-6</w:t>
      </w:r>
    </w:p>
    <w:p w:rsidR="00ED1A43" w:rsidRDefault="009A63AD" w:rsidP="00ED1A43">
      <w:pPr>
        <w:pStyle w:val="DaftarPustaka"/>
        <w:spacing w:after="0"/>
        <w:ind w:left="567" w:hanging="567"/>
        <w:rPr>
          <w:sz w:val="22"/>
          <w:szCs w:val="22"/>
        </w:rPr>
      </w:pPr>
      <w:proofErr w:type="gramStart"/>
      <w:r>
        <w:rPr>
          <w:sz w:val="22"/>
          <w:szCs w:val="22"/>
        </w:rPr>
        <w:t>Tapilouw, F., dan Setiawan, W. 2012</w:t>
      </w:r>
      <w:r w:rsidRPr="009A63AD">
        <w:rPr>
          <w:sz w:val="22"/>
          <w:szCs w:val="22"/>
        </w:rPr>
        <w:t>.</w:t>
      </w:r>
      <w:proofErr w:type="gramEnd"/>
      <w:r w:rsidRPr="009A63AD">
        <w:rPr>
          <w:sz w:val="22"/>
          <w:szCs w:val="22"/>
        </w:rPr>
        <w:t xml:space="preserve"> </w:t>
      </w:r>
      <w:proofErr w:type="gramStart"/>
      <w:r w:rsidRPr="009A63AD">
        <w:rPr>
          <w:sz w:val="22"/>
          <w:szCs w:val="22"/>
        </w:rPr>
        <w:t>Meningkatkan Pemahaman Dan Retensi Siswa Melalui Pembelajaran Berbasis Teknologi Multimedia Interaktif (Studi Empirik Pada Konsep Sistem Saraf).</w:t>
      </w:r>
      <w:proofErr w:type="gramEnd"/>
      <w:r w:rsidRPr="009A63AD">
        <w:rPr>
          <w:sz w:val="22"/>
          <w:szCs w:val="22"/>
        </w:rPr>
        <w:t xml:space="preserve"> </w:t>
      </w:r>
      <w:r w:rsidRPr="009A63AD">
        <w:rPr>
          <w:i/>
          <w:sz w:val="22"/>
          <w:szCs w:val="22"/>
        </w:rPr>
        <w:t>Jurnal Pendidikan Teknologi Informasi Dan Komunikasi</w:t>
      </w:r>
      <w:r>
        <w:rPr>
          <w:sz w:val="22"/>
          <w:szCs w:val="22"/>
        </w:rPr>
        <w:t xml:space="preserve">. </w:t>
      </w:r>
      <w:r w:rsidRPr="009A63AD">
        <w:rPr>
          <w:sz w:val="22"/>
          <w:szCs w:val="22"/>
        </w:rPr>
        <w:t>Vol. 1 (2</w:t>
      </w:r>
      <w:proofErr w:type="gramStart"/>
      <w:r w:rsidRPr="009A63AD">
        <w:rPr>
          <w:sz w:val="22"/>
          <w:szCs w:val="22"/>
        </w:rPr>
        <w:t>) :</w:t>
      </w:r>
      <w:proofErr w:type="gramEnd"/>
      <w:r w:rsidRPr="009A63AD">
        <w:rPr>
          <w:sz w:val="22"/>
          <w:szCs w:val="22"/>
        </w:rPr>
        <w:t xml:space="preserve"> 14-26</w:t>
      </w:r>
    </w:p>
    <w:p w:rsidR="00ED1A43" w:rsidRDefault="00ED1A43" w:rsidP="00ED1A43">
      <w:pPr>
        <w:pStyle w:val="DaftarPustaka"/>
        <w:spacing w:after="0"/>
        <w:ind w:left="567" w:hanging="567"/>
        <w:rPr>
          <w:sz w:val="22"/>
          <w:szCs w:val="22"/>
        </w:rPr>
      </w:pPr>
      <w:r w:rsidRPr="0094204C">
        <w:rPr>
          <w:sz w:val="22"/>
          <w:szCs w:val="22"/>
        </w:rPr>
        <w:t>Topano, A., Walid, A</w:t>
      </w:r>
      <w:r>
        <w:rPr>
          <w:sz w:val="22"/>
          <w:szCs w:val="22"/>
        </w:rPr>
        <w:t>., dan Febrini, D. 2021</w:t>
      </w:r>
      <w:r w:rsidRPr="0094204C">
        <w:rPr>
          <w:sz w:val="22"/>
          <w:szCs w:val="22"/>
        </w:rPr>
        <w:t xml:space="preserve">. </w:t>
      </w:r>
      <w:proofErr w:type="gramStart"/>
      <w:r w:rsidRPr="0094204C">
        <w:rPr>
          <w:sz w:val="22"/>
          <w:szCs w:val="22"/>
        </w:rPr>
        <w:t>Improving student cognitive learning outcomes through the development of interactive multimedia-based biology learning at Muhammadiyah University, Bengkulu.</w:t>
      </w:r>
      <w:proofErr w:type="gramEnd"/>
      <w:r w:rsidRPr="0094204C">
        <w:rPr>
          <w:sz w:val="22"/>
          <w:szCs w:val="22"/>
        </w:rPr>
        <w:t xml:space="preserve"> </w:t>
      </w:r>
      <w:r w:rsidRPr="0094204C">
        <w:rPr>
          <w:i/>
          <w:sz w:val="22"/>
          <w:szCs w:val="22"/>
        </w:rPr>
        <w:t>In Journal of Physics: Conference Series</w:t>
      </w:r>
      <w:r w:rsidRPr="0094204C">
        <w:rPr>
          <w:sz w:val="22"/>
          <w:szCs w:val="22"/>
        </w:rPr>
        <w:t xml:space="preserve"> (Vol. 1796, No. 1, p. 012042). </w:t>
      </w:r>
      <w:proofErr w:type="gramStart"/>
      <w:r w:rsidRPr="0094204C">
        <w:rPr>
          <w:sz w:val="22"/>
          <w:szCs w:val="22"/>
        </w:rPr>
        <w:t>IOP Publishing.</w:t>
      </w:r>
      <w:proofErr w:type="gramEnd"/>
    </w:p>
    <w:p w:rsidR="00ED1A43" w:rsidRDefault="007C06AD" w:rsidP="00ED1A43">
      <w:pPr>
        <w:pStyle w:val="DaftarPustaka"/>
        <w:spacing w:after="0"/>
        <w:ind w:left="567" w:hanging="567"/>
        <w:rPr>
          <w:sz w:val="22"/>
          <w:szCs w:val="22"/>
        </w:rPr>
      </w:pPr>
      <w:r>
        <w:rPr>
          <w:sz w:val="22"/>
          <w:szCs w:val="22"/>
        </w:rPr>
        <w:t>Tumbel, F. M. 2018</w:t>
      </w:r>
      <w:r w:rsidRPr="007C06AD">
        <w:rPr>
          <w:sz w:val="22"/>
          <w:szCs w:val="22"/>
        </w:rPr>
        <w:t xml:space="preserve">. Development Of Audio Visual Learning Media Using Mitochondrial DNA Analysis Of Fruit Fly From Minahasa Based Saintific Approach. </w:t>
      </w:r>
      <w:r w:rsidRPr="007C06AD">
        <w:rPr>
          <w:i/>
          <w:sz w:val="22"/>
          <w:szCs w:val="22"/>
        </w:rPr>
        <w:t xml:space="preserve">International Journal </w:t>
      </w:r>
      <w:proofErr w:type="gramStart"/>
      <w:r w:rsidRPr="007C06AD">
        <w:rPr>
          <w:i/>
          <w:sz w:val="22"/>
          <w:szCs w:val="22"/>
        </w:rPr>
        <w:t>Of</w:t>
      </w:r>
      <w:proofErr w:type="gramEnd"/>
      <w:r w:rsidRPr="007C06AD">
        <w:rPr>
          <w:i/>
          <w:sz w:val="22"/>
          <w:szCs w:val="22"/>
        </w:rPr>
        <w:t xml:space="preserve"> Advanced Educational Research</w:t>
      </w:r>
      <w:r>
        <w:rPr>
          <w:sz w:val="22"/>
          <w:szCs w:val="22"/>
        </w:rPr>
        <w:t xml:space="preserve">. </w:t>
      </w:r>
      <w:r w:rsidRPr="007C06AD">
        <w:rPr>
          <w:sz w:val="22"/>
          <w:szCs w:val="22"/>
        </w:rPr>
        <w:t>Vol. 3 (2</w:t>
      </w:r>
      <w:proofErr w:type="gramStart"/>
      <w:r w:rsidRPr="007C06AD">
        <w:rPr>
          <w:sz w:val="22"/>
          <w:szCs w:val="22"/>
        </w:rPr>
        <w:t>) :</w:t>
      </w:r>
      <w:proofErr w:type="gramEnd"/>
      <w:r w:rsidRPr="007C06AD">
        <w:rPr>
          <w:sz w:val="22"/>
          <w:szCs w:val="22"/>
        </w:rPr>
        <w:t>352-356</w:t>
      </w:r>
    </w:p>
    <w:p w:rsidR="00ED1A43" w:rsidRDefault="00ED1A43" w:rsidP="00ED1A43">
      <w:pPr>
        <w:pStyle w:val="DaftarPustaka"/>
        <w:spacing w:after="0"/>
        <w:ind w:left="567" w:hanging="567"/>
        <w:rPr>
          <w:sz w:val="22"/>
          <w:szCs w:val="22"/>
        </w:rPr>
      </w:pPr>
      <w:proofErr w:type="gramStart"/>
      <w:r w:rsidRPr="00770117">
        <w:rPr>
          <w:sz w:val="22"/>
          <w:szCs w:val="22"/>
        </w:rPr>
        <w:t>Vebriantoa, R dan Osman, K. 2011.</w:t>
      </w:r>
      <w:proofErr w:type="gramEnd"/>
      <w:r w:rsidRPr="00770117">
        <w:rPr>
          <w:sz w:val="22"/>
          <w:szCs w:val="22"/>
        </w:rPr>
        <w:t xml:space="preserve"> The effect of multiple media instruction in </w:t>
      </w:r>
      <w:proofErr w:type="gramStart"/>
      <w:r w:rsidRPr="00770117">
        <w:rPr>
          <w:sz w:val="22"/>
          <w:szCs w:val="22"/>
        </w:rPr>
        <w:t>improving  students’</w:t>
      </w:r>
      <w:proofErr w:type="gramEnd"/>
      <w:r w:rsidRPr="00770117">
        <w:rPr>
          <w:sz w:val="22"/>
          <w:szCs w:val="22"/>
        </w:rPr>
        <w:t xml:space="preserve"> science process skill and achievement. </w:t>
      </w:r>
      <w:proofErr w:type="gramStart"/>
      <w:r w:rsidRPr="00770117">
        <w:rPr>
          <w:i/>
          <w:sz w:val="22"/>
          <w:szCs w:val="22"/>
        </w:rPr>
        <w:t>Procedia Social and Behavioral Sciences</w:t>
      </w:r>
      <w:r>
        <w:rPr>
          <w:sz w:val="22"/>
          <w:szCs w:val="22"/>
        </w:rPr>
        <w:t>.</w:t>
      </w:r>
      <w:proofErr w:type="gramEnd"/>
      <w:r>
        <w:rPr>
          <w:sz w:val="22"/>
          <w:szCs w:val="22"/>
        </w:rPr>
        <w:t xml:space="preserve"> 15. </w:t>
      </w:r>
      <w:r w:rsidRPr="00770117">
        <w:rPr>
          <w:sz w:val="22"/>
          <w:szCs w:val="22"/>
        </w:rPr>
        <w:t>346–350</w:t>
      </w:r>
    </w:p>
    <w:p w:rsidR="00ED1A43" w:rsidRDefault="00F4355F" w:rsidP="00ED1A43">
      <w:pPr>
        <w:pStyle w:val="DaftarPustaka"/>
        <w:spacing w:after="0"/>
        <w:ind w:left="567" w:hanging="567"/>
        <w:rPr>
          <w:sz w:val="22"/>
          <w:szCs w:val="22"/>
        </w:rPr>
      </w:pPr>
      <w:proofErr w:type="gramStart"/>
      <w:r>
        <w:rPr>
          <w:sz w:val="22"/>
          <w:szCs w:val="22"/>
        </w:rPr>
        <w:t>Wardani, S., Mudzalipah, I., dan Hidayat, E. 2013</w:t>
      </w:r>
      <w:r w:rsidRPr="00F4355F">
        <w:rPr>
          <w:sz w:val="22"/>
          <w:szCs w:val="22"/>
        </w:rPr>
        <w:t>.</w:t>
      </w:r>
      <w:proofErr w:type="gramEnd"/>
      <w:r w:rsidRPr="00F4355F">
        <w:rPr>
          <w:sz w:val="22"/>
          <w:szCs w:val="22"/>
        </w:rPr>
        <w:t xml:space="preserve"> </w:t>
      </w:r>
      <w:proofErr w:type="gramStart"/>
      <w:r w:rsidRPr="00F4355F">
        <w:rPr>
          <w:sz w:val="22"/>
          <w:szCs w:val="22"/>
        </w:rPr>
        <w:t>Pengembangan Media Pembelajaran Berbasis Multimedia Interaktif Untuk Memfasilitasi Belajar Mandiri Mahasiswa Pada Mata Kuliah Kapita Selekta Matematika.</w:t>
      </w:r>
      <w:proofErr w:type="gramEnd"/>
      <w:r w:rsidRPr="00F4355F">
        <w:rPr>
          <w:sz w:val="22"/>
          <w:szCs w:val="22"/>
        </w:rPr>
        <w:t xml:space="preserve"> </w:t>
      </w:r>
      <w:r w:rsidRPr="00F4355F">
        <w:rPr>
          <w:i/>
          <w:sz w:val="22"/>
          <w:szCs w:val="22"/>
        </w:rPr>
        <w:t>Jurnal Pengajaran MIPA</w:t>
      </w:r>
      <w:r>
        <w:rPr>
          <w:sz w:val="22"/>
          <w:szCs w:val="22"/>
        </w:rPr>
        <w:t xml:space="preserve">. </w:t>
      </w:r>
      <w:r w:rsidRPr="00F4355F">
        <w:rPr>
          <w:sz w:val="22"/>
          <w:szCs w:val="22"/>
        </w:rPr>
        <w:t>Vol. 18 (2</w:t>
      </w:r>
      <w:proofErr w:type="gramStart"/>
      <w:r w:rsidRPr="00F4355F">
        <w:rPr>
          <w:sz w:val="22"/>
          <w:szCs w:val="22"/>
        </w:rPr>
        <w:t>) :</w:t>
      </w:r>
      <w:proofErr w:type="gramEnd"/>
      <w:r w:rsidRPr="00F4355F">
        <w:rPr>
          <w:sz w:val="22"/>
          <w:szCs w:val="22"/>
        </w:rPr>
        <w:t xml:space="preserve"> 167-177</w:t>
      </w:r>
    </w:p>
    <w:p w:rsidR="00F4355F" w:rsidRDefault="00F4355F" w:rsidP="00ED1A43">
      <w:pPr>
        <w:pStyle w:val="DaftarPustaka"/>
        <w:spacing w:after="0"/>
        <w:ind w:left="567" w:hanging="567"/>
        <w:rPr>
          <w:sz w:val="22"/>
          <w:szCs w:val="22"/>
        </w:rPr>
      </w:pPr>
      <w:proofErr w:type="gramStart"/>
      <w:r w:rsidRPr="00F4355F">
        <w:rPr>
          <w:sz w:val="22"/>
          <w:szCs w:val="22"/>
        </w:rPr>
        <w:t>Yudasmara, G. A., &amp;</w:t>
      </w:r>
      <w:r>
        <w:rPr>
          <w:sz w:val="22"/>
          <w:szCs w:val="22"/>
        </w:rPr>
        <w:t xml:space="preserve"> Purnama, D. 2015</w:t>
      </w:r>
      <w:r w:rsidRPr="00F4355F">
        <w:rPr>
          <w:sz w:val="22"/>
          <w:szCs w:val="22"/>
        </w:rPr>
        <w:t>.</w:t>
      </w:r>
      <w:proofErr w:type="gramEnd"/>
      <w:r w:rsidRPr="00F4355F">
        <w:rPr>
          <w:sz w:val="22"/>
          <w:szCs w:val="22"/>
        </w:rPr>
        <w:t xml:space="preserve"> Pengembangan Media Pembelajaran Interaktif Biologi Untuk Meningkatkan Hasil Belajar Siswa SMP. </w:t>
      </w:r>
      <w:r w:rsidRPr="00F4355F">
        <w:rPr>
          <w:i/>
          <w:sz w:val="22"/>
          <w:szCs w:val="22"/>
        </w:rPr>
        <w:t>Jurnal Pendidikan Dan Pengajaran</w:t>
      </w:r>
      <w:r>
        <w:rPr>
          <w:sz w:val="22"/>
          <w:szCs w:val="22"/>
        </w:rPr>
        <w:t xml:space="preserve">. </w:t>
      </w:r>
      <w:r w:rsidRPr="00F4355F">
        <w:rPr>
          <w:sz w:val="22"/>
          <w:szCs w:val="22"/>
        </w:rPr>
        <w:t>Vol. 48 (3</w:t>
      </w:r>
      <w:proofErr w:type="gramStart"/>
      <w:r w:rsidRPr="00F4355F">
        <w:rPr>
          <w:sz w:val="22"/>
          <w:szCs w:val="22"/>
        </w:rPr>
        <w:t>) :</w:t>
      </w:r>
      <w:proofErr w:type="gramEnd"/>
      <w:r w:rsidRPr="00F4355F">
        <w:rPr>
          <w:sz w:val="22"/>
          <w:szCs w:val="22"/>
        </w:rPr>
        <w:t>1-8</w:t>
      </w:r>
    </w:p>
    <w:bookmarkEnd w:id="0"/>
    <w:p w:rsidR="00F4355F" w:rsidRDefault="00F4355F" w:rsidP="009A63AD">
      <w:pPr>
        <w:pStyle w:val="DaftarPustaka"/>
        <w:spacing w:before="0" w:after="0" w:line="276" w:lineRule="auto"/>
        <w:ind w:left="567" w:hanging="567"/>
        <w:rPr>
          <w:sz w:val="22"/>
          <w:szCs w:val="22"/>
        </w:rPr>
      </w:pPr>
    </w:p>
    <w:sectPr w:rsidR="00F4355F">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AC5" w:rsidRDefault="008E7AC5">
      <w:pPr>
        <w:spacing w:line="240" w:lineRule="auto"/>
      </w:pPr>
      <w:r>
        <w:separator/>
      </w:r>
    </w:p>
  </w:endnote>
  <w:endnote w:type="continuationSeparator" w:id="0">
    <w:p w:rsidR="008E7AC5" w:rsidRDefault="008E7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
    <w:panose1 w:val="02010600030101010101"/>
    <w:charset w:val="86"/>
    <w:family w:val="auto"/>
    <w:pitch w:val="variable"/>
    <w:sig w:usb0="00000003" w:usb1="288F0000" w:usb2="00000016" w:usb3="00000000" w:csb0="00040001" w:csb1="00000000"/>
  </w:font>
  <w:font w:name="Calibri Light">
    <w:altName w:val="Times New Roman"/>
    <w:charset w:val="00"/>
    <w:family w:val="swiss"/>
    <w:pitch w:val="default"/>
    <w:sig w:usb0="00000000" w:usb1="C000247B" w:usb2="00000009" w:usb3="00000000" w:csb0="2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AD" w:rsidRDefault="007C06AD">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7C06AD" w:rsidRDefault="007C06AD">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7C06AD" w:rsidRDefault="007C0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AC5" w:rsidRDefault="008E7AC5">
      <w:pPr>
        <w:spacing w:after="0" w:line="240" w:lineRule="auto"/>
      </w:pPr>
      <w:r>
        <w:separator/>
      </w:r>
    </w:p>
  </w:footnote>
  <w:footnote w:type="continuationSeparator" w:id="0">
    <w:p w:rsidR="008E7AC5" w:rsidRDefault="008E7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AD" w:rsidRDefault="007C06AD">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7C06AD" w:rsidRDefault="007C0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AD" w:rsidRDefault="007C06AD">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ED1A43" w:rsidRPr="00ED1A43">
      <w:rPr>
        <w:rFonts w:ascii="Times New Roman" w:hAnsi="Times New Roman" w:cs="Times New Roman"/>
        <w:noProof/>
      </w:rPr>
      <w:t>201</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7C06AD" w:rsidRDefault="007C06AD">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7C06AD" w:rsidRDefault="007C06AD">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34ECF"/>
    <w:multiLevelType w:val="hybridMultilevel"/>
    <w:tmpl w:val="9A5071C8"/>
    <w:lvl w:ilvl="0" w:tplc="9A067BA2">
      <w:start w:val="1"/>
      <w:numFmt w:val="decimal"/>
      <w:lvlText w:val="%1."/>
      <w:lvlJc w:val="left"/>
      <w:pPr>
        <w:ind w:left="927" w:hanging="360"/>
      </w:pPr>
      <w:rPr>
        <w:rFonts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786254F"/>
    <w:multiLevelType w:val="hybridMultilevel"/>
    <w:tmpl w:val="E2BAA29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1D3E1B80"/>
    <w:multiLevelType w:val="hybridMultilevel"/>
    <w:tmpl w:val="A4F83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B0451"/>
    <w:multiLevelType w:val="hybridMultilevel"/>
    <w:tmpl w:val="BF9AF436"/>
    <w:lvl w:ilvl="0" w:tplc="6C1E2E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74131C7"/>
    <w:multiLevelType w:val="hybridMultilevel"/>
    <w:tmpl w:val="78DE467E"/>
    <w:lvl w:ilvl="0" w:tplc="50A2A8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180488D"/>
    <w:multiLevelType w:val="hybridMultilevel"/>
    <w:tmpl w:val="C8C84F76"/>
    <w:lvl w:ilvl="0" w:tplc="569C34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1A84948"/>
    <w:multiLevelType w:val="hybridMultilevel"/>
    <w:tmpl w:val="11DA461A"/>
    <w:lvl w:ilvl="0" w:tplc="6CB25040">
      <w:start w:val="3"/>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1B64134"/>
    <w:multiLevelType w:val="hybridMultilevel"/>
    <w:tmpl w:val="56C652B4"/>
    <w:lvl w:ilvl="0" w:tplc="F53A4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3E22C1"/>
    <w:multiLevelType w:val="hybridMultilevel"/>
    <w:tmpl w:val="48F8BE14"/>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0">
    <w:nsid w:val="3E7830C9"/>
    <w:multiLevelType w:val="hybridMultilevel"/>
    <w:tmpl w:val="4238B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257A92"/>
    <w:multiLevelType w:val="hybridMultilevel"/>
    <w:tmpl w:val="A9CC94F2"/>
    <w:lvl w:ilvl="0" w:tplc="67385C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3">
    <w:nsid w:val="5E6C1291"/>
    <w:multiLevelType w:val="hybridMultilevel"/>
    <w:tmpl w:val="0F48B50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6FE0379A"/>
    <w:multiLevelType w:val="hybridMultilevel"/>
    <w:tmpl w:val="95EAA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9C6A18"/>
    <w:multiLevelType w:val="hybridMultilevel"/>
    <w:tmpl w:val="CC44C2D0"/>
    <w:lvl w:ilvl="0" w:tplc="3CA00E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9"/>
  </w:num>
  <w:num w:numId="3">
    <w:abstractNumId w:val="2"/>
  </w:num>
  <w:num w:numId="4">
    <w:abstractNumId w:val="4"/>
  </w:num>
  <w:num w:numId="5">
    <w:abstractNumId w:val="13"/>
  </w:num>
  <w:num w:numId="6">
    <w:abstractNumId w:val="8"/>
  </w:num>
  <w:num w:numId="7">
    <w:abstractNumId w:val="1"/>
  </w:num>
  <w:num w:numId="8">
    <w:abstractNumId w:val="7"/>
  </w:num>
  <w:num w:numId="9">
    <w:abstractNumId w:val="15"/>
  </w:num>
  <w:num w:numId="10">
    <w:abstractNumId w:val="11"/>
  </w:num>
  <w:num w:numId="11">
    <w:abstractNumId w:val="0"/>
  </w:num>
  <w:num w:numId="12">
    <w:abstractNumId w:val="5"/>
  </w:num>
  <w:num w:numId="13">
    <w:abstractNumId w:val="14"/>
  </w:num>
  <w:num w:numId="14">
    <w:abstractNumId w:val="10"/>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12E6F"/>
    <w:rsid w:val="0004027E"/>
    <w:rsid w:val="001028D0"/>
    <w:rsid w:val="00185E63"/>
    <w:rsid w:val="001A7F33"/>
    <w:rsid w:val="002A222B"/>
    <w:rsid w:val="00381818"/>
    <w:rsid w:val="0039487D"/>
    <w:rsid w:val="00474544"/>
    <w:rsid w:val="00496319"/>
    <w:rsid w:val="004A759B"/>
    <w:rsid w:val="005747D3"/>
    <w:rsid w:val="00584E62"/>
    <w:rsid w:val="00770117"/>
    <w:rsid w:val="007A55A1"/>
    <w:rsid w:val="007C06AD"/>
    <w:rsid w:val="008C7EB7"/>
    <w:rsid w:val="008E7AC5"/>
    <w:rsid w:val="008E7FD9"/>
    <w:rsid w:val="00926F46"/>
    <w:rsid w:val="0094204C"/>
    <w:rsid w:val="009A63AD"/>
    <w:rsid w:val="00A95AD3"/>
    <w:rsid w:val="00AE77C9"/>
    <w:rsid w:val="00B97E12"/>
    <w:rsid w:val="00BB2C8A"/>
    <w:rsid w:val="00C049DE"/>
    <w:rsid w:val="00CD2FC2"/>
    <w:rsid w:val="00CF7FFC"/>
    <w:rsid w:val="00D073F8"/>
    <w:rsid w:val="00D92AB4"/>
    <w:rsid w:val="00E12FF7"/>
    <w:rsid w:val="00E17199"/>
    <w:rsid w:val="00E51F5E"/>
    <w:rsid w:val="00ED1A43"/>
    <w:rsid w:val="00F20207"/>
    <w:rsid w:val="00F221D4"/>
    <w:rsid w:val="00F423AB"/>
    <w:rsid w:val="00F4355F"/>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A5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5A1"/>
    <w:rPr>
      <w:rFonts w:ascii="Tahoma" w:eastAsia="Times New Roman" w:hAnsi="Tahoma" w:cs="Tahoma"/>
      <w:sz w:val="16"/>
      <w:szCs w:val="16"/>
      <w:lang w:val="id-ID"/>
    </w:rPr>
  </w:style>
  <w:style w:type="paragraph" w:styleId="ListParagraph">
    <w:name w:val="List Paragraph"/>
    <w:aliases w:val="Body of text"/>
    <w:basedOn w:val="Normal"/>
    <w:uiPriority w:val="34"/>
    <w:unhideWhenUsed/>
    <w:qFormat/>
    <w:rsid w:val="008C7EB7"/>
    <w:pPr>
      <w:ind w:left="720"/>
      <w:contextualSpacing/>
    </w:pPr>
  </w:style>
  <w:style w:type="table" w:styleId="TableGrid">
    <w:name w:val="Table Grid"/>
    <w:basedOn w:val="TableNormal"/>
    <w:uiPriority w:val="59"/>
    <w:rsid w:val="00A95AD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221D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A5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5A1"/>
    <w:rPr>
      <w:rFonts w:ascii="Tahoma" w:eastAsia="Times New Roman" w:hAnsi="Tahoma" w:cs="Tahoma"/>
      <w:sz w:val="16"/>
      <w:szCs w:val="16"/>
      <w:lang w:val="id-ID"/>
    </w:rPr>
  </w:style>
  <w:style w:type="paragraph" w:styleId="ListParagraph">
    <w:name w:val="List Paragraph"/>
    <w:aliases w:val="Body of text"/>
    <w:basedOn w:val="Normal"/>
    <w:uiPriority w:val="34"/>
    <w:unhideWhenUsed/>
    <w:qFormat/>
    <w:rsid w:val="008C7EB7"/>
    <w:pPr>
      <w:ind w:left="720"/>
      <w:contextualSpacing/>
    </w:pPr>
  </w:style>
  <w:style w:type="table" w:styleId="TableGrid">
    <w:name w:val="Table Grid"/>
    <w:basedOn w:val="TableNormal"/>
    <w:uiPriority w:val="59"/>
    <w:rsid w:val="00A95AD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221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riantopan@iainbengkulu.ac.id"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11</Pages>
  <Words>5029</Words>
  <Characters>28666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user</cp:lastModifiedBy>
  <cp:revision>5</cp:revision>
  <dcterms:created xsi:type="dcterms:W3CDTF">2020-12-15T04:18:00Z</dcterms:created>
  <dcterms:modified xsi:type="dcterms:W3CDTF">2022-04-25T05:13:00Z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