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A7" w:rsidRPr="007245C5" w:rsidRDefault="007245C5" w:rsidP="007245C5">
      <w:pPr>
        <w:jc w:val="center"/>
        <w:rPr>
          <w:rFonts w:ascii="Times New Roman" w:hAnsi="Times New Roman" w:cs="Times New Roman"/>
          <w:b/>
        </w:rPr>
      </w:pPr>
      <w:r w:rsidRPr="007245C5">
        <w:rPr>
          <w:rFonts w:ascii="Times New Roman" w:hAnsi="Times New Roman" w:cs="Times New Roman"/>
          <w:b/>
        </w:rPr>
        <w:t xml:space="preserve">Data </w:t>
      </w:r>
      <w:proofErr w:type="spellStart"/>
      <w:r w:rsidRPr="007245C5">
        <w:rPr>
          <w:rFonts w:ascii="Times New Roman" w:hAnsi="Times New Roman" w:cs="Times New Roman"/>
          <w:b/>
        </w:rPr>
        <w:t>Artikel</w:t>
      </w:r>
      <w:proofErr w:type="spellEnd"/>
      <w:r w:rsidRPr="007245C5">
        <w:rPr>
          <w:rFonts w:ascii="Times New Roman" w:hAnsi="Times New Roman" w:cs="Times New Roman"/>
          <w:b/>
        </w:rPr>
        <w:t xml:space="preserve"> </w:t>
      </w:r>
      <w:proofErr w:type="spellStart"/>
      <w:r w:rsidRPr="007245C5">
        <w:rPr>
          <w:rFonts w:ascii="Times New Roman" w:hAnsi="Times New Roman" w:cs="Times New Roman"/>
          <w:b/>
        </w:rPr>
        <w:t>Terseleksi</w:t>
      </w:r>
      <w:proofErr w:type="spellEnd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2268"/>
        <w:gridCol w:w="3827"/>
      </w:tblGrid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studi</w:t>
            </w:r>
            <w:proofErr w:type="spellEnd"/>
          </w:p>
        </w:tc>
        <w:tc>
          <w:tcPr>
            <w:tcW w:w="1134" w:type="dxa"/>
            <w:vAlign w:val="center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</w:tc>
        <w:tc>
          <w:tcPr>
            <w:tcW w:w="1843" w:type="dxa"/>
            <w:vAlign w:val="center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</w:t>
            </w:r>
            <w:proofErr w:type="spellEnd"/>
          </w:p>
        </w:tc>
        <w:tc>
          <w:tcPr>
            <w:tcW w:w="2268" w:type="dxa"/>
            <w:vAlign w:val="center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Artikel</w:t>
            </w:r>
            <w:proofErr w:type="spellEnd"/>
          </w:p>
        </w:tc>
        <w:tc>
          <w:tcPr>
            <w:tcW w:w="3827" w:type="dxa"/>
            <w:vAlign w:val="center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</w:tc>
      </w:tr>
      <w:tr w:rsidR="007245C5" w:rsidTr="00D53463">
        <w:tc>
          <w:tcPr>
            <w:tcW w:w="704" w:type="dxa"/>
          </w:tcPr>
          <w:p w:rsidR="007245C5" w:rsidRPr="00D75EA1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5EA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7245C5" w:rsidRPr="00D75EA1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75EA1"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843" w:type="dxa"/>
          </w:tcPr>
          <w:p w:rsidR="007245C5" w:rsidRPr="00D75EA1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75EA1">
              <w:rPr>
                <w:rFonts w:ascii="Times New Roman" w:hAnsi="Times New Roman" w:cs="Times New Roman"/>
              </w:rPr>
              <w:t>Elyda Sari, Caswita, Syariffuddin Dahlan</w:t>
            </w:r>
          </w:p>
        </w:tc>
        <w:tc>
          <w:tcPr>
            <w:tcW w:w="2268" w:type="dxa"/>
          </w:tcPr>
          <w:p w:rsidR="007245C5" w:rsidRPr="00D75EA1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75EA1">
              <w:rPr>
                <w:rFonts w:ascii="Times New Roman" w:hAnsi="Times New Roman" w:cs="Times New Roman"/>
              </w:rPr>
              <w:t>Pengembangan LKPD berbasis Metakognisi untuk Meningkatkan Kemampuan Pemecahan Masalah Matematis Peserta Didik</w:t>
            </w:r>
          </w:p>
        </w:tc>
        <w:tc>
          <w:tcPr>
            <w:tcW w:w="3827" w:type="dxa"/>
          </w:tcPr>
          <w:p w:rsidR="007245C5" w:rsidRPr="00D75EA1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KKM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60%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843" w:type="dxa"/>
          </w:tcPr>
          <w:p w:rsidR="007245C5" w:rsidRPr="00FE1A0D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1A0D">
              <w:rPr>
                <w:rFonts w:ascii="Times New Roman" w:hAnsi="Times New Roman" w:cs="Times New Roman"/>
              </w:rPr>
              <w:t>Veggi Yokri</w:t>
            </w:r>
            <w:r w:rsidRPr="00FE1A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1A0D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FE1A0D">
              <w:rPr>
                <w:rFonts w:ascii="Times New Roman" w:hAnsi="Times New Roman" w:cs="Times New Roman"/>
              </w:rPr>
              <w:t xml:space="preserve"> Poni Saltifa</w:t>
            </w:r>
          </w:p>
        </w:tc>
        <w:tc>
          <w:tcPr>
            <w:tcW w:w="2268" w:type="dxa"/>
          </w:tcPr>
          <w:p w:rsidR="007245C5" w:rsidRPr="00FE1A0D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1A0D">
              <w:rPr>
                <w:rFonts w:ascii="Times New Roman" w:hAnsi="Times New Roman" w:cs="Times New Roman"/>
              </w:rPr>
              <w:t>LKPD Matematika Berbasis Inquiry untuk Meningkatkan Kemampuan Pemecahan Masalah Peserta didik SMK-SMAK Padang Kelas X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LKPD Inquiry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843" w:type="dxa"/>
          </w:tcPr>
          <w:p w:rsidR="007245C5" w:rsidRPr="00FE1A0D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1A0D">
              <w:rPr>
                <w:rFonts w:ascii="Times New Roman" w:hAnsi="Times New Roman" w:cs="Times New Roman"/>
              </w:rPr>
              <w:t>Rizza Yustianingsih, Hendra Syarifuddin, dan Yerizon</w:t>
            </w:r>
          </w:p>
        </w:tc>
        <w:tc>
          <w:tcPr>
            <w:tcW w:w="2268" w:type="dxa"/>
          </w:tcPr>
          <w:p w:rsidR="007245C5" w:rsidRPr="00FE1A0D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1A0D">
              <w:rPr>
                <w:rFonts w:ascii="Times New Roman" w:hAnsi="Times New Roman" w:cs="Times New Roman"/>
              </w:rPr>
              <w:t>Pengembangan Perangkat Pembelajaran Matematika berbasis Problem Based Learning (PBL) untuk Meningkatkan Kemampuan Pemecahan Masalah Peserta Didik Kelas VIII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843" w:type="dxa"/>
          </w:tcPr>
          <w:p w:rsidR="007245C5" w:rsidRPr="005326AC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26AC">
              <w:rPr>
                <w:rFonts w:ascii="Times New Roman" w:hAnsi="Times New Roman" w:cs="Times New Roman"/>
              </w:rPr>
              <w:t>Sari Wirdaningsih, I Made Arnawa, dan Azwir Anhar</w:t>
            </w:r>
          </w:p>
        </w:tc>
        <w:tc>
          <w:tcPr>
            <w:tcW w:w="2268" w:type="dxa"/>
          </w:tcPr>
          <w:p w:rsidR="007245C5" w:rsidRPr="005326AC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26AC">
              <w:rPr>
                <w:rFonts w:ascii="Times New Roman" w:hAnsi="Times New Roman" w:cs="Times New Roman"/>
                <w:lang w:val="en-US"/>
              </w:rPr>
              <w:t>P</w:t>
            </w:r>
            <w:r w:rsidRPr="005326AC">
              <w:rPr>
                <w:rFonts w:ascii="Times New Roman" w:hAnsi="Times New Roman" w:cs="Times New Roman"/>
              </w:rPr>
              <w:t>engembangan Perangkat Pembelajaran dengan Pendekatan Contextual Teaching and Learning untuk Meningkatkan Kemampuan Pemecahan Masalah Peserta Didik Kelas XI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CTL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dinyatakan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valid,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</w:tcPr>
          <w:p w:rsidR="007245C5" w:rsidRPr="00A14D6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D6F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1843" w:type="dxa"/>
          </w:tcPr>
          <w:p w:rsidR="007245C5" w:rsidRPr="00A14D6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D6F">
              <w:rPr>
                <w:rFonts w:ascii="Times New Roman" w:hAnsi="Times New Roman" w:cs="Times New Roman"/>
                <w:lang w:val="en-US"/>
              </w:rPr>
              <w:t>Komarudin</w:t>
            </w:r>
            <w:proofErr w:type="spellEnd"/>
          </w:p>
        </w:tc>
        <w:tc>
          <w:tcPr>
            <w:tcW w:w="2268" w:type="dxa"/>
          </w:tcPr>
          <w:p w:rsidR="007245C5" w:rsidRPr="00A14D6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D6F">
              <w:rPr>
                <w:rFonts w:ascii="Times New Roman" w:hAnsi="Times New Roman" w:cs="Times New Roman"/>
              </w:rPr>
              <w:t>LKPD berbasis Scientific Approach terhadap Kemampuan Pemecahan Masalah Peserta Didik Sekolah Dasar</w:t>
            </w:r>
          </w:p>
        </w:tc>
        <w:tc>
          <w:tcPr>
            <w:tcW w:w="3827" w:type="dxa"/>
          </w:tcPr>
          <w:p w:rsidR="007245C5" w:rsidRPr="00C750CB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menyatkan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selainitu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respon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kemenarikan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disimpulkan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ajar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7245C5" w:rsidRPr="00C750CB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50CB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1843" w:type="dxa"/>
          </w:tcPr>
          <w:p w:rsidR="007245C5" w:rsidRPr="00C750CB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50CB">
              <w:rPr>
                <w:rFonts w:ascii="Times New Roman" w:hAnsi="Times New Roman" w:cs="Times New Roman"/>
              </w:rPr>
              <w:t>Dewi Rahayu</w:t>
            </w:r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Budiono</w:t>
            </w:r>
            <w:proofErr w:type="spellEnd"/>
          </w:p>
        </w:tc>
        <w:tc>
          <w:tcPr>
            <w:tcW w:w="2268" w:type="dxa"/>
          </w:tcPr>
          <w:p w:rsidR="007245C5" w:rsidRPr="00C750CB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50CB">
              <w:rPr>
                <w:rFonts w:ascii="Times New Roman" w:hAnsi="Times New Roman" w:cs="Times New Roman"/>
              </w:rPr>
              <w:t xml:space="preserve">Pengembangan Lembar Kerja Peserta Didik (LKPD) berbasis </w:t>
            </w:r>
            <w:r w:rsidRPr="00C750CB">
              <w:rPr>
                <w:rFonts w:ascii="Times New Roman" w:hAnsi="Times New Roman" w:cs="Times New Roman"/>
              </w:rPr>
              <w:lastRenderedPageBreak/>
              <w:t>Pemecahan Masalah Materi Bangun Datar</w:t>
            </w:r>
          </w:p>
        </w:tc>
        <w:tc>
          <w:tcPr>
            <w:tcW w:w="3827" w:type="dxa"/>
          </w:tcPr>
          <w:p w:rsidR="007245C5" w:rsidRPr="00C750CB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50CB">
              <w:rPr>
                <w:rFonts w:ascii="Times New Roman" w:hAnsi="Times New Roman" w:cs="Times New Roman"/>
                <w:lang w:val="en-US"/>
              </w:rPr>
              <w:lastRenderedPageBreak/>
              <w:t xml:space="preserve">LKPD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melalui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kelayakan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dinyatakan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 w:rsidRPr="00C750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0CB"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bangun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datar</w:t>
            </w:r>
            <w:proofErr w:type="spellEnd"/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1134" w:type="dxa"/>
          </w:tcPr>
          <w:p w:rsidR="007245C5" w:rsidRPr="001D0979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979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1843" w:type="dxa"/>
          </w:tcPr>
          <w:p w:rsidR="007245C5" w:rsidRPr="001D0979" w:rsidRDefault="002F0E41" w:rsidP="002F0E41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Marah Doly Nasution</w:t>
            </w:r>
            <w:bookmarkStart w:id="0" w:name="_GoBack"/>
            <w:bookmarkEnd w:id="0"/>
            <w:r w:rsidR="007245C5" w:rsidRPr="001D0979">
              <w:rPr>
                <w:rFonts w:ascii="Times New Roman" w:hAnsi="Times New Roman" w:cs="Times New Roman"/>
              </w:rPr>
              <w:t>, Wita Oktaviani</w:t>
            </w:r>
          </w:p>
        </w:tc>
        <w:tc>
          <w:tcPr>
            <w:tcW w:w="2268" w:type="dxa"/>
          </w:tcPr>
          <w:p w:rsidR="007245C5" w:rsidRPr="001D0979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979">
              <w:rPr>
                <w:rFonts w:ascii="Times New Roman" w:hAnsi="Times New Roman" w:cs="Times New Roman"/>
              </w:rPr>
              <w:t>Pengembangan Perangkat Pembelajaran Matematika Berbasis Masalah Untuk Meningkatkan Kemampuan Pemecahan Masalah Siswa SMP PAB 9 Klambir V T.P 2019/2020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dinyatakan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valid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rata-rata 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bilai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N-Gain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dinyatakan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7245C5" w:rsidRPr="00DE6A8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E6A8F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843" w:type="dxa"/>
          </w:tcPr>
          <w:p w:rsidR="007245C5" w:rsidRPr="00DE6A8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E6A8F">
              <w:rPr>
                <w:rFonts w:ascii="Times New Roman" w:hAnsi="Times New Roman" w:cs="Times New Roman"/>
              </w:rPr>
              <w:t>Dinda, Alben Ambarita, Herpratiwi,</w:t>
            </w:r>
            <w:r w:rsidRPr="00DE6A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E6A8F">
              <w:rPr>
                <w:rFonts w:ascii="Times New Roman" w:hAnsi="Times New Roman" w:cs="Times New Roman"/>
              </w:rPr>
              <w:t>Nurhanurawati</w:t>
            </w:r>
          </w:p>
        </w:tc>
        <w:tc>
          <w:tcPr>
            <w:tcW w:w="2268" w:type="dxa"/>
          </w:tcPr>
          <w:p w:rsidR="007245C5" w:rsidRPr="00DE6A8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E6A8F">
              <w:rPr>
                <w:rFonts w:ascii="Times New Roman" w:hAnsi="Times New Roman" w:cs="Times New Roman"/>
              </w:rPr>
              <w:t>Pengembangan LKPD Matematika Berbasis PBL untuk Peningkatan Kemampuan Pemecahan Masalah di Sekolah Dasar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PBL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Hal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perolehan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N-Gain 0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,63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ternormalisasi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tingakt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efektivitas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dinyatakan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7245C5" w:rsidRPr="00DE6A8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E6A8F"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1843" w:type="dxa"/>
          </w:tcPr>
          <w:p w:rsidR="007245C5" w:rsidRPr="00DE6A8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E6A8F">
              <w:rPr>
                <w:rFonts w:ascii="Times New Roman" w:hAnsi="Times New Roman" w:cs="Times New Roman"/>
              </w:rPr>
              <w:t>Nurjanah, Sutrisno, Jefri Marzal</w:t>
            </w:r>
          </w:p>
        </w:tc>
        <w:tc>
          <w:tcPr>
            <w:tcW w:w="2268" w:type="dxa"/>
          </w:tcPr>
          <w:p w:rsidR="007245C5" w:rsidRPr="00DE6A8F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E6A8F">
              <w:rPr>
                <w:rFonts w:ascii="Times New Roman" w:hAnsi="Times New Roman" w:cs="Times New Roman"/>
              </w:rPr>
              <w:t>Pengembangan RPP dan LKPD Berbasis TPACK Pada Materi Garis dan Sudut untuk Meningkatkan Kemampuan Pemecahan Masalah Matematis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rat-rata 67,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TPAK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1843" w:type="dxa"/>
          </w:tcPr>
          <w:p w:rsidR="007245C5" w:rsidRPr="00AE406A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406A">
              <w:rPr>
                <w:rFonts w:ascii="Times New Roman" w:hAnsi="Times New Roman" w:cs="Times New Roman"/>
              </w:rPr>
              <w:t>Fitriadi, Yanti Fitria</w:t>
            </w:r>
          </w:p>
        </w:tc>
        <w:tc>
          <w:tcPr>
            <w:tcW w:w="2268" w:type="dxa"/>
          </w:tcPr>
          <w:p w:rsidR="007245C5" w:rsidRPr="00AE406A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406A">
              <w:rPr>
                <w:rFonts w:ascii="Times New Roman" w:hAnsi="Times New Roman" w:cs="Times New Roman"/>
              </w:rPr>
              <w:t>Perangkat Pembelajaran Matematika Berbasis Guided Discovery untuk Kemampuan Pemecahan Masalah Peserta Didik Sekolah Dasar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(RPP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penemuan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terbimbing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validitas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konstruk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ditunjukkan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76,23.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4" w:type="dxa"/>
          </w:tcPr>
          <w:p w:rsidR="007245C5" w:rsidRPr="00AE406A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406A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843" w:type="dxa"/>
          </w:tcPr>
          <w:p w:rsidR="007245C5" w:rsidRPr="00AE406A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406A">
              <w:rPr>
                <w:rFonts w:ascii="Times New Roman" w:hAnsi="Times New Roman" w:cs="Times New Roman"/>
              </w:rPr>
              <w:t>Junitasari, Yenita Roza, Putri Yuanita</w:t>
            </w:r>
          </w:p>
        </w:tc>
        <w:tc>
          <w:tcPr>
            <w:tcW w:w="2268" w:type="dxa"/>
          </w:tcPr>
          <w:p w:rsidR="007245C5" w:rsidRPr="00AE406A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406A">
              <w:rPr>
                <w:rFonts w:ascii="Times New Roman" w:hAnsi="Times New Roman" w:cs="Times New Roman"/>
              </w:rPr>
              <w:t>Pengembangan Perangkat Pembelajaran Matematika Berbasis Model Core untuk Memfasilitasi Kemampuan Pemecahan Masalah Matematis Peserta Didik SMP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kelayakan,diperoleh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sebesar91,49%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valid,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praktikalitas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sebesar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89,07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demikian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disimpulkan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silabus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RPP,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CORE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843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>Refki Effendi,  Herpratiwi, Sugeng Sutiarso</w:t>
            </w:r>
          </w:p>
        </w:tc>
        <w:tc>
          <w:tcPr>
            <w:tcW w:w="2268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>Pengembangan LKPD Matematika Berbasis Problem Based Learning di Sekolah Dasar</w:t>
            </w:r>
          </w:p>
        </w:tc>
        <w:tc>
          <w:tcPr>
            <w:tcW w:w="3827" w:type="dxa"/>
          </w:tcPr>
          <w:p w:rsidR="007245C5" w:rsidRPr="00FB45EB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kesimpulan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PBL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Hal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45EB">
              <w:rPr>
                <w:rFonts w:ascii="Times New Roman" w:hAnsi="Times New Roman" w:cs="Times New Roman"/>
              </w:rPr>
              <w:t>validasi ahli materi sebesar 92,17%, hasil validasi ahli desain sebesar 86,67%, hasil validasi ahli media sebesar 89,56% dan hasil tes kepada guru sebesar 92,13%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13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1843" w:type="dxa"/>
          </w:tcPr>
          <w:p w:rsidR="007245C5" w:rsidRPr="004B1361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1361">
              <w:rPr>
                <w:rFonts w:ascii="Times New Roman" w:hAnsi="Times New Roman" w:cs="Times New Roman"/>
              </w:rPr>
              <w:t>Achmad Fathoni Rodli, Evi Susanti, Nurul Husna, Buyung</w:t>
            </w:r>
          </w:p>
        </w:tc>
        <w:tc>
          <w:tcPr>
            <w:tcW w:w="2268" w:type="dxa"/>
          </w:tcPr>
          <w:p w:rsidR="007245C5" w:rsidRPr="004B1361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36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4B1361">
              <w:rPr>
                <w:rFonts w:ascii="Times New Roman" w:hAnsi="Times New Roman" w:cs="Times New Roman"/>
              </w:rPr>
              <w:t>ngembangan LKPD berbasis Kelancaran Prosedural untuk Memfasilitasi Kemampuan Pemecahan Masalah Peserta Didik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kelayakan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58)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guru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55),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rata-rata di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KKm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kelancaran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prosedural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843" w:type="dxa"/>
          </w:tcPr>
          <w:p w:rsidR="007245C5" w:rsidRPr="006B4D1D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4D1D">
              <w:rPr>
                <w:rFonts w:ascii="Times New Roman" w:hAnsi="Times New Roman" w:cs="Times New Roman"/>
              </w:rPr>
              <w:t>Dwi Ratih Listini Yusri, Dony Permana, I Made Arnawa</w:t>
            </w:r>
          </w:p>
        </w:tc>
        <w:tc>
          <w:tcPr>
            <w:tcW w:w="2268" w:type="dxa"/>
          </w:tcPr>
          <w:p w:rsidR="007245C5" w:rsidRPr="006B4D1D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4D1D">
              <w:rPr>
                <w:rFonts w:ascii="Times New Roman" w:hAnsi="Times New Roman" w:cs="Times New Roman"/>
                <w:lang w:val="en-US"/>
              </w:rPr>
              <w:t>P</w:t>
            </w:r>
            <w:r w:rsidRPr="006B4D1D">
              <w:rPr>
                <w:rFonts w:ascii="Times New Roman" w:hAnsi="Times New Roman" w:cs="Times New Roman"/>
              </w:rPr>
              <w:t>engembangan Perangkat Pembelajaran berbasis Problem Based Learning (PBL) untuk Meningkatkan Kemampuan pemecahan Masalah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(RPP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PBL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dinyatakan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valid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konstruk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3,47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valid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praktikalitas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90,32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praktis</w:t>
            </w:r>
            <w:proofErr w:type="spellEnd"/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843" w:type="dxa"/>
          </w:tcPr>
          <w:p w:rsidR="007245C5" w:rsidRPr="00BD6DB3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D6DB3">
              <w:rPr>
                <w:rFonts w:ascii="Times New Roman" w:hAnsi="Times New Roman" w:cs="Times New Roman"/>
              </w:rPr>
              <w:t>Nindy Novita Sari dan Sri Haryan</w:t>
            </w:r>
          </w:p>
        </w:tc>
        <w:tc>
          <w:tcPr>
            <w:tcW w:w="2268" w:type="dxa"/>
          </w:tcPr>
          <w:p w:rsidR="007245C5" w:rsidRPr="00BD6DB3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D6DB3">
              <w:rPr>
                <w:rFonts w:ascii="Times New Roman" w:hAnsi="Times New Roman" w:cs="Times New Roman"/>
              </w:rPr>
              <w:t>Pengembangan Lembar Kerja berbasis Discovery Learning untuk Meningkatkan Kemampuan Pemecahan Masalah</w:t>
            </w:r>
          </w:p>
        </w:tc>
        <w:tc>
          <w:tcPr>
            <w:tcW w:w="3827" w:type="dxa"/>
          </w:tcPr>
          <w:p w:rsidR="007245C5" w:rsidRPr="00BD6DB3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LKPD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Discovery Learning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dinyatakan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BD6DB3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6DB3">
              <w:rPr>
                <w:rFonts w:ascii="Times New Roman" w:hAnsi="Times New Roman" w:cs="Times New Roman"/>
              </w:rPr>
              <w:t xml:space="preserve"> penilaian</w:t>
            </w:r>
            <w:proofErr w:type="gramEnd"/>
            <w:r w:rsidRPr="00BD6DB3">
              <w:rPr>
                <w:rFonts w:ascii="Times New Roman" w:hAnsi="Times New Roman" w:cs="Times New Roman"/>
              </w:rPr>
              <w:t xml:space="preserve"> ahli materi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diperoleh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skor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6DB3">
              <w:rPr>
                <w:rFonts w:ascii="Times New Roman" w:hAnsi="Times New Roman" w:cs="Times New Roman"/>
              </w:rPr>
              <w:t xml:space="preserve">3,38/4,0 dan ahli media sebesar 3,6/4,0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6DB3">
              <w:rPr>
                <w:rFonts w:ascii="Times New Roman" w:hAnsi="Times New Roman" w:cs="Times New Roman"/>
              </w:rPr>
              <w:t xml:space="preserve">kategori sangat baik serta respon baik </w:t>
            </w:r>
            <w:proofErr w:type="spellStart"/>
            <w:r w:rsidRPr="00BD6DB3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BD6D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6DB3">
              <w:rPr>
                <w:rFonts w:ascii="Times New Roman" w:hAnsi="Times New Roman" w:cs="Times New Roman"/>
              </w:rPr>
              <w:t>peserta didik dengan skor sebesar 49,95/60,00.</w:t>
            </w:r>
            <w:r w:rsidRPr="00BD6DB3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BD6DB3">
              <w:rPr>
                <w:rFonts w:ascii="Times New Roman" w:hAnsi="Times New Roman" w:cs="Times New Roman"/>
              </w:rPr>
              <w:t>ingkat keterbacaannya baik ditunjukkan dengan &gt; 75% peserta didik memberikan penilaian kategori cukup. Peningkatan kemampuan pemecahan masalah peserta didik masuk dalam klasifikasi sedang, yang ditunjukkan oleh hasil analisis n-gain sebesar 0,52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843" w:type="dxa"/>
          </w:tcPr>
          <w:p w:rsidR="007245C5" w:rsidRPr="00F031B6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031B6">
              <w:rPr>
                <w:rFonts w:ascii="Times New Roman" w:hAnsi="Times New Roman" w:cs="Times New Roman"/>
              </w:rPr>
              <w:t>Dewi Saraswati, I Wayan Distri, Alben Ambarita</w:t>
            </w:r>
          </w:p>
        </w:tc>
        <w:tc>
          <w:tcPr>
            <w:tcW w:w="2268" w:type="dxa"/>
          </w:tcPr>
          <w:p w:rsidR="007245C5" w:rsidRPr="00F031B6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031B6">
              <w:rPr>
                <w:rFonts w:ascii="Times New Roman" w:hAnsi="Times New Roman" w:cs="Times New Roman"/>
              </w:rPr>
              <w:t>Pengembangan LKPD berbasis PBL berorientasi HOTS untuk Meningkatkan Kemampuan Pemecahan Masalah Siswa Sekolah Dasar</w:t>
            </w:r>
          </w:p>
        </w:tc>
        <w:tc>
          <w:tcPr>
            <w:tcW w:w="3827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validitas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LKPD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berorientasi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HOTS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meningkatkn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843" w:type="dxa"/>
          </w:tcPr>
          <w:p w:rsidR="007245C5" w:rsidRPr="00F031B6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031B6">
              <w:rPr>
                <w:rFonts w:ascii="Times New Roman" w:hAnsi="Times New Roman" w:cs="Times New Roman"/>
              </w:rPr>
              <w:t>Aflahul Ma’wa, Hapipi, Muhammad Turmuzi, Syahrul Azmi</w:t>
            </w:r>
          </w:p>
        </w:tc>
        <w:tc>
          <w:tcPr>
            <w:tcW w:w="2268" w:type="dxa"/>
          </w:tcPr>
          <w:p w:rsidR="007245C5" w:rsidRPr="00F031B6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031B6">
              <w:rPr>
                <w:rFonts w:ascii="Times New Roman" w:hAnsi="Times New Roman" w:cs="Times New Roman"/>
              </w:rPr>
              <w:t xml:space="preserve">Pengembangan LKPD berbasis PBL untuk Meningkatkan Kemampuan Pemecahan Masalah Siswa Kelas VIII pada Materi Sistem </w:t>
            </w:r>
            <w:r w:rsidRPr="00F031B6">
              <w:rPr>
                <w:rFonts w:ascii="Times New Roman" w:hAnsi="Times New Roman" w:cs="Times New Roman"/>
              </w:rPr>
              <w:lastRenderedPageBreak/>
              <w:t>Persamaan Linear Dua Variabel</w:t>
            </w:r>
          </w:p>
        </w:tc>
        <w:tc>
          <w:tcPr>
            <w:tcW w:w="3827" w:type="dxa"/>
          </w:tcPr>
          <w:p w:rsidR="007245C5" w:rsidRPr="00F031B6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lastRenderedPageBreak/>
              <w:t>Berdasarkan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validitas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, LKPD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PBL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VII </w:t>
            </w:r>
            <w:r w:rsidRPr="00F031B6">
              <w:rPr>
                <w:rFonts w:ascii="Times New Roman" w:hAnsi="Times New Roman" w:cs="Times New Roman"/>
              </w:rPr>
              <w:t>MTs Hikmatusysyarief NW Salut Narmada</w:t>
            </w:r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pada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031B6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F031B6">
              <w:rPr>
                <w:rFonts w:ascii="Times New Roman" w:hAnsi="Times New Roman" w:cs="Times New Roman"/>
                <w:lang w:val="en-US"/>
              </w:rPr>
              <w:t xml:space="preserve"> SPLDV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18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843" w:type="dxa"/>
          </w:tcPr>
          <w:p w:rsidR="007245C5" w:rsidRPr="00B332F6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332F6">
              <w:rPr>
                <w:rFonts w:ascii="Times New Roman" w:hAnsi="Times New Roman" w:cs="Times New Roman"/>
              </w:rPr>
              <w:t>Ardi Nurrahman, Caswita, Sugeng Sutiarso</w:t>
            </w:r>
          </w:p>
        </w:tc>
        <w:tc>
          <w:tcPr>
            <w:tcW w:w="2268" w:type="dxa"/>
          </w:tcPr>
          <w:p w:rsidR="007245C5" w:rsidRPr="00B332F6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332F6">
              <w:rPr>
                <w:rFonts w:ascii="Times New Roman" w:hAnsi="Times New Roman" w:cs="Times New Roman"/>
              </w:rPr>
              <w:t>Pengembangan LKPD Berbasis Model Penemuan Terbimbing Terhadap Kemampuan Pemecahan Masalah Matematis</w:t>
            </w:r>
          </w:p>
        </w:tc>
        <w:tc>
          <w:tcPr>
            <w:tcW w:w="3827" w:type="dxa"/>
          </w:tcPr>
          <w:p w:rsidR="007245C5" w:rsidRPr="00B332F6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32F6"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 w:rsidRPr="00B332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32F6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B332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32F6">
              <w:rPr>
                <w:rFonts w:ascii="Times New Roman" w:hAnsi="Times New Roman" w:cs="Times New Roman"/>
                <w:lang w:val="en-US"/>
              </w:rPr>
              <w:t>pengujian</w:t>
            </w:r>
            <w:proofErr w:type="spellEnd"/>
            <w:r w:rsidRPr="00B332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32F6">
              <w:rPr>
                <w:rFonts w:ascii="Times New Roman" w:hAnsi="Times New Roman" w:cs="Times New Roman"/>
                <w:lang w:val="en-US"/>
              </w:rPr>
              <w:t>diperoleh</w:t>
            </w:r>
            <w:proofErr w:type="spellEnd"/>
            <w:r w:rsidRPr="00B332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32F6"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  <w:r w:rsidRPr="00B332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32F6"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 w:rsidRPr="00B332F6">
              <w:rPr>
                <w:rFonts w:ascii="Times New Roman" w:hAnsi="Times New Roman" w:cs="Times New Roman"/>
              </w:rPr>
              <w:t xml:space="preserve"> kemampuan pemecahan masalah matematis siswa yang menggunakan LKPD berbasis Penemuan Terbimbing lebih tinggi daripada kemampuan pemecahan masalah siswa yang tidak menggunakan LKPD berbasis penemuan terbimbing. </w:t>
            </w:r>
            <w:proofErr w:type="spellStart"/>
            <w:r w:rsidRPr="00B332F6">
              <w:rPr>
                <w:rFonts w:ascii="Times New Roman" w:hAnsi="Times New Roman" w:cs="Times New Roman"/>
                <w:lang w:val="en-US"/>
              </w:rPr>
              <w:t>Sehingga</w:t>
            </w:r>
            <w:proofErr w:type="spellEnd"/>
            <w:r w:rsidRPr="00B332F6">
              <w:rPr>
                <w:rFonts w:ascii="Times New Roman" w:hAnsi="Times New Roman" w:cs="Times New Roman"/>
              </w:rPr>
              <w:t xml:space="preserve"> LKPD berbasis penemuan terbimbing efektif untuk meningkatkan kemampuan pemecahan masalah matematis siswa.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843" w:type="dxa"/>
          </w:tcPr>
          <w:p w:rsidR="007245C5" w:rsidRPr="00C33092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3092">
              <w:rPr>
                <w:rFonts w:ascii="Times New Roman" w:hAnsi="Times New Roman" w:cs="Times New Roman"/>
              </w:rPr>
              <w:t>Nadia Hasnia, Hendra Syarifuddinb, Ali Asmar, Yerizond</w:t>
            </w:r>
          </w:p>
        </w:tc>
        <w:tc>
          <w:tcPr>
            <w:tcW w:w="2268" w:type="dxa"/>
          </w:tcPr>
          <w:p w:rsidR="007245C5" w:rsidRPr="00C33092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3092">
              <w:rPr>
                <w:rFonts w:ascii="Times New Roman" w:hAnsi="Times New Roman" w:cs="Times New Roman"/>
              </w:rPr>
              <w:t>Pengembangan Perangkat Pembelajaran Matematika Berbasis Realistic Mathematics Education (RME) untuk Meningkatkan Kemampuan Pemecahan Masalah Matematis Peserta Didik Kelas X SMA</w:t>
            </w:r>
          </w:p>
        </w:tc>
        <w:tc>
          <w:tcPr>
            <w:tcW w:w="3827" w:type="dxa"/>
          </w:tcPr>
          <w:p w:rsidR="007245C5" w:rsidRPr="00C33092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Berdasarkan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uji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kelayakan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perangkat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matematika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RME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dinyatakan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valid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245C5" w:rsidTr="00D53463">
        <w:tc>
          <w:tcPr>
            <w:tcW w:w="70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7245C5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1843" w:type="dxa"/>
          </w:tcPr>
          <w:p w:rsidR="007245C5" w:rsidRPr="00C33092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3092">
              <w:rPr>
                <w:rFonts w:ascii="Times New Roman" w:hAnsi="Times New Roman" w:cs="Times New Roman"/>
              </w:rPr>
              <w:t>Slamet Widodo</w:t>
            </w:r>
          </w:p>
        </w:tc>
        <w:tc>
          <w:tcPr>
            <w:tcW w:w="2268" w:type="dxa"/>
          </w:tcPr>
          <w:p w:rsidR="007245C5" w:rsidRPr="00C33092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3092">
              <w:rPr>
                <w:rFonts w:ascii="Times New Roman" w:hAnsi="Times New Roman" w:cs="Times New Roman"/>
              </w:rPr>
              <w:t>Pengembangan Lembar Kegiatan Peserta Didik (LKPD) berbasis Pendekatan Saintifik untuk Meningkatkan Keterampilan Penyelesaian Masalah Lingkungan Sekitar Peserta Didik di Sekolah Dasar</w:t>
            </w:r>
          </w:p>
        </w:tc>
        <w:tc>
          <w:tcPr>
            <w:tcW w:w="3827" w:type="dxa"/>
          </w:tcPr>
          <w:p w:rsidR="007245C5" w:rsidRPr="00C33092" w:rsidRDefault="007245C5" w:rsidP="00D53463">
            <w:pPr>
              <w:pStyle w:val="BodyText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3092">
              <w:rPr>
                <w:rFonts w:ascii="Times New Roman" w:hAnsi="Times New Roman" w:cs="Times New Roman"/>
                <w:lang w:val="en-US"/>
              </w:rPr>
              <w:t xml:space="preserve">LKPD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pendekatan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saintifik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meningkatkan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pemecahan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IV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sekolah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3092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C3309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33092">
              <w:rPr>
                <w:rFonts w:ascii="Times New Roman" w:hAnsi="Times New Roman" w:cs="Times New Roman"/>
              </w:rPr>
              <w:t>Hal ini dibuktikan pada aktivitas kinerja peserta didik dalam menyelesaikan masalah lingkungan sekitar yang memperoleh persentase sebesar 81% dengan kategori sangat tinggi</w:t>
            </w:r>
          </w:p>
        </w:tc>
      </w:tr>
    </w:tbl>
    <w:p w:rsidR="007245C5" w:rsidRDefault="007245C5"/>
    <w:sectPr w:rsidR="007245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C5"/>
    <w:rsid w:val="002F0E41"/>
    <w:rsid w:val="003F26A7"/>
    <w:rsid w:val="007245C5"/>
    <w:rsid w:val="008642C2"/>
    <w:rsid w:val="00B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09E63-22D7-425F-9D6B-4525F234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245C5"/>
    <w:pPr>
      <w:spacing w:after="120" w:line="276" w:lineRule="auto"/>
    </w:pPr>
    <w:rPr>
      <w:rFonts w:ascii="Calibri" w:eastAsia="Times New Roman" w:hAnsi="Calibri" w:cs="Arial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7245C5"/>
    <w:rPr>
      <w:rFonts w:ascii="Calibri" w:eastAsia="Times New Roman" w:hAnsi="Calibri" w:cs="Arial"/>
      <w:lang w:val="id-ID"/>
    </w:rPr>
  </w:style>
  <w:style w:type="table" w:styleId="TableGrid">
    <w:name w:val="Table Grid"/>
    <w:basedOn w:val="TableNormal"/>
    <w:uiPriority w:val="39"/>
    <w:unhideWhenUsed/>
    <w:rsid w:val="007245C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2022-06-23T00:53:00Z</cp:lastPrinted>
  <dcterms:created xsi:type="dcterms:W3CDTF">2022-06-23T00:51:00Z</dcterms:created>
  <dcterms:modified xsi:type="dcterms:W3CDTF">2022-06-23T03:46:00Z</dcterms:modified>
</cp:coreProperties>
</file>