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BA" w:rsidRDefault="00E33CF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742FBA" w:rsidRDefault="00E33CF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742FBA" w:rsidRDefault="00E33CF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742FBA" w:rsidRDefault="00E33CF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12B47" w:rsidRDefault="00012B47" w:rsidP="000B26F9">
      <w:pPr>
        <w:autoSpaceDE w:val="0"/>
        <w:autoSpaceDN w:val="0"/>
        <w:adjustRightInd w:val="0"/>
        <w:spacing w:after="0" w:line="240" w:lineRule="auto"/>
        <w:rPr>
          <w:rFonts w:ascii="Times New Roman" w:hAnsi="Times New Roman" w:cs="Times New Roman"/>
          <w:b/>
          <w:color w:val="000000" w:themeColor="text1"/>
          <w:sz w:val="24"/>
          <w:szCs w:val="24"/>
          <w:lang w:val="sv-SE"/>
        </w:rPr>
      </w:pPr>
    </w:p>
    <w:p w:rsidR="00FD36B1" w:rsidRDefault="000B14B8">
      <w:pPr>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Dampak </w:t>
      </w:r>
      <w:r w:rsidR="00012B47">
        <w:rPr>
          <w:rFonts w:ascii="Times New Roman" w:hAnsi="Times New Roman" w:cs="Times New Roman"/>
          <w:b/>
          <w:lang w:val="en-US"/>
        </w:rPr>
        <w:t>Pembelajaran Da</w:t>
      </w:r>
      <w:r w:rsidR="00392C42">
        <w:rPr>
          <w:rFonts w:ascii="Times New Roman" w:hAnsi="Times New Roman" w:cs="Times New Roman"/>
          <w:b/>
          <w:lang w:val="en-US"/>
        </w:rPr>
        <w:t>lam Jaringan (</w:t>
      </w:r>
      <w:r w:rsidR="00392C42">
        <w:rPr>
          <w:rFonts w:ascii="Times New Roman" w:hAnsi="Times New Roman" w:cs="Times New Roman"/>
          <w:b/>
          <w:i/>
          <w:lang w:val="en-US"/>
        </w:rPr>
        <w:t>Online</w:t>
      </w:r>
      <w:r w:rsidR="00392C42">
        <w:rPr>
          <w:rFonts w:ascii="Times New Roman" w:hAnsi="Times New Roman" w:cs="Times New Roman"/>
          <w:b/>
          <w:lang w:val="en-US"/>
        </w:rPr>
        <w:t xml:space="preserve">) </w:t>
      </w:r>
      <w:r w:rsidR="00012B47">
        <w:rPr>
          <w:rFonts w:ascii="Times New Roman" w:hAnsi="Times New Roman" w:cs="Times New Roman"/>
          <w:b/>
          <w:lang w:val="en-US"/>
        </w:rPr>
        <w:t xml:space="preserve">Terhadap Prestasi Belajar </w:t>
      </w:r>
      <w:r w:rsidR="0012753D">
        <w:rPr>
          <w:rFonts w:ascii="Times New Roman" w:hAnsi="Times New Roman" w:cs="Times New Roman"/>
          <w:b/>
          <w:lang w:val="en-US"/>
        </w:rPr>
        <w:t>Peserta Didik</w:t>
      </w:r>
    </w:p>
    <w:p w:rsidR="00742FBA" w:rsidRDefault="00392C42">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lang w:val="en-US"/>
        </w:rPr>
        <w:t xml:space="preserve">Sekolah Dasar </w:t>
      </w:r>
      <w:r w:rsidR="00012B47">
        <w:rPr>
          <w:rFonts w:ascii="Times New Roman" w:hAnsi="Times New Roman" w:cs="Times New Roman"/>
          <w:b/>
          <w:lang w:val="en-US"/>
        </w:rPr>
        <w:t xml:space="preserve">di Masa </w:t>
      </w:r>
      <w:r w:rsidR="00012B47" w:rsidRPr="00012B47">
        <w:rPr>
          <w:rFonts w:ascii="Times New Roman" w:hAnsi="Times New Roman" w:cs="Times New Roman"/>
          <w:b/>
          <w:i/>
          <w:lang w:val="en-US"/>
        </w:rPr>
        <w:t>Covid-19</w:t>
      </w:r>
    </w:p>
    <w:p w:rsidR="00742FBA" w:rsidRDefault="00742FBA">
      <w:pPr>
        <w:autoSpaceDE w:val="0"/>
        <w:autoSpaceDN w:val="0"/>
        <w:adjustRightInd w:val="0"/>
        <w:spacing w:after="0" w:line="240" w:lineRule="auto"/>
        <w:jc w:val="center"/>
        <w:rPr>
          <w:rFonts w:ascii="Times New Roman" w:hAnsi="Times New Roman" w:cs="Times New Roman"/>
          <w:b/>
          <w:bCs/>
          <w:color w:val="000000"/>
          <w:sz w:val="24"/>
          <w:szCs w:val="24"/>
        </w:rPr>
      </w:pPr>
    </w:p>
    <w:p w:rsidR="00FD36B1" w:rsidRPr="00012B47" w:rsidRDefault="00FD36B1" w:rsidP="00FD36B1">
      <w:pPr>
        <w:autoSpaceDE w:val="0"/>
        <w:autoSpaceDN w:val="0"/>
        <w:adjustRightInd w:val="0"/>
        <w:spacing w:after="0" w:line="240" w:lineRule="auto"/>
        <w:jc w:val="center"/>
        <w:rPr>
          <w:rFonts w:ascii="Times New Roman" w:hAnsi="Times New Roman" w:cs="Times New Roman"/>
          <w:b/>
          <w:szCs w:val="24"/>
          <w:lang w:val="en-US"/>
        </w:rPr>
      </w:pPr>
      <w:r w:rsidRPr="00012B47">
        <w:rPr>
          <w:rFonts w:ascii="Times New Roman" w:hAnsi="Times New Roman" w:cs="Times New Roman"/>
          <w:b/>
          <w:color w:val="000000"/>
          <w:szCs w:val="24"/>
        </w:rPr>
        <w:t>Perawati Bte Abustang</w:t>
      </w:r>
      <w:r w:rsidRPr="00012B47">
        <w:rPr>
          <w:rFonts w:ascii="Times New Roman" w:hAnsi="Times New Roman" w:cs="Times New Roman"/>
          <w:b/>
          <w:color w:val="000000"/>
          <w:szCs w:val="24"/>
          <w:vertAlign w:val="superscript"/>
        </w:rPr>
        <w:t>1</w:t>
      </w:r>
      <w:r w:rsidRPr="00012B47">
        <w:rPr>
          <w:rFonts w:ascii="Times New Roman" w:hAnsi="Times New Roman" w:cs="Times New Roman"/>
          <w:b/>
          <w:color w:val="000000"/>
          <w:szCs w:val="24"/>
        </w:rPr>
        <w:t xml:space="preserve">, </w:t>
      </w:r>
      <w:r w:rsidRPr="00012B47">
        <w:rPr>
          <w:rFonts w:ascii="Times New Roman" w:hAnsi="Times New Roman" w:cs="Times New Roman"/>
          <w:b/>
          <w:color w:val="000000"/>
          <w:szCs w:val="24"/>
          <w:lang w:val="en-US"/>
        </w:rPr>
        <w:t>Arita Marini</w:t>
      </w:r>
      <w:r w:rsidRPr="00012B47">
        <w:rPr>
          <w:rFonts w:ascii="Times New Roman" w:hAnsi="Times New Roman" w:cs="Times New Roman"/>
          <w:b/>
          <w:color w:val="000000"/>
          <w:szCs w:val="24"/>
          <w:vertAlign w:val="superscript"/>
        </w:rPr>
        <w:t>2</w:t>
      </w:r>
      <w:r w:rsidRPr="00012B47">
        <w:rPr>
          <w:rFonts w:ascii="Times New Roman" w:hAnsi="Times New Roman" w:cs="Times New Roman"/>
          <w:b/>
          <w:color w:val="000000"/>
          <w:szCs w:val="24"/>
        </w:rPr>
        <w:t xml:space="preserve"> </w:t>
      </w:r>
      <w:r>
        <w:rPr>
          <w:rFonts w:ascii="Times New Roman" w:hAnsi="Times New Roman" w:cs="Times New Roman"/>
          <w:b/>
          <w:color w:val="000000"/>
          <w:szCs w:val="24"/>
          <w:lang w:val="en-US"/>
        </w:rPr>
        <w:t>, Waddi Fatimah</w:t>
      </w:r>
      <w:r>
        <w:rPr>
          <w:rFonts w:ascii="Times New Roman" w:hAnsi="Times New Roman" w:cs="Times New Roman"/>
          <w:b/>
          <w:color w:val="000000"/>
          <w:szCs w:val="24"/>
          <w:vertAlign w:val="superscript"/>
          <w:lang w:val="en-US"/>
        </w:rPr>
        <w:t>3</w:t>
      </w:r>
      <w:r w:rsidRPr="00012B47">
        <w:rPr>
          <w:rFonts w:ascii="Times New Roman" w:hAnsi="Times New Roman" w:cs="Times New Roman"/>
          <w:b/>
          <w:bCs/>
          <w:color w:val="000000"/>
          <w:sz w:val="24"/>
          <w:szCs w:val="24"/>
          <w:vertAlign w:val="superscript"/>
        </w:rPr>
        <w:sym w:font="Wingdings" w:char="F02A"/>
      </w:r>
    </w:p>
    <w:p w:rsidR="00FD36B1" w:rsidRDefault="00FD36B1" w:rsidP="00FD36B1">
      <w:pPr>
        <w:pStyle w:val="Afiliasi"/>
        <w:rPr>
          <w:sz w:val="22"/>
          <w:szCs w:val="24"/>
          <w:vertAlign w:val="superscript"/>
          <w:lang w:val="en-US"/>
        </w:rPr>
      </w:pPr>
      <w:r>
        <w:rPr>
          <w:sz w:val="22"/>
          <w:szCs w:val="24"/>
          <w:lang w:val="en-US"/>
        </w:rPr>
        <w:t>Univertas Megarezky, Indonesia</w:t>
      </w:r>
      <w:r>
        <w:rPr>
          <w:sz w:val="22"/>
          <w:szCs w:val="24"/>
          <w:vertAlign w:val="superscript"/>
          <w:lang w:val="en-US"/>
        </w:rPr>
        <w:t>1</w:t>
      </w:r>
      <w:proofErr w:type="gramStart"/>
      <w:r>
        <w:rPr>
          <w:sz w:val="22"/>
          <w:szCs w:val="24"/>
          <w:vertAlign w:val="superscript"/>
          <w:lang w:val="en-US"/>
        </w:rPr>
        <w:t>,3</w:t>
      </w:r>
      <w:proofErr w:type="gramEnd"/>
    </w:p>
    <w:p w:rsidR="00FD36B1" w:rsidRDefault="00FD36B1" w:rsidP="00FD36B1">
      <w:pPr>
        <w:pStyle w:val="Afiliasi"/>
        <w:rPr>
          <w:sz w:val="22"/>
          <w:szCs w:val="24"/>
          <w:lang w:val="en-US"/>
        </w:rPr>
      </w:pPr>
      <w:r>
        <w:rPr>
          <w:sz w:val="22"/>
          <w:szCs w:val="24"/>
          <w:lang w:val="en-US"/>
        </w:rPr>
        <w:t xml:space="preserve"> </w:t>
      </w:r>
      <w:r>
        <w:rPr>
          <w:sz w:val="22"/>
          <w:szCs w:val="24"/>
        </w:rPr>
        <w:t>Universitas Negeri Jakarta, Indonesia</w:t>
      </w:r>
      <w:r>
        <w:rPr>
          <w:bCs/>
          <w:color w:val="000000"/>
          <w:sz w:val="24"/>
          <w:szCs w:val="24"/>
          <w:vertAlign w:val="superscript"/>
          <w:lang w:val="en-US"/>
        </w:rPr>
        <w:t>2</w:t>
      </w:r>
    </w:p>
    <w:p w:rsidR="00FD36B1" w:rsidRPr="008D356A" w:rsidRDefault="00FD36B1" w:rsidP="00FD36B1">
      <w:pPr>
        <w:pStyle w:val="Afiliasi"/>
        <w:rPr>
          <w:sz w:val="22"/>
          <w:szCs w:val="22"/>
          <w:vertAlign w:val="superscript"/>
          <w:lang w:val="en-US"/>
        </w:rPr>
      </w:pPr>
      <w:r>
        <w:rPr>
          <w:sz w:val="22"/>
          <w:szCs w:val="24"/>
        </w:rPr>
        <w:t xml:space="preserve">E-mail </w:t>
      </w:r>
      <w:hyperlink r:id="rId11" w:history="1">
        <w:r w:rsidRPr="000C0C7F">
          <w:rPr>
            <w:rStyle w:val="Hyperlink"/>
            <w:sz w:val="22"/>
            <w:szCs w:val="22"/>
            <w:lang w:val="en-US"/>
          </w:rPr>
          <w:t>andiferawati@gmail.com</w:t>
        </w:r>
        <w:r w:rsidRPr="000C0C7F">
          <w:rPr>
            <w:rStyle w:val="Hyperlink"/>
            <w:sz w:val="22"/>
            <w:szCs w:val="22"/>
            <w:vertAlign w:val="superscript"/>
            <w:lang w:val="en-US"/>
          </w:rPr>
          <w:t>1</w:t>
        </w:r>
      </w:hyperlink>
      <w:r>
        <w:rPr>
          <w:color w:val="000000" w:themeColor="text1"/>
          <w:sz w:val="22"/>
          <w:szCs w:val="22"/>
          <w:vertAlign w:val="superscript"/>
          <w:lang w:val="en-US"/>
        </w:rPr>
        <w:t xml:space="preserve"> </w:t>
      </w:r>
      <w:r>
        <w:rPr>
          <w:color w:val="000000" w:themeColor="text1"/>
          <w:sz w:val="22"/>
          <w:szCs w:val="22"/>
          <w:lang w:val="en-US"/>
        </w:rPr>
        <w:t>,</w:t>
      </w:r>
      <w:r w:rsidRPr="00012B47">
        <w:rPr>
          <w:color w:val="000000" w:themeColor="text1"/>
          <w:sz w:val="22"/>
          <w:szCs w:val="22"/>
          <w:lang w:val="en-US"/>
        </w:rPr>
        <w:t xml:space="preserve"> </w:t>
      </w:r>
      <w:hyperlink r:id="rId12" w:history="1">
        <w:r w:rsidRPr="00D43ADF">
          <w:rPr>
            <w:rStyle w:val="Hyperlink"/>
            <w:sz w:val="22"/>
            <w:szCs w:val="22"/>
          </w:rPr>
          <w:t>aritamarini@unj.ac.id</w:t>
        </w:r>
        <w:r w:rsidRPr="00D43ADF">
          <w:rPr>
            <w:rStyle w:val="Hyperlink"/>
            <w:sz w:val="22"/>
            <w:szCs w:val="22"/>
            <w:vertAlign w:val="superscript"/>
            <w:lang w:val="en-US"/>
          </w:rPr>
          <w:t>2</w:t>
        </w:r>
      </w:hyperlink>
      <w:r>
        <w:rPr>
          <w:rStyle w:val="Hyperlink"/>
          <w:sz w:val="22"/>
          <w:szCs w:val="22"/>
          <w:vertAlign w:val="superscript"/>
          <w:lang w:val="en-US"/>
        </w:rPr>
        <w:t xml:space="preserve"> </w:t>
      </w:r>
      <w:r>
        <w:rPr>
          <w:rStyle w:val="Hyperlink"/>
          <w:color w:val="auto"/>
          <w:sz w:val="22"/>
          <w:szCs w:val="22"/>
          <w:lang w:val="en-US"/>
        </w:rPr>
        <w:t xml:space="preserve">, </w:t>
      </w:r>
      <w:hyperlink r:id="rId13" w:history="1">
        <w:r w:rsidRPr="000C0C7F">
          <w:rPr>
            <w:rStyle w:val="Hyperlink"/>
            <w:sz w:val="22"/>
            <w:szCs w:val="22"/>
            <w:lang w:val="en-US"/>
          </w:rPr>
          <w:t>waddifatimah22@gmail.com</w:t>
        </w:r>
        <w:r w:rsidRPr="000C0C7F">
          <w:rPr>
            <w:rStyle w:val="Hyperlink"/>
            <w:sz w:val="22"/>
            <w:szCs w:val="22"/>
            <w:vertAlign w:val="superscript"/>
            <w:lang w:val="en-US"/>
          </w:rPr>
          <w:t>3</w:t>
        </w:r>
      </w:hyperlink>
      <w:r>
        <w:rPr>
          <w:rStyle w:val="Hyperlink"/>
          <w:color w:val="auto"/>
          <w:sz w:val="22"/>
          <w:szCs w:val="22"/>
          <w:vertAlign w:val="superscript"/>
          <w:lang w:val="en-US"/>
        </w:rPr>
        <w:t xml:space="preserve"> </w:t>
      </w:r>
    </w:p>
    <w:p w:rsidR="00742FBA" w:rsidRDefault="00742FBA" w:rsidP="000B26F9">
      <w:pPr>
        <w:autoSpaceDE w:val="0"/>
        <w:autoSpaceDN w:val="0"/>
        <w:adjustRightInd w:val="0"/>
        <w:spacing w:after="0" w:line="240" w:lineRule="auto"/>
        <w:rPr>
          <w:szCs w:val="24"/>
          <w:lang w:val="en-US"/>
        </w:rPr>
      </w:pPr>
    </w:p>
    <w:p w:rsidR="00742FBA" w:rsidRDefault="0012753D" w:rsidP="000B26F9">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B1001C" w:rsidRPr="00B1001C" w:rsidRDefault="00E84F6E" w:rsidP="00333D43">
      <w:pPr>
        <w:spacing w:after="0" w:line="240" w:lineRule="auto"/>
        <w:ind w:firstLine="720"/>
        <w:jc w:val="both"/>
        <w:rPr>
          <w:rFonts w:ascii="Times New Roman" w:hAnsi="Times New Roman" w:cs="Times New Roman"/>
          <w:color w:val="000000" w:themeColor="text1"/>
        </w:rPr>
      </w:pPr>
      <w:bookmarkStart w:id="0" w:name="_GoBack"/>
      <w:r w:rsidRPr="00B1001C">
        <w:rPr>
          <w:rFonts w:ascii="Times New Roman" w:hAnsi="Times New Roman" w:cs="Times New Roman"/>
        </w:rPr>
        <w:t xml:space="preserve">Wabah pandemi </w:t>
      </w:r>
      <w:r w:rsidRPr="00B1001C">
        <w:rPr>
          <w:rFonts w:ascii="Times New Roman" w:hAnsi="Times New Roman" w:cs="Times New Roman"/>
          <w:i/>
        </w:rPr>
        <w:t>Covid</w:t>
      </w:r>
      <w:r w:rsidRPr="00B1001C">
        <w:rPr>
          <w:rFonts w:ascii="Times New Roman" w:hAnsi="Times New Roman" w:cs="Times New Roman"/>
        </w:rPr>
        <w:t>-19 yang menyebar begitu cepat keseluruh dunia mengakibatkan segala pekerjaan dilakukan dari rumah (</w:t>
      </w:r>
      <w:r w:rsidRPr="00B1001C">
        <w:rPr>
          <w:rFonts w:ascii="Times New Roman" w:hAnsi="Times New Roman" w:cs="Times New Roman"/>
          <w:i/>
        </w:rPr>
        <w:t>WFH</w:t>
      </w:r>
      <w:r w:rsidRPr="00B1001C">
        <w:rPr>
          <w:rFonts w:ascii="Times New Roman" w:hAnsi="Times New Roman" w:cs="Times New Roman"/>
        </w:rPr>
        <w:t xml:space="preserve">) dengan menerapkan </w:t>
      </w:r>
      <w:r w:rsidRPr="00B1001C">
        <w:rPr>
          <w:rFonts w:ascii="Times New Roman" w:hAnsi="Times New Roman" w:cs="Times New Roman"/>
          <w:i/>
        </w:rPr>
        <w:t>social distancing</w:t>
      </w:r>
      <w:r w:rsidRPr="00B1001C">
        <w:rPr>
          <w:rFonts w:ascii="Times New Roman" w:hAnsi="Times New Roman" w:cs="Times New Roman"/>
        </w:rPr>
        <w:t xml:space="preserve"> dan </w:t>
      </w:r>
      <w:r w:rsidRPr="00B1001C">
        <w:rPr>
          <w:rFonts w:ascii="Times New Roman" w:hAnsi="Times New Roman" w:cs="Times New Roman"/>
          <w:i/>
        </w:rPr>
        <w:t>physical distancing</w:t>
      </w:r>
      <w:r w:rsidRPr="00B1001C">
        <w:rPr>
          <w:rFonts w:ascii="Times New Roman" w:hAnsi="Times New Roman" w:cs="Times New Roman"/>
        </w:rPr>
        <w:t xml:space="preserve">. Indonesia salah satu negara yang mengalami penyebaran yang begitu cepat. </w:t>
      </w:r>
      <w:r w:rsidR="00D3388E" w:rsidRPr="00B1001C">
        <w:rPr>
          <w:rFonts w:ascii="Times New Roman" w:hAnsi="Times New Roman" w:cs="Times New Roman"/>
        </w:rPr>
        <w:t>Dunia pendidikan mengalami perubahan yang sangat drastis dengan mengubah pembelajaran menjadi full online dan memaksa guru, siswa dan orangtua harus menerima perubahan tersebut dengan memanfaatkan teknologi dengan berbagai aplikasi yang mendukung porses pembelajaran. Tujuan penelitian di laksanakan untuk mengetahui dampak dari pembelajaran dalam jaringan (</w:t>
      </w:r>
      <w:r w:rsidR="00D3388E" w:rsidRPr="00B1001C">
        <w:rPr>
          <w:rFonts w:ascii="Times New Roman" w:hAnsi="Times New Roman" w:cs="Times New Roman"/>
          <w:i/>
        </w:rPr>
        <w:t>online</w:t>
      </w:r>
      <w:r w:rsidR="00D3388E" w:rsidRPr="00B1001C">
        <w:rPr>
          <w:rFonts w:ascii="Times New Roman" w:hAnsi="Times New Roman" w:cs="Times New Roman"/>
        </w:rPr>
        <w:t xml:space="preserve">) terhadap prestasi belajar peserta didik di masa </w:t>
      </w:r>
      <w:r w:rsidR="00D3388E" w:rsidRPr="00B1001C">
        <w:rPr>
          <w:rFonts w:ascii="Times New Roman" w:hAnsi="Times New Roman" w:cs="Times New Roman"/>
          <w:i/>
        </w:rPr>
        <w:t>Covid</w:t>
      </w:r>
      <w:r w:rsidR="00D3388E" w:rsidRPr="00B1001C">
        <w:rPr>
          <w:rFonts w:ascii="Times New Roman" w:hAnsi="Times New Roman" w:cs="Times New Roman"/>
        </w:rPr>
        <w:t xml:space="preserve">-19. Adapun jenis penelitian yang digunakan yaitu pendekatan kuantitatif. Penelitian kuantitatif yaitu penelitian yang datanya </w:t>
      </w:r>
      <w:r w:rsidR="00D3388E" w:rsidRPr="00B1001C">
        <w:rPr>
          <w:rFonts w:ascii="Times New Roman" w:hAnsi="Times New Roman" w:cs="Times New Roman"/>
          <w:lang w:val="en-US"/>
        </w:rPr>
        <w:t>dinyatakan dalam</w:t>
      </w:r>
      <w:r w:rsidR="00D3388E" w:rsidRPr="00B1001C">
        <w:rPr>
          <w:rFonts w:ascii="Times New Roman" w:hAnsi="Times New Roman" w:cs="Times New Roman"/>
        </w:rPr>
        <w:t xml:space="preserve"> angka. </w:t>
      </w:r>
      <w:r w:rsidR="00D3388E" w:rsidRPr="00B1001C">
        <w:rPr>
          <w:rFonts w:ascii="Times New Roman" w:hAnsi="Times New Roman" w:cs="Times New Roman"/>
          <w:lang w:val="en-US"/>
        </w:rPr>
        <w:t>Penelitian</w:t>
      </w:r>
      <w:r w:rsidR="00D3388E" w:rsidRPr="00B1001C">
        <w:rPr>
          <w:rFonts w:ascii="Times New Roman" w:hAnsi="Times New Roman" w:cs="Times New Roman"/>
        </w:rPr>
        <w:t xml:space="preserve"> ini merupakan jenis </w:t>
      </w:r>
      <w:r w:rsidR="00D3388E" w:rsidRPr="00B1001C">
        <w:rPr>
          <w:rFonts w:ascii="Times New Roman" w:hAnsi="Times New Roman" w:cs="Times New Roman"/>
          <w:i/>
        </w:rPr>
        <w:t>ex post facto</w:t>
      </w:r>
      <w:r w:rsidR="00D3388E" w:rsidRPr="00B1001C">
        <w:rPr>
          <w:rFonts w:ascii="Times New Roman" w:hAnsi="Times New Roman" w:cs="Times New Roman"/>
        </w:rPr>
        <w:t xml:space="preserve">. Sampel yang digunakan dalam penelitian ini yaitu 55 orang peserta didik dari SD Negeri Bawakaraeng 1. Instrumen yang digunakan </w:t>
      </w:r>
      <w:r w:rsidR="00B1001C" w:rsidRPr="00B1001C">
        <w:rPr>
          <w:rFonts w:ascii="Times New Roman" w:hAnsi="Times New Roman" w:cs="Times New Roman"/>
        </w:rPr>
        <w:t xml:space="preserve">dalam penelitian </w:t>
      </w:r>
      <w:r w:rsidR="00D3388E" w:rsidRPr="00B1001C">
        <w:rPr>
          <w:rFonts w:ascii="Times New Roman" w:hAnsi="Times New Roman" w:cs="Times New Roman"/>
        </w:rPr>
        <w:t xml:space="preserve">yaitu </w:t>
      </w:r>
      <w:r w:rsidR="00B1001C" w:rsidRPr="00B1001C">
        <w:rPr>
          <w:rFonts w:ascii="Times New Roman" w:hAnsi="Times New Roman" w:cs="Times New Roman"/>
        </w:rPr>
        <w:t xml:space="preserve">data prestasi belajar, </w:t>
      </w:r>
      <w:r w:rsidR="00D3388E" w:rsidRPr="00B1001C">
        <w:rPr>
          <w:rFonts w:ascii="Times New Roman" w:hAnsi="Times New Roman" w:cs="Times New Roman"/>
        </w:rPr>
        <w:t xml:space="preserve">angket </w:t>
      </w:r>
      <w:r w:rsidR="00B1001C" w:rsidRPr="00B1001C">
        <w:rPr>
          <w:rFonts w:ascii="Times New Roman" w:hAnsi="Times New Roman" w:cs="Times New Roman"/>
        </w:rPr>
        <w:t xml:space="preserve">dan dokumentasi. Data dianalisis dengan menggunakan </w:t>
      </w:r>
      <w:r w:rsidR="00B1001C" w:rsidRPr="00B1001C">
        <w:rPr>
          <w:rFonts w:ascii="Times New Roman" w:hAnsi="Times New Roman" w:cs="Times New Roman"/>
          <w:i/>
        </w:rPr>
        <w:t>SPSS 21.0</w:t>
      </w:r>
      <w:r w:rsidR="00B1001C" w:rsidRPr="00B1001C">
        <w:rPr>
          <w:rFonts w:ascii="Times New Roman" w:hAnsi="Times New Roman" w:cs="Times New Roman"/>
        </w:rPr>
        <w:t xml:space="preserve"> untuk memperoleh data analisis deskriptif dan inferensial. Hasil penelitian </w:t>
      </w:r>
      <w:r w:rsidR="00B1001C" w:rsidRPr="00B1001C">
        <w:rPr>
          <w:rFonts w:ascii="Times New Roman" w:hAnsi="Times New Roman" w:cs="Times New Roman"/>
          <w:color w:val="000000" w:themeColor="text1"/>
        </w:rPr>
        <w:t xml:space="preserve">memperoleh nilai Sig 0,000 sesuai yang ditentukan Sig (0,000) &lt; (0,05) sehingga H0 ditolak dan H1 diterima. Hasil menunjukkan terdapat </w:t>
      </w:r>
      <w:r w:rsidR="00B1001C" w:rsidRPr="00B1001C">
        <w:rPr>
          <w:rFonts w:ascii="Times New Roman" w:hAnsi="Times New Roman" w:cs="Times New Roman"/>
          <w:color w:val="000000" w:themeColor="text1"/>
          <w:lang w:val="en-US"/>
        </w:rPr>
        <w:t xml:space="preserve">dampak pembelajaran </w:t>
      </w:r>
      <w:r w:rsidR="00B1001C" w:rsidRPr="00B1001C">
        <w:rPr>
          <w:rFonts w:ascii="Times New Roman" w:hAnsi="Times New Roman" w:cs="Times New Roman"/>
          <w:i/>
          <w:color w:val="000000" w:themeColor="text1"/>
          <w:lang w:val="en-US"/>
        </w:rPr>
        <w:t xml:space="preserve">online </w:t>
      </w:r>
      <w:r w:rsidR="00B1001C" w:rsidRPr="00B1001C">
        <w:rPr>
          <w:rFonts w:ascii="Times New Roman" w:hAnsi="Times New Roman" w:cs="Times New Roman"/>
          <w:color w:val="000000" w:themeColor="text1"/>
        </w:rPr>
        <w:t>terhadap prestasi</w:t>
      </w:r>
      <w:r w:rsidR="00B1001C" w:rsidRPr="00B1001C">
        <w:rPr>
          <w:rFonts w:ascii="Times New Roman" w:hAnsi="Times New Roman" w:cs="Times New Roman"/>
          <w:color w:val="000000" w:themeColor="text1"/>
          <w:lang w:val="en-US"/>
        </w:rPr>
        <w:t xml:space="preserve"> belajar peserta didik</w:t>
      </w:r>
      <w:r w:rsidR="00B1001C" w:rsidRPr="00B1001C">
        <w:rPr>
          <w:rFonts w:ascii="Times New Roman" w:hAnsi="Times New Roman" w:cs="Times New Roman"/>
          <w:color w:val="000000" w:themeColor="text1"/>
        </w:rPr>
        <w:t xml:space="preserve"> </w:t>
      </w:r>
      <w:r w:rsidR="00B1001C" w:rsidRPr="00B1001C">
        <w:rPr>
          <w:rFonts w:ascii="Times New Roman" w:hAnsi="Times New Roman" w:cs="Times New Roman"/>
        </w:rPr>
        <w:t>pada pembelajaran dalam jaringan (</w:t>
      </w:r>
      <w:r w:rsidR="00B1001C" w:rsidRPr="00B1001C">
        <w:rPr>
          <w:rFonts w:ascii="Times New Roman" w:hAnsi="Times New Roman" w:cs="Times New Roman"/>
          <w:i/>
          <w:lang w:val="en-US"/>
        </w:rPr>
        <w:t>online</w:t>
      </w:r>
      <w:r w:rsidR="00B1001C" w:rsidRPr="00B1001C">
        <w:rPr>
          <w:rFonts w:ascii="Times New Roman" w:hAnsi="Times New Roman" w:cs="Times New Roman"/>
        </w:rPr>
        <w:t>)</w:t>
      </w:r>
      <w:r w:rsidR="00B1001C" w:rsidRPr="00B1001C">
        <w:rPr>
          <w:rFonts w:ascii="Times New Roman" w:hAnsi="Times New Roman" w:cs="Times New Roman"/>
          <w:lang w:val="en-US"/>
        </w:rPr>
        <w:t xml:space="preserve"> di SD Negeri Bawakaraeng 1.</w:t>
      </w:r>
    </w:p>
    <w:p w:rsidR="00742FBA" w:rsidRPr="0012753D" w:rsidRDefault="00E33CFB" w:rsidP="00333D43">
      <w:pPr>
        <w:pStyle w:val="abstrak"/>
        <w:ind w:left="0" w:right="57"/>
        <w:rPr>
          <w:sz w:val="22"/>
          <w:szCs w:val="22"/>
        </w:rPr>
      </w:pPr>
      <w:r>
        <w:rPr>
          <w:b/>
          <w:sz w:val="22"/>
          <w:szCs w:val="22"/>
          <w:lang w:val="id-ID"/>
        </w:rPr>
        <w:t xml:space="preserve">Kata Kunci: </w:t>
      </w:r>
      <w:r w:rsidR="0012753D">
        <w:rPr>
          <w:i/>
          <w:sz w:val="22"/>
          <w:szCs w:val="22"/>
        </w:rPr>
        <w:t>Pembelajaran Dalam Jaringan (online), Prestasi Belajar</w:t>
      </w:r>
    </w:p>
    <w:bookmarkEnd w:id="0"/>
    <w:p w:rsidR="000B26F9" w:rsidRDefault="000B26F9">
      <w:pPr>
        <w:pStyle w:val="StyleAuthorBold"/>
        <w:spacing w:before="120" w:after="120"/>
        <w:jc w:val="left"/>
        <w:rPr>
          <w:b w:val="0"/>
          <w:bCs w:val="0"/>
          <w:spacing w:val="-1"/>
          <w:lang w:val="id-ID"/>
        </w:rPr>
      </w:pPr>
    </w:p>
    <w:p w:rsidR="00742FBA" w:rsidRDefault="00E33CFB">
      <w:pPr>
        <w:pStyle w:val="StyleAuthorBold"/>
        <w:spacing w:before="120" w:after="120"/>
        <w:jc w:val="left"/>
        <w:rPr>
          <w:lang w:val="id-ID"/>
        </w:rPr>
      </w:pPr>
      <w:r>
        <w:rPr>
          <w:lang w:val="id-ID"/>
        </w:rPr>
        <w:t>Abstract</w:t>
      </w:r>
    </w:p>
    <w:p w:rsidR="00B1001C" w:rsidRPr="00B1001C" w:rsidRDefault="00B1001C" w:rsidP="000B26F9">
      <w:pPr>
        <w:spacing w:after="0" w:line="240" w:lineRule="auto"/>
        <w:jc w:val="both"/>
        <w:rPr>
          <w:rFonts w:ascii="Times New Roman" w:eastAsia="SimSun" w:hAnsi="Times New Roman" w:cs="Times New Roman"/>
          <w:spacing w:val="-1"/>
          <w:lang w:val="en-US"/>
        </w:rPr>
      </w:pPr>
      <w:r w:rsidRPr="00B1001C">
        <w:rPr>
          <w:rFonts w:ascii="Times New Roman" w:eastAsia="SimSun" w:hAnsi="Times New Roman" w:cs="Times New Roman"/>
          <w:spacing w:val="-1"/>
        </w:rPr>
        <w:t>The outbreak of the Covid-19 pandemic which spread so quickly throughout the world resulted in all work being done from home (WFH) by implementing social distancing and physical distancing. Indonesia is one of the countries experiencing such a rapid spread</w:t>
      </w:r>
      <w:r>
        <w:rPr>
          <w:rFonts w:ascii="Times New Roman" w:eastAsia="SimSun" w:hAnsi="Times New Roman" w:cs="Times New Roman"/>
          <w:spacing w:val="-1"/>
          <w:lang w:val="en-US"/>
        </w:rPr>
        <w:t xml:space="preserve">. </w:t>
      </w:r>
      <w:r w:rsidRPr="00B1001C">
        <w:rPr>
          <w:rFonts w:ascii="Times New Roman" w:eastAsia="SimSun" w:hAnsi="Times New Roman" w:cs="Times New Roman"/>
          <w:spacing w:val="-1"/>
          <w:lang w:val="en-US"/>
        </w:rPr>
        <w:t>The world of education has undergone a very drastic change by changing learning to full online and forcing teachers, students and parents to accept these changes by utilizing technology with various applications that support learning porses</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The purpose of the study was carried out to determine the impact of online learning on student learning achievement during the Covid-19 period.</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The type of research used is a quantitative approach</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Quantitative research is research whose data is expressed in numbers. This research is a type of ex post facto</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The sample used in this study was 55 students from SD Negeri Bawakaraeng 1</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The instruments used in the research are learning achievement data, questionnaires and documentation</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Data were analyzed using SPSS 21.0 to obtain descriptive and inferential analysis data</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The results of the study obtained a Sig value of 0.000 as determined by Sig (0.000) &lt; (0.05) so that H0 was rejected and H1 was accepted</w:t>
      </w:r>
      <w:r w:rsidR="000B26F9">
        <w:rPr>
          <w:rFonts w:ascii="Times New Roman" w:eastAsia="SimSun" w:hAnsi="Times New Roman" w:cs="Times New Roman"/>
          <w:spacing w:val="-1"/>
          <w:lang w:val="en-US"/>
        </w:rPr>
        <w:t xml:space="preserve">. </w:t>
      </w:r>
      <w:r w:rsidR="000B26F9" w:rsidRPr="000B26F9">
        <w:rPr>
          <w:rFonts w:ascii="Times New Roman" w:eastAsia="SimSun" w:hAnsi="Times New Roman" w:cs="Times New Roman"/>
          <w:spacing w:val="-1"/>
          <w:lang w:val="en-US"/>
        </w:rPr>
        <w:t>The results show that there is an impact of online learning on student learning achievement on online learning at SD Negeri Bawakaraeng 1</w:t>
      </w:r>
      <w:r w:rsidR="000B26F9">
        <w:rPr>
          <w:rFonts w:ascii="Times New Roman" w:eastAsia="SimSun" w:hAnsi="Times New Roman" w:cs="Times New Roman"/>
          <w:spacing w:val="-1"/>
          <w:lang w:val="en-US"/>
        </w:rPr>
        <w:t xml:space="preserve">. </w:t>
      </w:r>
    </w:p>
    <w:p w:rsidR="00E84F6E" w:rsidRPr="00E84F6E" w:rsidRDefault="00E33CFB" w:rsidP="00E84F6E">
      <w:pPr>
        <w:rPr>
          <w:rFonts w:ascii="Times New Roman" w:hAnsi="Times New Roman" w:cs="Times New Roman"/>
        </w:rPr>
      </w:pPr>
      <w:r w:rsidRPr="00E84F6E">
        <w:rPr>
          <w:rFonts w:ascii="Times New Roman" w:hAnsi="Times New Roman" w:cs="Times New Roman"/>
          <w:b/>
          <w:i/>
        </w:rPr>
        <w:t>Keywords:</w:t>
      </w:r>
      <w:r w:rsidRPr="00E84F6E">
        <w:rPr>
          <w:rFonts w:ascii="Times New Roman" w:hAnsi="Times New Roman" w:cs="Times New Roman"/>
        </w:rPr>
        <w:t xml:space="preserve"> </w:t>
      </w:r>
      <w:r w:rsidR="00E84F6E" w:rsidRPr="00E84F6E">
        <w:rPr>
          <w:rFonts w:ascii="Times New Roman" w:hAnsi="Times New Roman" w:cs="Times New Roman"/>
          <w:i/>
        </w:rPr>
        <w:t>Online Learning, Learning Achievement</w:t>
      </w:r>
    </w:p>
    <w:p w:rsidR="00742FBA" w:rsidRPr="00E84F6E" w:rsidRDefault="0074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p>
    <w:p w:rsidR="00742FBA" w:rsidRDefault="00742FBA">
      <w:pPr>
        <w:spacing w:after="0" w:line="240" w:lineRule="auto"/>
        <w:jc w:val="both"/>
        <w:rPr>
          <w:rFonts w:asciiTheme="majorBidi" w:hAnsiTheme="majorBidi" w:cs="Times New Roman"/>
          <w:i/>
          <w:color w:val="000000" w:themeColor="text1"/>
          <w:lang w:val="en-US"/>
        </w:rPr>
      </w:pPr>
    </w:p>
    <w:p w:rsidR="00742FBA" w:rsidRPr="00FD36B1" w:rsidRDefault="00E33CFB" w:rsidP="000B14B8">
      <w:pPr>
        <w:spacing w:after="0" w:line="240" w:lineRule="auto"/>
        <w:ind w:left="4320"/>
        <w:jc w:val="both"/>
        <w:rPr>
          <w:rFonts w:ascii="Times New Roman" w:hAnsi="Times New Roman" w:cs="Times New Roman"/>
          <w:color w:val="000000"/>
          <w:sz w:val="20"/>
          <w:szCs w:val="20"/>
          <w:vertAlign w:val="superscript"/>
          <w:lang w:val="en-US"/>
        </w:rPr>
      </w:pPr>
      <w:r>
        <w:rPr>
          <w:rFonts w:ascii="TimesNewRomanPSMT" w:hAnsi="TimesNewRomanPSMT"/>
          <w:color w:val="000000"/>
        </w:rPr>
        <w:lastRenderedPageBreak/>
        <w:t>Copyright (c) 202</w:t>
      </w:r>
      <w:r w:rsidR="000B14B8">
        <w:rPr>
          <w:rFonts w:ascii="TimesNewRomanPSMT" w:hAnsi="TimesNewRomanPSMT"/>
          <w:color w:val="000000"/>
          <w:lang w:val="en-US"/>
        </w:rPr>
        <w:t xml:space="preserve">1 </w:t>
      </w:r>
      <w:r w:rsidR="000B14B8" w:rsidRPr="000B14B8">
        <w:rPr>
          <w:rFonts w:ascii="Times New Roman" w:hAnsi="Times New Roman" w:cs="Times New Roman"/>
          <w:color w:val="000000"/>
          <w:szCs w:val="24"/>
        </w:rPr>
        <w:t>Perawati Bte Abustang</w:t>
      </w:r>
      <w:r w:rsidR="000B14B8" w:rsidRPr="000B14B8">
        <w:rPr>
          <w:rFonts w:ascii="Times New Roman" w:hAnsi="Times New Roman" w:cs="Times New Roman"/>
          <w:color w:val="000000"/>
          <w:szCs w:val="24"/>
          <w:vertAlign w:val="superscript"/>
        </w:rPr>
        <w:t>1</w:t>
      </w:r>
      <w:r w:rsidR="000B14B8" w:rsidRPr="000B14B8">
        <w:rPr>
          <w:rFonts w:ascii="Times New Roman" w:hAnsi="Times New Roman" w:cs="Times New Roman"/>
          <w:color w:val="000000"/>
          <w:szCs w:val="24"/>
        </w:rPr>
        <w:t xml:space="preserve">, </w:t>
      </w:r>
      <w:r w:rsidR="000B14B8" w:rsidRPr="000B14B8">
        <w:rPr>
          <w:rFonts w:ascii="Times New Roman" w:hAnsi="Times New Roman" w:cs="Times New Roman"/>
          <w:color w:val="000000"/>
          <w:szCs w:val="24"/>
          <w:lang w:val="en-US"/>
        </w:rPr>
        <w:t>Arita Marini</w:t>
      </w:r>
      <w:r w:rsidR="000B14B8" w:rsidRPr="000B14B8">
        <w:rPr>
          <w:rFonts w:ascii="Times New Roman" w:hAnsi="Times New Roman" w:cs="Times New Roman"/>
          <w:color w:val="000000"/>
          <w:szCs w:val="24"/>
          <w:vertAlign w:val="superscript"/>
        </w:rPr>
        <w:t>2</w:t>
      </w:r>
      <w:r w:rsidR="00FD36B1">
        <w:rPr>
          <w:rFonts w:ascii="Times New Roman" w:hAnsi="Times New Roman" w:cs="Times New Roman"/>
          <w:color w:val="000000"/>
          <w:szCs w:val="24"/>
          <w:lang w:val="en-US"/>
        </w:rPr>
        <w:t>, Waddi Fatimah</w:t>
      </w:r>
      <w:r w:rsidR="00FD36B1">
        <w:rPr>
          <w:rFonts w:ascii="Times New Roman" w:hAnsi="Times New Roman" w:cs="Times New Roman"/>
          <w:color w:val="000000"/>
          <w:szCs w:val="24"/>
          <w:vertAlign w:val="superscript"/>
          <w:lang w:val="en-US"/>
        </w:rPr>
        <w:t>3</w:t>
      </w:r>
    </w:p>
    <w:p w:rsidR="00742FBA" w:rsidRDefault="00E33CF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4068415F"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742FBA" w:rsidRDefault="00E33CF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742FBA" w:rsidRDefault="00E33CF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4" w:history="1">
        <w:r w:rsidR="00FD36B1" w:rsidRPr="000C0C7F">
          <w:rPr>
            <w:rStyle w:val="Hyperlink"/>
            <w:rFonts w:ascii="Times New Roman" w:hAnsi="Times New Roman" w:cs="Times New Roman"/>
            <w:lang w:val="en-US"/>
          </w:rPr>
          <w:t>andiferawati@gmail.com</w:t>
        </w:r>
      </w:hyperlink>
      <w:r w:rsidR="00FD36B1">
        <w:rPr>
          <w:rFonts w:ascii="Times New Roman" w:hAnsi="Times New Roman" w:cs="Times New Roman"/>
          <w:color w:val="000000"/>
          <w:lang w:val="en-US"/>
        </w:rPr>
        <w:t xml:space="preserve"> </w:t>
      </w:r>
      <w:hyperlink r:id="rId15" w:history="1"/>
      <w:r w:rsidR="000B14B8">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742FBA" w:rsidRDefault="000B14B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(081354719019</w:t>
      </w:r>
      <w:r w:rsidR="00E33CFB">
        <w:rPr>
          <w:rFonts w:ascii="Times New Roman" w:hAnsi="Times New Roman" w:cs="Times New Roman"/>
          <w:lang w:val="en-US"/>
        </w:rPr>
        <w:t>)</w:t>
      </w:r>
      <w:r w:rsidR="00E33CFB">
        <w:rPr>
          <w:rFonts w:ascii="Times New Roman" w:hAnsi="Times New Roman" w:cs="Times New Roman"/>
        </w:rPr>
        <w:tab/>
      </w:r>
      <w:r w:rsidR="00E33CFB">
        <w:rPr>
          <w:rFonts w:ascii="Times New Roman" w:hAnsi="Times New Roman" w:cs="Times New Roman"/>
          <w:color w:val="000000"/>
        </w:rPr>
        <w:t>ISS</w:t>
      </w:r>
      <w:r w:rsidR="00E33CFB">
        <w:rPr>
          <w:rFonts w:ascii="Times New Roman" w:hAnsi="Times New Roman" w:cs="Times New Roman"/>
          <w:color w:val="000000"/>
          <w:lang w:val="en-US"/>
        </w:rPr>
        <w:t>N 2580-1147</w:t>
      </w:r>
      <w:r w:rsidR="00E33CFB">
        <w:rPr>
          <w:rFonts w:ascii="Times New Roman" w:hAnsi="Times New Roman" w:cs="Times New Roman"/>
        </w:rPr>
        <w:t xml:space="preserve"> (Media Online)</w:t>
      </w:r>
    </w:p>
    <w:p w:rsidR="00742FBA" w:rsidRDefault="00742FBA">
      <w:pPr>
        <w:tabs>
          <w:tab w:val="left" w:pos="851"/>
          <w:tab w:val="left" w:pos="6237"/>
        </w:tabs>
        <w:autoSpaceDE w:val="0"/>
        <w:autoSpaceDN w:val="0"/>
        <w:adjustRightInd w:val="0"/>
        <w:spacing w:after="0" w:line="240" w:lineRule="auto"/>
        <w:rPr>
          <w:rFonts w:ascii="Times New Roman" w:hAnsi="Times New Roman" w:cs="Times New Roman"/>
        </w:rPr>
      </w:pPr>
    </w:p>
    <w:p w:rsidR="00742FBA" w:rsidRPr="00392D09" w:rsidRDefault="00E33CFB" w:rsidP="00392D09">
      <w:pPr>
        <w:tabs>
          <w:tab w:val="left" w:pos="6237"/>
        </w:tabs>
        <w:autoSpaceDE w:val="0"/>
        <w:autoSpaceDN w:val="0"/>
        <w:adjustRightInd w:val="0"/>
        <w:spacing w:after="0" w:line="240" w:lineRule="auto"/>
        <w:rPr>
          <w:rFonts w:ascii="Times New Roman" w:hAnsi="Times New Roman" w:cs="Times New Roman"/>
          <w:color w:val="000000"/>
          <w:lang w:val="en-US"/>
        </w:rPr>
        <w:sectPr w:rsidR="00742FBA" w:rsidRPr="00392D09">
          <w:footerReference w:type="default" r:id="rId16"/>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742FBA" w:rsidRDefault="00742FBA">
      <w:pPr>
        <w:rPr>
          <w:lang w:val="en-US"/>
        </w:rPr>
        <w:sectPr w:rsidR="00742FBA">
          <w:headerReference w:type="default" r:id="rId17"/>
          <w:type w:val="continuous"/>
          <w:pgSz w:w="11906" w:h="16838"/>
          <w:pgMar w:top="1440" w:right="1080" w:bottom="1440" w:left="1080" w:header="851" w:footer="709" w:gutter="0"/>
          <w:pgNumType w:start="1"/>
          <w:cols w:num="2" w:space="708"/>
          <w:docGrid w:linePitch="360"/>
        </w:sectPr>
      </w:pPr>
    </w:p>
    <w:p w:rsidR="00742FBA" w:rsidRDefault="00742FBA">
      <w:pPr>
        <w:tabs>
          <w:tab w:val="left" w:pos="6030"/>
        </w:tabs>
        <w:spacing w:after="0"/>
        <w:jc w:val="both"/>
        <w:rPr>
          <w:rFonts w:ascii="Times New Roman" w:hAnsi="Times New Roman" w:cs="Times New Roman"/>
          <w:color w:val="000000" w:themeColor="text1"/>
          <w:lang w:val="en-US"/>
        </w:rPr>
        <w:sectPr w:rsidR="00742FBA">
          <w:headerReference w:type="default" r:id="rId18"/>
          <w:type w:val="continuous"/>
          <w:pgSz w:w="11906" w:h="16838"/>
          <w:pgMar w:top="1440" w:right="1080" w:bottom="1440" w:left="1080" w:header="851" w:footer="709" w:gutter="0"/>
          <w:pgNumType w:start="2"/>
          <w:cols w:num="2" w:space="708"/>
          <w:docGrid w:linePitch="360"/>
        </w:sectPr>
      </w:pPr>
    </w:p>
    <w:p w:rsidR="00742FBA" w:rsidRDefault="00742FBA">
      <w:pPr>
        <w:tabs>
          <w:tab w:val="left" w:pos="6030"/>
        </w:tabs>
        <w:spacing w:after="0"/>
        <w:jc w:val="both"/>
        <w:rPr>
          <w:rFonts w:ascii="Times New Roman" w:hAnsi="Times New Roman" w:cs="Times New Roman"/>
          <w:color w:val="000000" w:themeColor="text1"/>
          <w:lang w:val="en-US"/>
        </w:rPr>
        <w:sectPr w:rsidR="00742FBA">
          <w:type w:val="continuous"/>
          <w:pgSz w:w="11906" w:h="16838"/>
          <w:pgMar w:top="1440" w:right="1080" w:bottom="1440" w:left="1080" w:header="851" w:footer="709" w:gutter="0"/>
          <w:pgNumType w:start="201"/>
          <w:cols w:space="708"/>
          <w:docGrid w:linePitch="360"/>
        </w:sectPr>
      </w:pPr>
    </w:p>
    <w:p w:rsidR="00742FBA" w:rsidRDefault="00E33CFB">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56572B" w:rsidRDefault="004A360D" w:rsidP="0056572B">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Peran p</w:t>
      </w:r>
      <w:r w:rsidR="00657B0A" w:rsidRPr="00657B0A">
        <w:rPr>
          <w:rFonts w:ascii="Times New Roman" w:hAnsi="Times New Roman" w:cs="Times New Roman"/>
          <w:lang w:val="en-US"/>
        </w:rPr>
        <w:t>endidikan sangat penting</w:t>
      </w:r>
      <w:r w:rsidR="00657B0A">
        <w:rPr>
          <w:rFonts w:ascii="Times New Roman" w:hAnsi="Times New Roman" w:cs="Times New Roman"/>
          <w:lang w:val="en-US"/>
        </w:rPr>
        <w:t xml:space="preserve"> </w:t>
      </w:r>
      <w:r w:rsidR="00657B0A" w:rsidRPr="00657B0A">
        <w:rPr>
          <w:rFonts w:ascii="Times New Roman" w:hAnsi="Times New Roman" w:cs="Times New Roman"/>
        </w:rPr>
        <w:t xml:space="preserve">untuk mengembangkan dan mengarahkan </w:t>
      </w:r>
      <w:r w:rsidR="00657B0A">
        <w:rPr>
          <w:rFonts w:ascii="Times New Roman" w:hAnsi="Times New Roman" w:cs="Times New Roman"/>
          <w:lang w:val="en-US"/>
        </w:rPr>
        <w:t>individu</w:t>
      </w:r>
      <w:r w:rsidR="00657B0A" w:rsidRPr="00657B0A">
        <w:rPr>
          <w:rFonts w:ascii="Times New Roman" w:hAnsi="Times New Roman" w:cs="Times New Roman"/>
        </w:rPr>
        <w:t xml:space="preserve"> seseorang </w:t>
      </w:r>
      <w:r w:rsidR="00657B0A">
        <w:rPr>
          <w:rFonts w:ascii="Times New Roman" w:hAnsi="Times New Roman" w:cs="Times New Roman"/>
          <w:lang w:val="en-US"/>
        </w:rPr>
        <w:t xml:space="preserve">sehingga </w:t>
      </w:r>
      <w:r w:rsidR="00657B0A" w:rsidRPr="00657B0A">
        <w:rPr>
          <w:rFonts w:ascii="Times New Roman" w:hAnsi="Times New Roman" w:cs="Times New Roman"/>
        </w:rPr>
        <w:t>memi</w:t>
      </w:r>
      <w:r w:rsidR="00657B0A">
        <w:rPr>
          <w:rFonts w:ascii="Times New Roman" w:hAnsi="Times New Roman" w:cs="Times New Roman"/>
        </w:rPr>
        <w:t xml:space="preserve">liki kepribadian yang </w:t>
      </w:r>
      <w:r w:rsidR="00657B0A" w:rsidRPr="00657B0A">
        <w:rPr>
          <w:rFonts w:ascii="Times New Roman" w:hAnsi="Times New Roman" w:cs="Times New Roman"/>
        </w:rPr>
        <w:t>sempurna</w:t>
      </w:r>
      <w:r w:rsidR="00657B0A">
        <w:rPr>
          <w:rFonts w:ascii="Times New Roman" w:hAnsi="Times New Roman" w:cs="Times New Roman"/>
          <w:lang w:val="en-US"/>
        </w:rPr>
        <w:t xml:space="preserve"> dan utama</w:t>
      </w:r>
      <w:r w:rsidR="00657B0A" w:rsidRPr="00657B0A">
        <w:rPr>
          <w:rFonts w:ascii="Times New Roman" w:hAnsi="Times New Roman" w:cs="Times New Roman"/>
        </w:rPr>
        <w:t>.</w:t>
      </w:r>
      <w:r w:rsidR="00657B0A">
        <w:rPr>
          <w:rFonts w:ascii="Times New Roman" w:hAnsi="Times New Roman" w:cs="Times New Roman"/>
          <w:lang w:val="en-US"/>
        </w:rPr>
        <w:t xml:space="preserve"> P</w:t>
      </w:r>
      <w:r w:rsidR="00657B0A" w:rsidRPr="00657B0A">
        <w:rPr>
          <w:rFonts w:ascii="Times New Roman" w:hAnsi="Times New Roman" w:cs="Times New Roman"/>
          <w:lang w:val="en-US"/>
        </w:rPr>
        <w:t>ertumbu</w:t>
      </w:r>
      <w:r w:rsidR="00657B0A">
        <w:rPr>
          <w:rFonts w:ascii="Times New Roman" w:hAnsi="Times New Roman" w:cs="Times New Roman"/>
          <w:lang w:val="en-US"/>
        </w:rPr>
        <w:t xml:space="preserve">han dan perkembangan pendidikan di Indonesia </w:t>
      </w:r>
      <w:r>
        <w:rPr>
          <w:rFonts w:ascii="Times New Roman" w:hAnsi="Times New Roman" w:cs="Times New Roman"/>
          <w:lang w:val="en-US"/>
        </w:rPr>
        <w:t>merupakan</w:t>
      </w:r>
      <w:r w:rsidR="00657B0A" w:rsidRPr="00657B0A">
        <w:rPr>
          <w:rFonts w:ascii="Times New Roman" w:hAnsi="Times New Roman" w:cs="Times New Roman"/>
          <w:lang w:val="en-US"/>
        </w:rPr>
        <w:t xml:space="preserve"> investasi jangka panjang yang </w:t>
      </w:r>
      <w:r w:rsidR="00657B0A">
        <w:rPr>
          <w:rFonts w:ascii="Times New Roman" w:hAnsi="Times New Roman" w:cs="Times New Roman"/>
          <w:lang w:val="en-US"/>
        </w:rPr>
        <w:t xml:space="preserve">akan </w:t>
      </w:r>
      <w:r w:rsidR="00657B0A" w:rsidRPr="00657B0A">
        <w:rPr>
          <w:rFonts w:ascii="Times New Roman" w:hAnsi="Times New Roman" w:cs="Times New Roman"/>
          <w:lang w:val="en-US"/>
        </w:rPr>
        <w:t>me</w:t>
      </w:r>
      <w:r>
        <w:rPr>
          <w:rFonts w:ascii="Times New Roman" w:hAnsi="Times New Roman" w:cs="Times New Roman"/>
          <w:lang w:val="en-US"/>
        </w:rPr>
        <w:t xml:space="preserve">ncetak sumber daya manusia yang </w:t>
      </w:r>
      <w:r w:rsidR="00657B0A">
        <w:rPr>
          <w:rFonts w:ascii="Times New Roman" w:hAnsi="Times New Roman" w:cs="Times New Roman"/>
          <w:lang w:val="en-US"/>
        </w:rPr>
        <w:t>memiliki</w:t>
      </w:r>
      <w:r w:rsidR="00657B0A" w:rsidRPr="00657B0A">
        <w:rPr>
          <w:rFonts w:ascii="Times New Roman" w:hAnsi="Times New Roman" w:cs="Times New Roman"/>
          <w:lang w:val="en-US"/>
        </w:rPr>
        <w:t xml:space="preserve"> kemamp</w:t>
      </w:r>
      <w:r>
        <w:rPr>
          <w:rFonts w:ascii="Times New Roman" w:hAnsi="Times New Roman" w:cs="Times New Roman"/>
          <w:lang w:val="en-US"/>
        </w:rPr>
        <w:t xml:space="preserve">uan berpikir sehingga mampun </w:t>
      </w:r>
      <w:r w:rsidR="00657B0A" w:rsidRPr="00657B0A">
        <w:rPr>
          <w:rFonts w:ascii="Times New Roman" w:hAnsi="Times New Roman" w:cs="Times New Roman"/>
          <w:lang w:val="en-US"/>
        </w:rPr>
        <w:t xml:space="preserve">menjalankan </w:t>
      </w:r>
      <w:r>
        <w:rPr>
          <w:rFonts w:ascii="Times New Roman" w:hAnsi="Times New Roman" w:cs="Times New Roman"/>
          <w:lang w:val="en-US"/>
        </w:rPr>
        <w:t>perannya</w:t>
      </w:r>
      <w:r w:rsidR="00657B0A" w:rsidRPr="00657B0A">
        <w:rPr>
          <w:rFonts w:ascii="Times New Roman" w:hAnsi="Times New Roman" w:cs="Times New Roman"/>
          <w:lang w:val="en-US"/>
        </w:rPr>
        <w:t xml:space="preserve"> guna mencapai fungsi tersebut, maka </w:t>
      </w:r>
      <w:r>
        <w:rPr>
          <w:rFonts w:ascii="Times New Roman" w:hAnsi="Times New Roman" w:cs="Times New Roman"/>
          <w:lang w:val="en-US"/>
        </w:rPr>
        <w:t xml:space="preserve">perlunya </w:t>
      </w:r>
      <w:r w:rsidR="00657B0A" w:rsidRPr="00657B0A">
        <w:rPr>
          <w:rFonts w:ascii="Times New Roman" w:hAnsi="Times New Roman" w:cs="Times New Roman"/>
          <w:lang w:val="en-US"/>
        </w:rPr>
        <w:t>up</w:t>
      </w:r>
      <w:r w:rsidR="00657B0A">
        <w:rPr>
          <w:rFonts w:ascii="Times New Roman" w:hAnsi="Times New Roman" w:cs="Times New Roman"/>
          <w:lang w:val="en-US"/>
        </w:rPr>
        <w:t xml:space="preserve">aya-upaya </w:t>
      </w:r>
      <w:r>
        <w:rPr>
          <w:rFonts w:ascii="Times New Roman" w:hAnsi="Times New Roman" w:cs="Times New Roman"/>
          <w:lang w:val="en-US"/>
        </w:rPr>
        <w:t xml:space="preserve">untuk </w:t>
      </w:r>
      <w:r w:rsidR="00657B0A">
        <w:rPr>
          <w:rFonts w:ascii="Times New Roman" w:hAnsi="Times New Roman" w:cs="Times New Roman"/>
          <w:lang w:val="en-US"/>
        </w:rPr>
        <w:t xml:space="preserve">meningkatkan kualitas </w:t>
      </w:r>
      <w:r w:rsidR="00657B0A" w:rsidRPr="00657B0A">
        <w:rPr>
          <w:rFonts w:ascii="Times New Roman" w:hAnsi="Times New Roman" w:cs="Times New Roman"/>
          <w:lang w:val="en-US"/>
        </w:rPr>
        <w:t xml:space="preserve">manusia, baik </w:t>
      </w:r>
      <w:r>
        <w:rPr>
          <w:rFonts w:ascii="Times New Roman" w:hAnsi="Times New Roman" w:cs="Times New Roman"/>
          <w:lang w:val="en-US"/>
        </w:rPr>
        <w:t xml:space="preserve">dari </w:t>
      </w:r>
      <w:r w:rsidR="00657B0A" w:rsidRPr="00657B0A">
        <w:rPr>
          <w:rFonts w:ascii="Times New Roman" w:hAnsi="Times New Roman" w:cs="Times New Roman"/>
          <w:lang w:val="en-US"/>
        </w:rPr>
        <w:t>aspe</w:t>
      </w:r>
      <w:r>
        <w:rPr>
          <w:rFonts w:ascii="Times New Roman" w:hAnsi="Times New Roman" w:cs="Times New Roman"/>
          <w:lang w:val="en-US"/>
        </w:rPr>
        <w:t xml:space="preserve">k kemampuan, kepribadian serta </w:t>
      </w:r>
      <w:r w:rsidR="00657B0A" w:rsidRPr="00657B0A">
        <w:rPr>
          <w:rFonts w:ascii="Times New Roman" w:hAnsi="Times New Roman" w:cs="Times New Roman"/>
          <w:lang w:val="en-US"/>
        </w:rPr>
        <w:t>tanggung jawab sebagai warga masyarakat</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9C0191">
        <w:rPr>
          <w:rFonts w:ascii="Times New Roman" w:hAnsi="Times New Roman" w:cs="Times New Roman"/>
          <w:lang w:val="en-US"/>
        </w:rPr>
        <w:instrText>ADDIN CSL_CITATION { "citationItems" : [ { "id" : "ITEM-1", "itemData" : { "ISSN" : "2502-8170", "abstract" : "&lt;p&gt;Catatan terkait dengan pengaruh cara belajar terhadap prestasi siswa pada pembelajaran daring dan luring&lt;/p&gt;", "author" : [ { "dropping-particle" : "", "family" : "Abustang", "given" : "Perawati", "non-dropping-particle" : "", "parse-names" : false, "suffix" : "" }, { "dropping-particle" : "", "family" : "Hs", "given" : "Eka Fitriana", "non-dropping-particle" : "", "parse-names" : false, "suffix" : "" } ], "container-title" : "PENDAS MAHAKAM: Jurnal Pendidikan dan Pembelajaran Sekolah Dasar", "id" : "ITEM-1", "issue" : "2", "issued" : { "date-parts" : [ [ "2021" ] ] }, "page" : "64-69", "title" : "Pengaruh Cara Belajar Terhadap Prestasi Siswa Pada Pembelajaran Daring Dan Luring Sd Negeri Kassi Kota Makassar", "type" : "article-journal", "volume" : "6" }, "uris" : [ "http://www.mendeley.com/documents/?uuid=290b392b-fbbb-4de4-888d-2f980d9beb2c" ] } ], "mendeley" : { "formattedCitation" : "(Abustang &amp; Hs, 2021)", "plainTextFormattedCitation" : "(Abustang &amp; Hs, 2021)", "previouslyFormattedCitation" : "(Abustang &amp; Hs, 2021)" }, "properties" : { "noteIndex" : 0 }, "schema" : "https://github.com/citation-style-language/schema/raw/master/csl-citation.json" }</w:instrText>
      </w:r>
      <w:r>
        <w:rPr>
          <w:rFonts w:ascii="Times New Roman" w:hAnsi="Times New Roman" w:cs="Times New Roman"/>
          <w:lang w:val="en-US"/>
        </w:rPr>
        <w:fldChar w:fldCharType="separate"/>
      </w:r>
      <w:r w:rsidRPr="004A360D">
        <w:rPr>
          <w:rFonts w:ascii="Times New Roman" w:hAnsi="Times New Roman" w:cs="Times New Roman"/>
          <w:noProof/>
          <w:lang w:val="en-US"/>
        </w:rPr>
        <w:t>(Abustang &amp; Hs, 2021)</w:t>
      </w:r>
      <w:r>
        <w:rPr>
          <w:rFonts w:ascii="Times New Roman" w:hAnsi="Times New Roman" w:cs="Times New Roman"/>
          <w:lang w:val="en-US"/>
        </w:rPr>
        <w:fldChar w:fldCharType="end"/>
      </w:r>
      <w:r>
        <w:rPr>
          <w:rFonts w:ascii="Times New Roman" w:hAnsi="Times New Roman" w:cs="Times New Roman"/>
          <w:lang w:val="en-US"/>
        </w:rPr>
        <w:t>.</w:t>
      </w:r>
      <w:r w:rsidR="005234A0">
        <w:rPr>
          <w:rFonts w:ascii="Times New Roman" w:hAnsi="Times New Roman" w:cs="Times New Roman"/>
          <w:lang w:val="en-US"/>
        </w:rPr>
        <w:t xml:space="preserve"> </w:t>
      </w:r>
      <w:r w:rsidR="005234A0">
        <w:rPr>
          <w:rFonts w:ascii="Times New Roman" w:hAnsi="Times New Roman" w:cs="Times New Roman"/>
        </w:rPr>
        <w:t>P</w:t>
      </w:r>
      <w:r w:rsidR="005234A0" w:rsidRPr="00911DB1">
        <w:rPr>
          <w:rFonts w:ascii="Times New Roman" w:hAnsi="Times New Roman" w:cs="Times New Roman"/>
        </w:rPr>
        <w:t>endidikan dengan pemanfaat</w:t>
      </w:r>
      <w:r w:rsidR="005234A0">
        <w:rPr>
          <w:rFonts w:ascii="Times New Roman" w:hAnsi="Times New Roman" w:cs="Times New Roman"/>
        </w:rPr>
        <w:t>an teknologi informasi melalui</w:t>
      </w:r>
      <w:r w:rsidR="005234A0" w:rsidRPr="00911DB1">
        <w:rPr>
          <w:rFonts w:ascii="Times New Roman" w:hAnsi="Times New Roman" w:cs="Times New Roman"/>
        </w:rPr>
        <w:t xml:space="preserve"> perangkat komputer atau gadget yang saling terhubung antara peserta didik dan guru maupun antara </w:t>
      </w:r>
      <w:r w:rsidR="005234A0">
        <w:rPr>
          <w:rFonts w:ascii="Times New Roman" w:hAnsi="Times New Roman" w:cs="Times New Roman"/>
        </w:rPr>
        <w:t>mahasiswa dengan dosen, merupakan p</w:t>
      </w:r>
      <w:r w:rsidR="005234A0" w:rsidRPr="00911DB1">
        <w:rPr>
          <w:rFonts w:ascii="Times New Roman" w:hAnsi="Times New Roman" w:cs="Times New Roman"/>
        </w:rPr>
        <w:t xml:space="preserve">embelajaran daring atau pembelajaran jarak jauh </w:t>
      </w:r>
      <w:r w:rsidR="005234A0">
        <w:rPr>
          <w:rFonts w:ascii="Times New Roman" w:hAnsi="Times New Roman" w:cs="Times New Roman"/>
          <w:lang w:val="en-US"/>
        </w:rPr>
        <w:t xml:space="preserve">(PJJ) dengan </w:t>
      </w:r>
      <w:r w:rsidR="005234A0">
        <w:rPr>
          <w:rFonts w:ascii="Times New Roman" w:hAnsi="Times New Roman" w:cs="Times New Roman"/>
        </w:rPr>
        <w:t>memanfaatkan</w:t>
      </w:r>
      <w:r w:rsidR="005234A0" w:rsidRPr="00911DB1">
        <w:rPr>
          <w:rFonts w:ascii="Times New Roman" w:hAnsi="Times New Roman" w:cs="Times New Roman"/>
        </w:rPr>
        <w:t xml:space="preserve"> teknologi </w:t>
      </w:r>
      <w:r w:rsidR="005234A0">
        <w:rPr>
          <w:rFonts w:ascii="Times New Roman" w:hAnsi="Times New Roman" w:cs="Times New Roman"/>
          <w:lang w:val="en-US"/>
        </w:rPr>
        <w:t xml:space="preserve">dalam </w:t>
      </w:r>
      <w:r w:rsidR="005234A0" w:rsidRPr="00911DB1">
        <w:rPr>
          <w:rFonts w:ascii="Times New Roman" w:hAnsi="Times New Roman" w:cs="Times New Roman"/>
        </w:rPr>
        <w:t xml:space="preserve">proses pembelajaran </w:t>
      </w:r>
      <w:r w:rsidR="005234A0">
        <w:rPr>
          <w:rFonts w:ascii="Times New Roman" w:hAnsi="Times New Roman" w:cs="Times New Roman"/>
          <w:lang w:val="en-US"/>
        </w:rPr>
        <w:t xml:space="preserve">yang dapat </w:t>
      </w:r>
      <w:r w:rsidR="005234A0" w:rsidRPr="00911DB1">
        <w:rPr>
          <w:rFonts w:ascii="Times New Roman" w:hAnsi="Times New Roman" w:cs="Times New Roman"/>
        </w:rPr>
        <w:t xml:space="preserve">dilaksanakan dengan baik selama pandemi </w:t>
      </w:r>
      <w:r w:rsidR="009C0191">
        <w:rPr>
          <w:rFonts w:ascii="Times New Roman" w:hAnsi="Times New Roman" w:cs="Times New Roman"/>
          <w:i/>
        </w:rPr>
        <w:t>c</w:t>
      </w:r>
      <w:r w:rsidR="005234A0" w:rsidRPr="009C0191">
        <w:rPr>
          <w:rFonts w:ascii="Times New Roman" w:hAnsi="Times New Roman" w:cs="Times New Roman"/>
          <w:i/>
        </w:rPr>
        <w:t>ovid-19</w:t>
      </w:r>
      <w:r w:rsidR="005234A0">
        <w:rPr>
          <w:rFonts w:ascii="Times New Roman" w:hAnsi="Times New Roman" w:cs="Times New Roman"/>
          <w:lang w:val="en-US"/>
        </w:rPr>
        <w:t xml:space="preserve"> </w:t>
      </w:r>
      <w:r w:rsidR="005234A0">
        <w:rPr>
          <w:rFonts w:ascii="Times New Roman" w:hAnsi="Times New Roman" w:cs="Times New Roman"/>
          <w:lang w:val="en-US"/>
        </w:rPr>
        <w:fldChar w:fldCharType="begin" w:fldLock="1"/>
      </w:r>
      <w:r w:rsidR="005234A0">
        <w:rPr>
          <w:rFonts w:ascii="Times New Roman" w:hAnsi="Times New Roman" w:cs="Times New Roman"/>
          <w:lang w:val="en-US"/>
        </w:rPr>
        <w:instrText>ADDIN CSL_CITATION { "citationItems" : [ { "id" : "ITEM-1", "itemData" : { "ISSN" : "2580-1147", "abstract" : "&lt;p&gt;Tujuan penelitian ini adalah menganalisis problematika dalam proses pembelajaran daring atau jarak jauh dijenjang sekolah dasar dimasa pandemi covid-19. Penelitian ini adalah penelitian kualitatif dengan sumber data yang dikumpulkan melalui observasi dan wawancara yang relevan dengan masalah penelitian. Penelitian dilaksanakan dijenjang sekolah dasar di kecamatan Kalijambe kabupaten Sragen. Subjek dalam penelitian ini adalah guru kelas maupun guru mata pelajaran yang mengajar di sekolah dasar di kecamatan Kalijambe. Hasil penelitian ini menunjukkan bahwa adanya problematika dalam proses pembelajaran daring atau jarak jauh selama pandemi yang muncul dari guru, peserta didik, maupun orang tua. Problematika yang muncul dalam proses pembelajaran daring atau jarak jauh selama pandemi diantaranya sarana pendukung yang minim yaitu peserta didik tidak mempunyai gadget maupun sinyal yang tidak stabil dari guru maupun peserta didik untuk melakukan pembelajaran daring, pemahaman teknologi yang sangat kurang, semangat belajar yang rendah, dan pencapaian tujuan belajar yang tidak dapat maksimal dan sesuai rencana&lt;/p&gt;", "author" : [ { "dropping-particle" : "", "family" : "Zain", "given" : "Nur Harizah", "non-dropping-particle" : "", "parse-names" : false, "suffix" : "" }, { "dropping-particle" : "", "family" : "Sayekti", "given" : "Ika Candra", "non-dropping-particle" : "", "parse-names" : false, "suffix" : "" }, { "dropping-particle" : "", "family" : "Eryani", "given" : "Rita", "non-dropping-particle" : "", "parse-names" : false, "suffix" : "" } ], "container-title" : "Jurnal Basicedu", "id" : "ITEM-1", "issue" : "4", "issued" : { "date-parts" : [ [ "2021" ] ] }, "page" : "1840-1846", "title" : "Problematika Pembelajaran Daring pada Peserta Didik di Sekolah Dasar", "type" : "article-journal", "volume" : "5" }, "uris" : [ "http://www.mendeley.com/documents/?uuid=974dcc65-b907-4d2e-bbbe-233094083a51" ] } ], "mendeley" : { "formattedCitation" : "(Zain et al., 2021)", "plainTextFormattedCitation" : "(Zain et al., 2021)", "previouslyFormattedCitation" : "(Zain et al., 2021)" }, "properties" : { "noteIndex" : 0 }, "schema" : "https://github.com/citation-style-language/schema/raw/master/csl-citation.json" }</w:instrText>
      </w:r>
      <w:r w:rsidR="005234A0">
        <w:rPr>
          <w:rFonts w:ascii="Times New Roman" w:hAnsi="Times New Roman" w:cs="Times New Roman"/>
          <w:lang w:val="en-US"/>
        </w:rPr>
        <w:fldChar w:fldCharType="separate"/>
      </w:r>
      <w:r w:rsidR="005234A0" w:rsidRPr="00911DB1">
        <w:rPr>
          <w:rFonts w:ascii="Times New Roman" w:hAnsi="Times New Roman" w:cs="Times New Roman"/>
          <w:noProof/>
          <w:lang w:val="en-US"/>
        </w:rPr>
        <w:t>(Zain et al., 2021)</w:t>
      </w:r>
      <w:r w:rsidR="005234A0">
        <w:rPr>
          <w:rFonts w:ascii="Times New Roman" w:hAnsi="Times New Roman" w:cs="Times New Roman"/>
          <w:lang w:val="en-US"/>
        </w:rPr>
        <w:fldChar w:fldCharType="end"/>
      </w:r>
      <w:r w:rsidR="005234A0">
        <w:rPr>
          <w:rFonts w:ascii="Times New Roman" w:hAnsi="Times New Roman" w:cs="Times New Roman"/>
          <w:lang w:val="en-US"/>
        </w:rPr>
        <w:t xml:space="preserve">. Walaupun banyak siswa yang terkena dampak dari virus </w:t>
      </w:r>
      <w:r w:rsidR="005234A0" w:rsidRPr="00AD0BFA">
        <w:rPr>
          <w:rFonts w:ascii="Times New Roman" w:hAnsi="Times New Roman" w:cs="Times New Roman"/>
          <w:i/>
          <w:lang w:val="en-US"/>
        </w:rPr>
        <w:t>covid-19</w:t>
      </w:r>
      <w:r w:rsidR="005234A0">
        <w:rPr>
          <w:rFonts w:ascii="Times New Roman" w:hAnsi="Times New Roman" w:cs="Times New Roman"/>
          <w:lang w:val="en-US"/>
        </w:rPr>
        <w:t xml:space="preserve"> namun p</w:t>
      </w:r>
      <w:r w:rsidR="005234A0" w:rsidRPr="00911DB1">
        <w:rPr>
          <w:rFonts w:ascii="Times New Roman" w:hAnsi="Times New Roman" w:cs="Times New Roman"/>
          <w:lang w:val="en-US"/>
        </w:rPr>
        <w:t>embelajaran dan pendidikan harus tetap dilanjutkan</w:t>
      </w:r>
      <w:r w:rsidR="005234A0">
        <w:rPr>
          <w:rFonts w:ascii="Times New Roman" w:hAnsi="Times New Roman" w:cs="Times New Roman"/>
          <w:lang w:val="en-US"/>
        </w:rPr>
        <w:t xml:space="preserve"> meskipun terdapat berbagai kendala</w:t>
      </w:r>
      <w:r w:rsidR="005234A0" w:rsidRPr="00911DB1">
        <w:rPr>
          <w:rFonts w:ascii="Times New Roman" w:hAnsi="Times New Roman" w:cs="Times New Roman"/>
          <w:lang w:val="en-US"/>
        </w:rPr>
        <w:t xml:space="preserve"> yang harus dihadapi.</w:t>
      </w:r>
      <w:r w:rsidR="005234A0">
        <w:rPr>
          <w:rFonts w:ascii="Times New Roman" w:hAnsi="Times New Roman" w:cs="Times New Roman"/>
          <w:lang w:val="en-US"/>
        </w:rPr>
        <w:t xml:space="preserve"> Hasil dari dampak </w:t>
      </w:r>
      <w:r w:rsidR="005234A0" w:rsidRPr="00AD0BFA">
        <w:rPr>
          <w:rFonts w:ascii="Times New Roman" w:hAnsi="Times New Roman" w:cs="Times New Roman"/>
          <w:i/>
          <w:lang w:val="en-US"/>
        </w:rPr>
        <w:t>covid-19</w:t>
      </w:r>
      <w:r w:rsidR="005234A0">
        <w:rPr>
          <w:rFonts w:ascii="Times New Roman" w:hAnsi="Times New Roman" w:cs="Times New Roman"/>
          <w:lang w:val="en-US"/>
        </w:rPr>
        <w:t xml:space="preserve"> berdasarkan </w:t>
      </w:r>
      <w:r w:rsidR="005234A0" w:rsidRPr="00911DB1">
        <w:rPr>
          <w:rFonts w:ascii="Times New Roman" w:hAnsi="Times New Roman" w:cs="Times New Roman"/>
          <w:lang w:val="en-US"/>
        </w:rPr>
        <w:t>Kemendikbud Tahun 2020</w:t>
      </w:r>
      <w:r w:rsidR="005234A0">
        <w:rPr>
          <w:rFonts w:ascii="Times New Roman" w:hAnsi="Times New Roman" w:cs="Times New Roman"/>
          <w:lang w:val="en-US"/>
        </w:rPr>
        <w:t>, pada jenjang Sekolah Dasar (SD) sebanyak : 28, 6 j</w:t>
      </w:r>
      <w:r w:rsidR="005234A0" w:rsidRPr="00911DB1">
        <w:rPr>
          <w:rFonts w:ascii="Times New Roman" w:hAnsi="Times New Roman" w:cs="Times New Roman"/>
          <w:lang w:val="en-US"/>
        </w:rPr>
        <w:t>uta</w:t>
      </w:r>
      <w:r w:rsidR="005234A0">
        <w:rPr>
          <w:rFonts w:ascii="Times New Roman" w:hAnsi="Times New Roman" w:cs="Times New Roman"/>
          <w:lang w:val="en-US"/>
        </w:rPr>
        <w:t xml:space="preserve"> peserta didik, </w:t>
      </w:r>
      <w:r w:rsidR="005234A0" w:rsidRPr="00911DB1">
        <w:rPr>
          <w:rFonts w:ascii="Times New Roman" w:hAnsi="Times New Roman" w:cs="Times New Roman"/>
          <w:lang w:val="en-US"/>
        </w:rPr>
        <w:t xml:space="preserve">Sekolah Menengah Pertama </w:t>
      </w:r>
      <w:r w:rsidR="005234A0">
        <w:rPr>
          <w:rFonts w:ascii="Times New Roman" w:hAnsi="Times New Roman" w:cs="Times New Roman"/>
          <w:lang w:val="en-US"/>
        </w:rPr>
        <w:t xml:space="preserve">(SMP) </w:t>
      </w:r>
      <w:r w:rsidR="005234A0" w:rsidRPr="00911DB1">
        <w:rPr>
          <w:rFonts w:ascii="Times New Roman" w:hAnsi="Times New Roman" w:cs="Times New Roman"/>
          <w:lang w:val="en-US"/>
        </w:rPr>
        <w:t>sebanyak : 13, 1 Juta</w:t>
      </w:r>
      <w:r w:rsidR="005234A0">
        <w:rPr>
          <w:rFonts w:ascii="Times New Roman" w:hAnsi="Times New Roman" w:cs="Times New Roman"/>
          <w:lang w:val="en-US"/>
        </w:rPr>
        <w:t xml:space="preserve"> peserta didik, </w:t>
      </w:r>
      <w:r w:rsidR="005234A0" w:rsidRPr="00911DB1">
        <w:rPr>
          <w:rFonts w:ascii="Times New Roman" w:hAnsi="Times New Roman" w:cs="Times New Roman"/>
          <w:lang w:val="en-US"/>
        </w:rPr>
        <w:t xml:space="preserve">Sekolah Menengah Atas </w:t>
      </w:r>
      <w:r w:rsidR="005234A0">
        <w:rPr>
          <w:rFonts w:ascii="Times New Roman" w:hAnsi="Times New Roman" w:cs="Times New Roman"/>
          <w:lang w:val="en-US"/>
        </w:rPr>
        <w:t xml:space="preserve">(SMA) </w:t>
      </w:r>
      <w:r w:rsidR="005234A0" w:rsidRPr="00911DB1">
        <w:rPr>
          <w:rFonts w:ascii="Times New Roman" w:hAnsi="Times New Roman" w:cs="Times New Roman"/>
          <w:lang w:val="en-US"/>
        </w:rPr>
        <w:t>sebanyak : 11,3 Juta</w:t>
      </w:r>
      <w:r w:rsidR="005234A0">
        <w:rPr>
          <w:rFonts w:ascii="Times New Roman" w:hAnsi="Times New Roman" w:cs="Times New Roman"/>
          <w:lang w:val="en-US"/>
        </w:rPr>
        <w:t xml:space="preserve"> peserta didik dan Pendidikan Tinggi (PT) </w:t>
      </w:r>
      <w:r w:rsidR="005234A0" w:rsidRPr="00911DB1">
        <w:rPr>
          <w:rFonts w:ascii="Times New Roman" w:hAnsi="Times New Roman" w:cs="Times New Roman"/>
          <w:lang w:val="en-US"/>
        </w:rPr>
        <w:t xml:space="preserve">sebanyak : 6,3 Juta </w:t>
      </w:r>
      <w:r w:rsidR="005234A0">
        <w:rPr>
          <w:rFonts w:ascii="Times New Roman" w:hAnsi="Times New Roman" w:cs="Times New Roman"/>
          <w:lang w:val="en-US"/>
        </w:rPr>
        <w:t xml:space="preserve">mahasiswa, Kemendikbud, 2020 </w:t>
      </w:r>
      <w:r w:rsidR="005234A0">
        <w:rPr>
          <w:rFonts w:ascii="Times New Roman" w:hAnsi="Times New Roman" w:cs="Times New Roman"/>
          <w:lang w:val="en-US"/>
        </w:rPr>
        <w:fldChar w:fldCharType="begin" w:fldLock="1"/>
      </w:r>
      <w:r w:rsidR="005234A0">
        <w:rPr>
          <w:rFonts w:ascii="Times New Roman" w:hAnsi="Times New Roman" w:cs="Times New Roman"/>
          <w:lang w:val="en-US"/>
        </w:rPr>
        <w:instrText>ADDIN CSL_CITATION { "citationItems" : [ { "id" : "ITEM-1", "itemData" : { "DOI" : "10.36989/didaktik.v6i1.120", "ISSN" : "2477-5673", "abstract" : "This research is motivated by the existence of full online learning (full online) as a result of Covid-19, it is rumored that online learning is less effective, because there is no maximum preparation in terms of regulation, field implementation, and also students, as well as various supporting infrastructure for online learning Therefore, researchers have a desire to test the effectiveness of learning, because there should be no learning content lost in the middle of this pandemic. The research method used was a survey method, with the instrument used was a questionnaire, which was distributed to 80 random elementary school teachers in Subang Regency. Based on the results of the study the effectiveness of learning from the 8 indicators studied is around 66.97%.", "author" : [ { "dropping-particle" : "", "family" : "Roni Hamdani", "given" : "Acep", "non-dropping-particle" : "", "parse-names" : false, "suffix" : "" }, { "dropping-particle" : "", "family" : "Priatna", "given" : "Asep", "non-dropping-particle" : "", "parse-names" : false, "suffix" : "" } ], "container-title" : "Didaktik : Jurnal Ilmiah PGSD STKIP Subang", "id" : "ITEM-1", "issue" : "1", "issued" : { "date-parts" : [ [ "2020" ] ] }, "page" : "1-9", "title" : "Efektifitas Implementasi Pembelajaran Daring (Full Online) Dimasa Pandemi Covid- 19 Pada Jenjang Sekolah Dasar Di Kabupaten Subang", "type" : "article-journal", "volume" : "6" }, "uris" : [ "http://www.mendeley.com/documents/?uuid=e85b774f-860f-4103-8ff2-661707d72573" ] } ], "mendeley" : { "formattedCitation" : "(Roni Hamdani &amp; Priatna, 2020)", "plainTextFormattedCitation" : "(Roni Hamdani &amp; Priatna, 2020)", "previouslyFormattedCitation" : "(Roni Hamdani &amp; Priatna, 2020)" }, "properties" : { "noteIndex" : 0 }, "schema" : "https://github.com/citation-style-language/schema/raw/master/csl-citation.json" }</w:instrText>
      </w:r>
      <w:r w:rsidR="005234A0">
        <w:rPr>
          <w:rFonts w:ascii="Times New Roman" w:hAnsi="Times New Roman" w:cs="Times New Roman"/>
          <w:lang w:val="en-US"/>
        </w:rPr>
        <w:fldChar w:fldCharType="separate"/>
      </w:r>
      <w:r w:rsidR="005234A0" w:rsidRPr="00D5177B">
        <w:rPr>
          <w:rFonts w:ascii="Times New Roman" w:hAnsi="Times New Roman" w:cs="Times New Roman"/>
          <w:noProof/>
          <w:lang w:val="en-US"/>
        </w:rPr>
        <w:t>(Roni Hamdani &amp; Priatna, 2020)</w:t>
      </w:r>
      <w:r w:rsidR="005234A0">
        <w:rPr>
          <w:rFonts w:ascii="Times New Roman" w:hAnsi="Times New Roman" w:cs="Times New Roman"/>
          <w:lang w:val="en-US"/>
        </w:rPr>
        <w:fldChar w:fldCharType="end"/>
      </w:r>
      <w:r w:rsidR="005234A0">
        <w:rPr>
          <w:rFonts w:ascii="Times New Roman" w:hAnsi="Times New Roman" w:cs="Times New Roman"/>
          <w:lang w:val="en-US"/>
        </w:rPr>
        <w:t xml:space="preserve">. Sejak merebaknya wabah </w:t>
      </w:r>
      <w:r w:rsidR="005234A0" w:rsidRPr="009C0191">
        <w:rPr>
          <w:rFonts w:ascii="Times New Roman" w:hAnsi="Times New Roman" w:cs="Times New Roman"/>
          <w:i/>
          <w:lang w:val="en-US"/>
        </w:rPr>
        <w:t>covid-19</w:t>
      </w:r>
      <w:r w:rsidR="005234A0">
        <w:rPr>
          <w:rFonts w:ascii="Times New Roman" w:hAnsi="Times New Roman" w:cs="Times New Roman"/>
          <w:lang w:val="en-US"/>
        </w:rPr>
        <w:t xml:space="preserve"> yang menyerang seluruh dunia, salah satunya Indonesia, </w:t>
      </w:r>
      <w:r w:rsidR="005234A0" w:rsidRPr="005234A0">
        <w:rPr>
          <w:rFonts w:ascii="Times New Roman" w:hAnsi="Times New Roman" w:cs="Times New Roman"/>
          <w:lang w:val="en-US"/>
        </w:rPr>
        <w:t>Kementrian Pendidikan dan Kebudayaan (Kemendikbud) Direktorat Pendidikan Tinggi No 1 tahun 2020 tentang pencegahan penyebaran Corona Virus Disease (</w:t>
      </w:r>
      <w:r w:rsidR="009C0191">
        <w:rPr>
          <w:rFonts w:ascii="Times New Roman" w:hAnsi="Times New Roman" w:cs="Times New Roman"/>
          <w:i/>
          <w:lang w:val="en-US"/>
        </w:rPr>
        <w:t>c</w:t>
      </w:r>
      <w:r w:rsidR="005234A0" w:rsidRPr="005234A0">
        <w:rPr>
          <w:rFonts w:ascii="Times New Roman" w:hAnsi="Times New Roman" w:cs="Times New Roman"/>
          <w:i/>
          <w:lang w:val="en-US"/>
        </w:rPr>
        <w:t>ovid-19</w:t>
      </w:r>
      <w:r w:rsidR="005234A0" w:rsidRPr="005234A0">
        <w:rPr>
          <w:rFonts w:ascii="Times New Roman" w:hAnsi="Times New Roman" w:cs="Times New Roman"/>
          <w:lang w:val="en-US"/>
        </w:rPr>
        <w:t>)</w:t>
      </w:r>
      <w:r w:rsidR="009C0191">
        <w:rPr>
          <w:rFonts w:ascii="Times New Roman" w:hAnsi="Times New Roman" w:cs="Times New Roman"/>
          <w:lang w:val="en-US"/>
        </w:rPr>
        <w:t xml:space="preserve"> mengeluarkan surat edaran </w:t>
      </w:r>
      <w:r w:rsidR="009C0191" w:rsidRPr="005234A0">
        <w:rPr>
          <w:rFonts w:ascii="Times New Roman" w:hAnsi="Times New Roman" w:cs="Times New Roman"/>
          <w:lang w:val="en-US"/>
        </w:rPr>
        <w:t xml:space="preserve">memberikan instruksi kepada </w:t>
      </w:r>
      <w:r w:rsidR="009C0191">
        <w:rPr>
          <w:rFonts w:ascii="Times New Roman" w:hAnsi="Times New Roman" w:cs="Times New Roman"/>
          <w:lang w:val="en-US"/>
        </w:rPr>
        <w:t xml:space="preserve">seluruh jenjang pendidikan </w:t>
      </w:r>
      <w:r w:rsidR="009C0191" w:rsidRPr="005234A0">
        <w:rPr>
          <w:rFonts w:ascii="Times New Roman" w:hAnsi="Times New Roman" w:cs="Times New Roman"/>
          <w:lang w:val="en-US"/>
        </w:rPr>
        <w:t xml:space="preserve">untuk menyelenggarakan pembelajaran jarak jauh </w:t>
      </w:r>
      <w:r w:rsidR="009C0191">
        <w:rPr>
          <w:rFonts w:ascii="Times New Roman" w:hAnsi="Times New Roman" w:cs="Times New Roman"/>
          <w:lang w:val="en-US"/>
        </w:rPr>
        <w:t xml:space="preserve">atau </w:t>
      </w:r>
      <w:r w:rsidR="009C0191" w:rsidRPr="009C0191">
        <w:rPr>
          <w:rFonts w:ascii="Times New Roman" w:hAnsi="Times New Roman" w:cs="Times New Roman"/>
          <w:i/>
          <w:lang w:val="en-US"/>
        </w:rPr>
        <w:t>E-Learning</w:t>
      </w:r>
      <w:r w:rsidR="009C0191">
        <w:rPr>
          <w:rFonts w:ascii="Times New Roman" w:hAnsi="Times New Roman" w:cs="Times New Roman"/>
          <w:lang w:val="en-US"/>
        </w:rPr>
        <w:t xml:space="preserve"> dan menyarankan semua peserta didik </w:t>
      </w:r>
      <w:r w:rsidR="009C0191" w:rsidRPr="005234A0">
        <w:rPr>
          <w:rFonts w:ascii="Times New Roman" w:hAnsi="Times New Roman" w:cs="Times New Roman"/>
          <w:lang w:val="en-US"/>
        </w:rPr>
        <w:t>untuk b</w:t>
      </w:r>
      <w:r w:rsidR="009C0191">
        <w:rPr>
          <w:rFonts w:ascii="Times New Roman" w:hAnsi="Times New Roman" w:cs="Times New Roman"/>
          <w:lang w:val="en-US"/>
        </w:rPr>
        <w:t xml:space="preserve">elajar dari rumah masing-masing merupakan salah satu cara pencegahan virus </w:t>
      </w:r>
      <w:r w:rsidR="009C0191">
        <w:rPr>
          <w:rFonts w:ascii="Times New Roman" w:hAnsi="Times New Roman" w:cs="Times New Roman"/>
          <w:i/>
          <w:lang w:val="en-US"/>
        </w:rPr>
        <w:t xml:space="preserve">covid-19 </w:t>
      </w:r>
      <w:r w:rsidR="009C0191">
        <w:rPr>
          <w:rFonts w:ascii="Times New Roman" w:hAnsi="Times New Roman" w:cs="Times New Roman"/>
          <w:lang w:val="en-US"/>
        </w:rPr>
        <w:fldChar w:fldCharType="begin" w:fldLock="1"/>
      </w:r>
      <w:r w:rsidR="008662FB">
        <w:rPr>
          <w:rFonts w:ascii="Times New Roman" w:hAnsi="Times New Roman" w:cs="Times New Roman"/>
          <w:lang w:val="en-US"/>
        </w:rPr>
        <w:instrText>ADDIN CSL_CITATION { "citationItems" : [ { "id" : "ITEM-1", "itemData" : { "DOI" : "10.31605/ijes.v2i2.659", "ISSN" : "2655-4402", "abstract" : "Penelitian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\u00a0mahasiswa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"author" : [ { "dropping-particle" : "", "family" : "Firman", "given" : "Firman", "non-dropping-particle" : "", "parse-names" : false, "suffix" : "" }, { "dropping-particle" : "", "family" : "Rahayu", "given" : "Sari", "non-dropping-particle" : "", "parse-names" : false, "suffix" : "" } ], "container-title" : "Indonesian Journal of Educational Science (IJES)", "id" : "ITEM-1", "issue" : "2", "issued" : { "date-parts" : [ [ "2020" ] ] }, "page" : "81-89", "title" : "Pembelajaran Online di Tengah Pandemi Covid-19", "type" : "article-journal", "volume" : "2" }, "uris" : [ "http://www.mendeley.com/documents/?uuid=0e733164-0313-4f54-81f6-d5b31c6dfe9f" ] } ], "mendeley" : { "formattedCitation" : "(Firman &amp; Rahayu, 2020)", "plainTextFormattedCitation" : "(Firman &amp; Rahayu, 2020)", "previouslyFormattedCitation" : "(Firman &amp; Rahayu, 2020)" }, "properties" : { "noteIndex" : 0 }, "schema" : "https://github.com/citation-style-language/schema/raw/master/csl-citation.json" }</w:instrText>
      </w:r>
      <w:r w:rsidR="009C0191">
        <w:rPr>
          <w:rFonts w:ascii="Times New Roman" w:hAnsi="Times New Roman" w:cs="Times New Roman"/>
          <w:lang w:val="en-US"/>
        </w:rPr>
        <w:fldChar w:fldCharType="separate"/>
      </w:r>
      <w:r w:rsidR="009C0191" w:rsidRPr="009C0191">
        <w:rPr>
          <w:rFonts w:ascii="Times New Roman" w:hAnsi="Times New Roman" w:cs="Times New Roman"/>
          <w:noProof/>
          <w:lang w:val="en-US"/>
        </w:rPr>
        <w:t>(Firman &amp; Rahayu, 2020)</w:t>
      </w:r>
      <w:r w:rsidR="009C0191">
        <w:rPr>
          <w:rFonts w:ascii="Times New Roman" w:hAnsi="Times New Roman" w:cs="Times New Roman"/>
          <w:lang w:val="en-US"/>
        </w:rPr>
        <w:fldChar w:fldCharType="end"/>
      </w:r>
      <w:r w:rsidR="009C0191">
        <w:rPr>
          <w:rFonts w:ascii="Times New Roman" w:hAnsi="Times New Roman" w:cs="Times New Roman"/>
          <w:lang w:val="en-US"/>
        </w:rPr>
        <w:t xml:space="preserve">. Pembelajaran </w:t>
      </w:r>
      <w:r w:rsidR="009C0191" w:rsidRPr="005234A0">
        <w:rPr>
          <w:rFonts w:ascii="Times New Roman" w:hAnsi="Times New Roman" w:cs="Times New Roman"/>
          <w:lang w:val="en-US"/>
        </w:rPr>
        <w:t xml:space="preserve">secara </w:t>
      </w:r>
      <w:r w:rsidR="009C0191" w:rsidRPr="009C0191">
        <w:rPr>
          <w:rFonts w:ascii="Times New Roman" w:hAnsi="Times New Roman" w:cs="Times New Roman"/>
          <w:i/>
          <w:lang w:val="en-US"/>
        </w:rPr>
        <w:t>online</w:t>
      </w:r>
      <w:r w:rsidR="009C0191">
        <w:rPr>
          <w:rFonts w:ascii="Times New Roman" w:hAnsi="Times New Roman" w:cs="Times New Roman"/>
          <w:lang w:val="en-US"/>
        </w:rPr>
        <w:t xml:space="preserve"> merupakan salah bentuk pembelajaran alternatif yang </w:t>
      </w:r>
      <w:r w:rsidR="009C0191" w:rsidRPr="005234A0">
        <w:rPr>
          <w:rFonts w:ascii="Times New Roman" w:hAnsi="Times New Roman" w:cs="Times New Roman"/>
          <w:lang w:val="en-US"/>
        </w:rPr>
        <w:t>dapat di</w:t>
      </w:r>
      <w:r w:rsidR="009C0191">
        <w:rPr>
          <w:rFonts w:ascii="Times New Roman" w:hAnsi="Times New Roman" w:cs="Times New Roman"/>
          <w:lang w:val="en-US"/>
        </w:rPr>
        <w:t xml:space="preserve">laksasnakan selama masa darurat </w:t>
      </w:r>
      <w:r w:rsidR="009C0191" w:rsidRPr="005234A0">
        <w:rPr>
          <w:rFonts w:ascii="Times New Roman" w:hAnsi="Times New Roman" w:cs="Times New Roman"/>
          <w:i/>
          <w:lang w:val="en-US"/>
        </w:rPr>
        <w:t>Covid-19</w:t>
      </w:r>
      <w:r w:rsidR="009C0191">
        <w:rPr>
          <w:rFonts w:ascii="Times New Roman" w:hAnsi="Times New Roman" w:cs="Times New Roman"/>
          <w:lang w:val="en-US"/>
        </w:rPr>
        <w:t xml:space="preserve">. </w:t>
      </w:r>
      <w:r w:rsidR="008662FB">
        <w:rPr>
          <w:rFonts w:ascii="Times New Roman" w:hAnsi="Times New Roman" w:cs="Times New Roman"/>
          <w:lang w:val="en-US"/>
        </w:rPr>
        <w:t>P</w:t>
      </w:r>
      <w:r w:rsidR="008662FB" w:rsidRPr="005234A0">
        <w:rPr>
          <w:rFonts w:ascii="Times New Roman" w:hAnsi="Times New Roman" w:cs="Times New Roman"/>
          <w:lang w:val="en-US"/>
        </w:rPr>
        <w:t>embelajaran yang menggunakan jaringan internet dengan aksesibilitas, konektivitas, fleksibilitas, dan kemampuan untuk memunculkan berbagai jenis interaksi p</w:t>
      </w:r>
      <w:r w:rsidR="008662FB">
        <w:rPr>
          <w:rFonts w:ascii="Times New Roman" w:hAnsi="Times New Roman" w:cs="Times New Roman"/>
          <w:lang w:val="en-US"/>
        </w:rPr>
        <w:t xml:space="preserve">embelajaran merupakan pembelajaran online menurut </w:t>
      </w:r>
      <w:r w:rsidR="008662FB" w:rsidRPr="005234A0">
        <w:rPr>
          <w:rFonts w:ascii="Times New Roman" w:hAnsi="Times New Roman" w:cs="Times New Roman"/>
          <w:lang w:val="en-US"/>
        </w:rPr>
        <w:t>Moore, Dickson-Deane, &amp; Galyen (2011)</w:t>
      </w:r>
      <w:r w:rsidR="008662FB">
        <w:rPr>
          <w:rFonts w:ascii="Times New Roman" w:hAnsi="Times New Roman" w:cs="Times New Roman"/>
          <w:lang w:val="en-US"/>
        </w:rPr>
        <w:t xml:space="preserve">, </w:t>
      </w:r>
      <w:r w:rsidR="008662FB">
        <w:rPr>
          <w:rFonts w:ascii="Times New Roman" w:hAnsi="Times New Roman" w:cs="Times New Roman"/>
          <w:lang w:val="en-US"/>
        </w:rPr>
        <w:fldChar w:fldCharType="begin" w:fldLock="1"/>
      </w:r>
      <w:r w:rsidR="008662FB">
        <w:rPr>
          <w:rFonts w:ascii="Times New Roman" w:hAnsi="Times New Roman" w:cs="Times New Roman"/>
          <w:lang w:val="en-US"/>
        </w:rPr>
        <w:instrText>ADDIN CSL_CITATION { "citationItems" : [ { "id" : "ITEM-1", "itemData" : { "DOI" : "10.31605/ijes.v2i2.659", "ISSN" : "2655-4402", "abstract" : "Penelitian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\u00a0mahasiswa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"author" : [ { "dropping-particle" : "", "family" : "Firman", "given" : "Firman", "non-dropping-particle" : "", "parse-names" : false, "suffix" : "" }, { "dropping-particle" : "", "family" : "Rahayu", "given" : "Sari", "non-dropping-particle" : "", "parse-names" : false, "suffix" : "" } ], "container-title" : "Indonesian Journal of Educational Science (IJES)", "id" : "ITEM-1", "issue" : "2", "issued" : { "date-parts" : [ [ "2020" ] ] }, "page" : "81-89", "title" : "Pembelajaran Online di Tengah Pandemi Covid-19", "type" : "article-journal", "volume" : "2" }, "uris" : [ "http://www.mendeley.com/documents/?uuid=0e733164-0313-4f54-81f6-d5b31c6dfe9f" ] } ], "mendeley" : { "formattedCitation" : "(Firman &amp; Rahayu, 2020)", "plainTextFormattedCitation" : "(Firman &amp; Rahayu, 2020)", "previouslyFormattedCitation" : "(Firman &amp; Rahayu, 2020)" }, "properties" : { "noteIndex" : 0 }, "schema" : "https://github.com/citation-style-language/schema/raw/master/csl-citation.json" }</w:instrText>
      </w:r>
      <w:r w:rsidR="008662FB">
        <w:rPr>
          <w:rFonts w:ascii="Times New Roman" w:hAnsi="Times New Roman" w:cs="Times New Roman"/>
          <w:lang w:val="en-US"/>
        </w:rPr>
        <w:fldChar w:fldCharType="separate"/>
      </w:r>
      <w:r w:rsidR="008662FB" w:rsidRPr="008662FB">
        <w:rPr>
          <w:rFonts w:ascii="Times New Roman" w:hAnsi="Times New Roman" w:cs="Times New Roman"/>
          <w:noProof/>
          <w:lang w:val="en-US"/>
        </w:rPr>
        <w:t>(Firman &amp; Rahayu, 2020)</w:t>
      </w:r>
      <w:r w:rsidR="008662FB">
        <w:rPr>
          <w:rFonts w:ascii="Times New Roman" w:hAnsi="Times New Roman" w:cs="Times New Roman"/>
          <w:lang w:val="en-US"/>
        </w:rPr>
        <w:fldChar w:fldCharType="end"/>
      </w:r>
      <w:r w:rsidR="008662FB">
        <w:rPr>
          <w:rFonts w:ascii="Times New Roman" w:hAnsi="Times New Roman" w:cs="Times New Roman"/>
          <w:lang w:val="en-US"/>
        </w:rPr>
        <w:t xml:space="preserve">. Salah satu penelitian yang dilakukan oleh </w:t>
      </w:r>
      <w:r w:rsidR="008662FB" w:rsidRPr="005234A0">
        <w:rPr>
          <w:rFonts w:ascii="Times New Roman" w:hAnsi="Times New Roman" w:cs="Times New Roman"/>
          <w:lang w:val="en-US"/>
        </w:rPr>
        <w:t>Zhang et al., (2004)</w:t>
      </w:r>
      <w:r w:rsidR="008662FB">
        <w:rPr>
          <w:rFonts w:ascii="Times New Roman" w:hAnsi="Times New Roman" w:cs="Times New Roman"/>
          <w:lang w:val="en-US"/>
        </w:rPr>
        <w:t xml:space="preserve"> menyatakan </w:t>
      </w:r>
      <w:r w:rsidR="008662FB" w:rsidRPr="005234A0">
        <w:rPr>
          <w:rFonts w:ascii="Times New Roman" w:hAnsi="Times New Roman" w:cs="Times New Roman"/>
          <w:lang w:val="en-US"/>
        </w:rPr>
        <w:t xml:space="preserve">penggunaan </w:t>
      </w:r>
      <w:r w:rsidR="008662FB">
        <w:rPr>
          <w:rFonts w:ascii="Times New Roman" w:hAnsi="Times New Roman" w:cs="Times New Roman"/>
          <w:lang w:val="en-US"/>
        </w:rPr>
        <w:t xml:space="preserve">teknologi </w:t>
      </w:r>
      <w:r w:rsidR="008662FB" w:rsidRPr="005234A0">
        <w:rPr>
          <w:rFonts w:ascii="Times New Roman" w:hAnsi="Times New Roman" w:cs="Times New Roman"/>
          <w:lang w:val="en-US"/>
        </w:rPr>
        <w:t xml:space="preserve">menjadi </w:t>
      </w:r>
      <w:r w:rsidR="008662FB">
        <w:rPr>
          <w:rFonts w:ascii="Times New Roman" w:hAnsi="Times New Roman" w:cs="Times New Roman"/>
          <w:lang w:val="en-US"/>
        </w:rPr>
        <w:t xml:space="preserve">salah satu </w:t>
      </w:r>
      <w:r w:rsidR="008662FB" w:rsidRPr="005234A0">
        <w:rPr>
          <w:rFonts w:ascii="Times New Roman" w:hAnsi="Times New Roman" w:cs="Times New Roman"/>
          <w:lang w:val="en-US"/>
        </w:rPr>
        <w:t xml:space="preserve">alternatif pembelajaran yang dilaksanakan dalam kelas tradisional </w:t>
      </w:r>
      <w:r w:rsidR="008662FB">
        <w:rPr>
          <w:rFonts w:ascii="Times New Roman" w:hAnsi="Times New Roman" w:cs="Times New Roman"/>
          <w:lang w:val="en-US"/>
        </w:rPr>
        <w:t xml:space="preserve">yang </w:t>
      </w:r>
      <w:r w:rsidR="008662FB" w:rsidRPr="005234A0">
        <w:rPr>
          <w:rFonts w:ascii="Times New Roman" w:hAnsi="Times New Roman" w:cs="Times New Roman"/>
          <w:lang w:val="en-US"/>
        </w:rPr>
        <w:t>mampu merombak cara</w:t>
      </w:r>
      <w:r w:rsidR="008662FB">
        <w:rPr>
          <w:rFonts w:ascii="Times New Roman" w:hAnsi="Times New Roman" w:cs="Times New Roman"/>
          <w:lang w:val="en-US"/>
        </w:rPr>
        <w:t xml:space="preserve"> penyampaian pengetahuan kepada peserta didik </w:t>
      </w:r>
      <w:r w:rsidR="008662FB">
        <w:rPr>
          <w:rFonts w:ascii="Times New Roman" w:hAnsi="Times New Roman" w:cs="Times New Roman"/>
          <w:lang w:val="en-US"/>
        </w:rPr>
        <w:fldChar w:fldCharType="begin" w:fldLock="1"/>
      </w:r>
      <w:r w:rsidR="006609A6">
        <w:rPr>
          <w:rFonts w:ascii="Times New Roman" w:hAnsi="Times New Roman" w:cs="Times New Roman"/>
          <w:lang w:val="en-US"/>
        </w:rPr>
        <w:instrText>ADDIN CSL_CITATION { "citationItems" : [ { "id" : "ITEM-1", "itemData" : { "DOI" : "10.31605/ijes.v2i2.659", "ISSN" : "2655-4402", "abstract" : "Penelitian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\u00a0mahasiswa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 "author" : [ { "dropping-particle" : "", "family" : "Firman", "given" : "Firman", "non-dropping-particle" : "", "parse-names" : false, "suffix" : "" }, { "dropping-particle" : "", "family" : "Rahayu", "given" : "Sari", "non-dropping-particle" : "", "parse-names" : false, "suffix" : "" } ], "container-title" : "Indonesian Journal of Educational Science (IJES)", "id" : "ITEM-1", "issue" : "2", "issued" : { "date-parts" : [ [ "2020" ] ] }, "page" : "81-89", "title" : "Pembelajaran Online di Tengah Pandemi Covid-19", "type" : "article-journal", "volume" : "2" }, "uris" : [ "http://www.mendeley.com/documents/?uuid=0e733164-0313-4f54-81f6-d5b31c6dfe9f" ] } ], "mendeley" : { "formattedCitation" : "(Firman &amp; Rahayu, 2020)", "plainTextFormattedCitation" : "(Firman &amp; Rahayu, 2020)", "previouslyFormattedCitation" : "(Firman &amp; Rahayu, 2020)" }, "properties" : { "noteIndex" : 0 }, "schema" : "https://github.com/citation-style-language/schema/raw/master/csl-citation.json" }</w:instrText>
      </w:r>
      <w:r w:rsidR="008662FB">
        <w:rPr>
          <w:rFonts w:ascii="Times New Roman" w:hAnsi="Times New Roman" w:cs="Times New Roman"/>
          <w:lang w:val="en-US"/>
        </w:rPr>
        <w:fldChar w:fldCharType="separate"/>
      </w:r>
      <w:r w:rsidR="008662FB" w:rsidRPr="008662FB">
        <w:rPr>
          <w:rFonts w:ascii="Times New Roman" w:hAnsi="Times New Roman" w:cs="Times New Roman"/>
          <w:noProof/>
          <w:lang w:val="en-US"/>
        </w:rPr>
        <w:t>(Firman &amp; Rahayu, 2020)</w:t>
      </w:r>
      <w:r w:rsidR="008662FB">
        <w:rPr>
          <w:rFonts w:ascii="Times New Roman" w:hAnsi="Times New Roman" w:cs="Times New Roman"/>
          <w:lang w:val="en-US"/>
        </w:rPr>
        <w:fldChar w:fldCharType="end"/>
      </w:r>
      <w:r w:rsidR="008662FB">
        <w:rPr>
          <w:rFonts w:ascii="Times New Roman" w:hAnsi="Times New Roman" w:cs="Times New Roman"/>
          <w:lang w:val="en-US"/>
        </w:rPr>
        <w:t xml:space="preserve">. </w:t>
      </w:r>
    </w:p>
    <w:p w:rsidR="006609A6" w:rsidRDefault="0056572B" w:rsidP="006609A6">
      <w:pPr>
        <w:pStyle w:val="BodyText"/>
        <w:tabs>
          <w:tab w:val="left" w:pos="426"/>
        </w:tabs>
        <w:spacing w:after="0"/>
        <w:ind w:firstLine="567"/>
        <w:jc w:val="both"/>
        <w:rPr>
          <w:rFonts w:ascii="Times New Roman" w:hAnsi="Times New Roman" w:cs="Times New Roman"/>
          <w:lang w:val="en-US"/>
        </w:rPr>
      </w:pPr>
      <w:r w:rsidRPr="0056572B">
        <w:rPr>
          <w:rFonts w:ascii="Times New Roman" w:hAnsi="Times New Roman" w:cs="Times New Roman"/>
        </w:rPr>
        <w:t>Sekolah merupakan lembaga pendidikan formal yang memiliki tugas untuk memb</w:t>
      </w:r>
      <w:r>
        <w:rPr>
          <w:rFonts w:ascii="Times New Roman" w:hAnsi="Times New Roman" w:cs="Times New Roman"/>
        </w:rPr>
        <w:t xml:space="preserve">entuk manusia berkualitas dengan ilmu pengetahuan, sikap serta </w:t>
      </w:r>
      <w:r w:rsidRPr="0056572B">
        <w:rPr>
          <w:rFonts w:ascii="Times New Roman" w:hAnsi="Times New Roman" w:cs="Times New Roman"/>
        </w:rPr>
        <w:t>keterampilan yang pencapaiannya dilakukan secara terencana,</w:t>
      </w:r>
      <w:r>
        <w:rPr>
          <w:rFonts w:ascii="Times New Roman" w:hAnsi="Times New Roman" w:cs="Times New Roman"/>
        </w:rPr>
        <w:t xml:space="preserve"> terarah dan sistematik. P</w:t>
      </w:r>
      <w:r w:rsidRPr="0056572B">
        <w:rPr>
          <w:rFonts w:ascii="Times New Roman" w:hAnsi="Times New Roman" w:cs="Times New Roman"/>
        </w:rPr>
        <w:t xml:space="preserve">eningkatan mutu pendidikan khususnya di sekolah </w:t>
      </w:r>
      <w:r>
        <w:rPr>
          <w:rFonts w:ascii="Times New Roman" w:hAnsi="Times New Roman" w:cs="Times New Roman"/>
          <w:lang w:val="en-US"/>
        </w:rPr>
        <w:t xml:space="preserve">dasar </w:t>
      </w:r>
      <w:r w:rsidRPr="0056572B">
        <w:rPr>
          <w:rFonts w:ascii="Times New Roman" w:hAnsi="Times New Roman" w:cs="Times New Roman"/>
        </w:rPr>
        <w:t xml:space="preserve">tidak terlepas dari prestasi belajar yang dicapai oleh </w:t>
      </w:r>
      <w:r>
        <w:rPr>
          <w:rFonts w:ascii="Times New Roman" w:hAnsi="Times New Roman" w:cs="Times New Roman"/>
          <w:lang w:val="en-US"/>
        </w:rPr>
        <w:t xml:space="preserve">peserta didik. </w:t>
      </w:r>
      <w:r>
        <w:rPr>
          <w:rFonts w:ascii="Times New Roman" w:hAnsi="Times New Roman" w:cs="Times New Roman"/>
        </w:rPr>
        <w:t xml:space="preserve">Dalam </w:t>
      </w:r>
      <w:r w:rsidRPr="0056572B">
        <w:rPr>
          <w:rFonts w:ascii="Times New Roman" w:hAnsi="Times New Roman" w:cs="Times New Roman"/>
        </w:rPr>
        <w:t xml:space="preserve">mencapai prestasi belajar yang baik dan maksimal diperlukan </w:t>
      </w:r>
      <w:r>
        <w:rPr>
          <w:rFonts w:ascii="Times New Roman" w:hAnsi="Times New Roman" w:cs="Times New Roman"/>
          <w:lang w:val="en-US"/>
        </w:rPr>
        <w:t xml:space="preserve">inovasi atau perubahan dari gaya belajar siswa dan cara mengajar guru. </w:t>
      </w:r>
      <w:r>
        <w:rPr>
          <w:rFonts w:ascii="Times New Roman" w:hAnsi="Times New Roman" w:cs="Times New Roman"/>
        </w:rPr>
        <w:t xml:space="preserve">Proses pembelajaran </w:t>
      </w:r>
      <w:r w:rsidRPr="0056572B">
        <w:rPr>
          <w:rFonts w:ascii="Times New Roman" w:hAnsi="Times New Roman" w:cs="Times New Roman"/>
        </w:rPr>
        <w:t>hendaknya menj</w:t>
      </w:r>
      <w:r w:rsidR="00392C42">
        <w:rPr>
          <w:rFonts w:ascii="Times New Roman" w:hAnsi="Times New Roman" w:cs="Times New Roman"/>
        </w:rPr>
        <w:t>adi prioritas utama bagi siswa</w:t>
      </w:r>
      <w:r w:rsidR="00392C42">
        <w:rPr>
          <w:rFonts w:ascii="Times New Roman" w:hAnsi="Times New Roman" w:cs="Times New Roman"/>
          <w:lang w:val="en-US"/>
        </w:rPr>
        <w:t>.</w:t>
      </w:r>
      <w:r w:rsidR="00392C42">
        <w:rPr>
          <w:rFonts w:ascii="Times New Roman" w:hAnsi="Times New Roman" w:cs="Times New Roman"/>
        </w:rPr>
        <w:t xml:space="preserve"> </w:t>
      </w:r>
      <w:r w:rsidR="00392C42" w:rsidRPr="00392C42">
        <w:rPr>
          <w:rFonts w:ascii="Times New Roman" w:hAnsi="Times New Roman" w:cs="Times New Roman"/>
        </w:rPr>
        <w:t>Tanpa belajar sesungguhnya tidak pernah ada pendidikan</w:t>
      </w:r>
      <w:r w:rsidR="00392C42" w:rsidRPr="00392C42">
        <w:rPr>
          <w:rFonts w:ascii="Times New Roman" w:hAnsi="Times New Roman" w:cs="Times New Roman"/>
          <w:lang w:val="en-US"/>
        </w:rPr>
        <w:t xml:space="preserve"> </w:t>
      </w:r>
      <w:r w:rsidR="00392C42" w:rsidRPr="00392C42">
        <w:rPr>
          <w:rFonts w:ascii="Times New Roman" w:hAnsi="Times New Roman" w:cs="Times New Roman"/>
        </w:rPr>
        <w:t>karena belajar merupakan kewajiban yang paling pokok dalam setiap usaha pendidikan</w:t>
      </w:r>
      <w:r w:rsidR="00392C42">
        <w:rPr>
          <w:rFonts w:ascii="Times New Roman" w:hAnsi="Times New Roman" w:cs="Times New Roman"/>
          <w:lang w:val="en-US"/>
        </w:rPr>
        <w:t xml:space="preserve"> </w:t>
      </w:r>
      <w:r w:rsidR="006609A6">
        <w:rPr>
          <w:rFonts w:ascii="Times New Roman" w:hAnsi="Times New Roman" w:cs="Times New Roman"/>
          <w:lang w:val="en-US"/>
        </w:rPr>
        <w:fldChar w:fldCharType="begin" w:fldLock="1"/>
      </w:r>
      <w:r w:rsidR="006609A6">
        <w:rPr>
          <w:rFonts w:ascii="Times New Roman" w:hAnsi="Times New Roman" w:cs="Times New Roman"/>
          <w:lang w:val="en-US"/>
        </w:rPr>
        <w:instrText>ADDIN CSL_CITATION { "citationItems" : [ { "id" : "ITEM-1", "itemData" : { "abstract" : "This research aimed to know the impact of social environment against achievement of social science at students of SD Inpres Perumnas Antang of Manggala subdistrict of Makassar. Type of research was ex post facto using quantitative research. This research was conducted at SD Inpres Perumnas Antang of Manggala subdistrict of Makassar. Instrument of research was questionnaire to obtain variable data about social environment. Analysis data techniques were descriptive and inferential analyses by using SPSS version 20.0 for windows. Based on descriptive analysis, parents (mother and father) had moderate education level (senior high school) and parents\u2019 jobs were mostly entrepreneur (father) and housewife (mother). Inferential analysis showed that sig.0.000 &lt; \u03b1 =0.05, H0 was rejected and H1 was accepted. Therefore, there was impact of social environment against achievement of social science at students of SD Inpres Perumnas Antang of Manggala subdistrict of Makassar. It can be concluded that there is impact of impact of social environment against achievement of social science at students of SD Inpres Perumnas Antang of Manggala subdistrict of Makassar.", "author" : [ { "dropping-particle" : "", "family" : "Perawati Bte Abustang, Waddi Fatimah", "given" : "Eka Fitriana HS", "non-dropping-particle" : "", "parse-names" : false, "suffix" : "" } ], "container-title" : "PENDAS MAHAKAM: Jurnal Pendidikan dan Pembelajaran Sekolah Dasar", "id" : "ITEM-1", "issue" : "2", "issued" : { "date-parts" : [ [ "2018" ] ] }, "page" : "77-84", "title" : "PENGARUH LINGKUNGAN SOSIAL DAN MOTIVASI TERHADAP HASIL BELAJAR IPS SISWA SD INPRES PERUMNAS ANTANG KECAMATAN MANGGALA KOTA MAKASSAR", "type" : "article-journal", "volume" : "3" }, "uris" : [ "http://www.mendeley.com/documents/?uuid=52decb25-ccb6-4068-8b2c-426f46ff12a2" ] } ], "mendeley" : { "formattedCitation" : "(Perawati Bte Abustang, Waddi Fatimah, 2018)", "plainTextFormattedCitation" : "(Perawati Bte Abustang, Waddi Fatimah, 2018)", "previouslyFormattedCitation" : "(Perawati Bte Abustang, Waddi Fatimah, 2018)" }, "properties" : { "noteIndex" : 0 }, "schema" : "https://github.com/citation-style-language/schema/raw/master/csl-citation.json" }</w:instrText>
      </w:r>
      <w:r w:rsidR="006609A6">
        <w:rPr>
          <w:rFonts w:ascii="Times New Roman" w:hAnsi="Times New Roman" w:cs="Times New Roman"/>
          <w:lang w:val="en-US"/>
        </w:rPr>
        <w:fldChar w:fldCharType="separate"/>
      </w:r>
      <w:r w:rsidR="006609A6" w:rsidRPr="006609A6">
        <w:rPr>
          <w:rFonts w:ascii="Times New Roman" w:hAnsi="Times New Roman" w:cs="Times New Roman"/>
          <w:noProof/>
          <w:lang w:val="en-US"/>
        </w:rPr>
        <w:t>(Perawati Bte Abustang, Waddi Fatimah, 2018)</w:t>
      </w:r>
      <w:r w:rsidR="006609A6">
        <w:rPr>
          <w:rFonts w:ascii="Times New Roman" w:hAnsi="Times New Roman" w:cs="Times New Roman"/>
          <w:lang w:val="en-US"/>
        </w:rPr>
        <w:fldChar w:fldCharType="end"/>
      </w:r>
      <w:r w:rsidR="006609A6">
        <w:rPr>
          <w:rFonts w:ascii="Times New Roman" w:hAnsi="Times New Roman" w:cs="Times New Roman"/>
          <w:lang w:val="en-US"/>
        </w:rPr>
        <w:t xml:space="preserve">. </w:t>
      </w:r>
    </w:p>
    <w:p w:rsidR="009233A1" w:rsidRPr="009233A1" w:rsidRDefault="006609A6" w:rsidP="00C22CFF">
      <w:pPr>
        <w:pStyle w:val="BodyText"/>
        <w:tabs>
          <w:tab w:val="left" w:pos="426"/>
        </w:tabs>
        <w:spacing w:after="0"/>
        <w:ind w:firstLine="567"/>
        <w:jc w:val="both"/>
        <w:rPr>
          <w:rFonts w:ascii="Times New Roman" w:hAnsi="Times New Roman" w:cs="Times New Roman"/>
          <w:lang w:val="en-US"/>
        </w:rPr>
      </w:pPr>
      <w:r w:rsidRPr="006609A6">
        <w:rPr>
          <w:rFonts w:ascii="Times New Roman" w:hAnsi="Times New Roman" w:cs="Times New Roman"/>
          <w:lang w:val="en-US"/>
        </w:rPr>
        <w:t xml:space="preserve">Pendidikan adalah usaha sadar dan terencana untuk menumbuhkan potensi sumber daya peserta didik dengan </w:t>
      </w:r>
      <w:proofErr w:type="gramStart"/>
      <w:r w:rsidRPr="006609A6">
        <w:rPr>
          <w:rFonts w:ascii="Times New Roman" w:hAnsi="Times New Roman" w:cs="Times New Roman"/>
          <w:lang w:val="en-US"/>
        </w:rPr>
        <w:t>cara</w:t>
      </w:r>
      <w:proofErr w:type="gramEnd"/>
      <w:r w:rsidRPr="006609A6">
        <w:rPr>
          <w:rFonts w:ascii="Times New Roman" w:hAnsi="Times New Roman" w:cs="Times New Roman"/>
          <w:lang w:val="en-US"/>
        </w:rPr>
        <w:t xml:space="preserve"> memberikan motivasi atau dorongan serta menfasilitasi proses pembelajaran mereka. Belajar </w:t>
      </w:r>
      <w:r w:rsidRPr="006609A6">
        <w:rPr>
          <w:rFonts w:ascii="Times New Roman" w:hAnsi="Times New Roman" w:cs="Times New Roman"/>
          <w:lang w:val="en-US"/>
        </w:rPr>
        <w:lastRenderedPageBreak/>
        <w:t>adalah istilah kunci (</w:t>
      </w:r>
      <w:r w:rsidRPr="006609A6">
        <w:rPr>
          <w:rFonts w:ascii="Times New Roman" w:hAnsi="Times New Roman" w:cs="Times New Roman"/>
          <w:i/>
          <w:lang w:val="en-US"/>
        </w:rPr>
        <w:t>key term</w:t>
      </w:r>
      <w:r w:rsidRPr="006609A6">
        <w:rPr>
          <w:rFonts w:ascii="Times New Roman" w:hAnsi="Times New Roman" w:cs="Times New Roman"/>
          <w:lang w:val="en-US"/>
        </w:rPr>
        <w:t xml:space="preserve">) yaitu proses usaha yang dilakukan peserta didik untuk memperoleh suatu perubahan tingkah laku yang baru secara keseluruhan dari berbagai disiplin ilmu, sebagai hasil pengalaman peserta didik itu sendiri dalam melakukan interaksi dengan lingkungan sekitarnya atau masyarakat. Peserta didik memiliki karakteristik yang berbeda setiap individunya menyebabkan perbedaan pada prestasi belajar. Tinggi rendahnya prestasi belajar peserta didik dipengaruhi oleh berbagai factor baik dari siswa itu sendiri, </w:t>
      </w:r>
      <w:r>
        <w:rPr>
          <w:rFonts w:ascii="Times New Roman" w:hAnsi="Times New Roman" w:cs="Times New Roman"/>
          <w:lang w:val="en-US"/>
        </w:rPr>
        <w:t xml:space="preserve">guru amaupun lingkungan belajar </w:t>
      </w:r>
      <w:r>
        <w:rPr>
          <w:rFonts w:ascii="Times New Roman" w:hAnsi="Times New Roman" w:cs="Times New Roman"/>
          <w:lang w:val="en-US"/>
        </w:rPr>
        <w:fldChar w:fldCharType="begin" w:fldLock="1"/>
      </w:r>
      <w:r w:rsidR="00C22CFF">
        <w:rPr>
          <w:rFonts w:ascii="Times New Roman" w:hAnsi="Times New Roman" w:cs="Times New Roman"/>
          <w:lang w:val="en-US"/>
        </w:rPr>
        <w:instrText>ADDIN CSL_CITATION { "citationItems" : [ { "id" : "ITEM-1", "itemData" : { "DOI" : "10.31851/jmksp.v5i2.3770", "ISSN" : "2548-7094", "abstract" : "The purpose of this study was to determine the determinants that influence student learning achievement. The population in this study was class XII students, totaling 521 people. Sampling in this study was random sampling from 52 students. This research uses quantitative methods. Data collection is done by questionnaire, and documentation. Data were analyzed using inferential statistics, hypothesis testing with multiple linear regression, t test and f test. From the results of this study it can be concluded that 1) there is an influence of learning motivation on learning achievement, 2) there is an influence of learning interest on learning achievement, 3) there is no influence on the economic condition of the family on learning. achievement, 4) there is an influence on the level of parental education on learning achievement, 5) there is an influence on learning motivation, learning interest, family economic situation, parental education level on learning achievement.The implication for educators is to always motivate, and develop students' interest in learning and achievement.", "author" : [ { "dropping-particle" : "", "family" : "Simamora", "given" : "Tohol", "non-dropping-particle" : "", "parse-names" : false, "suffix" : "" }, { "dropping-particle" : "", "family" : "Harapan", "given" : "Edi", "non-dropping-particle" : "", "parse-names" : false, "suffix" : "" }, { "dropping-particle" : "", "family" : "Kesumawati", "given" : "Nila", "non-dropping-particle" : "", "parse-names" : false, "suffix" : "" } ], "container-title" : "JMKSP (Jurnal Manajemen, Kepemimpinan, dan Supervisi Pendidikan)", "id" : "ITEM-1", "issue" : "2", "issued" : { "date-parts" : [ [ "2020" ] ] }, "page" : "191", "title" : "Faktor-Faktor Determinan Yang Mempengaruhi Prestasi Belajar Siswa", "type" : "article-journal", "volume" : "5" }, "uris" : [ "http://www.mendeley.com/documents/?uuid=55610032-a225-4b10-84dc-a54140dcd512" ] } ], "mendeley" : { "formattedCitation" : "(Simamora et al., 2020)", "plainTextFormattedCitation" : "(Simamora et al., 2020)", "previouslyFormattedCitation" : "(Simamora et al., 2020)" }, "properties" : { "noteIndex" : 0 }, "schema" : "https://github.com/citation-style-language/schema/raw/master/csl-citation.json" }</w:instrText>
      </w:r>
      <w:r>
        <w:rPr>
          <w:rFonts w:ascii="Times New Roman" w:hAnsi="Times New Roman" w:cs="Times New Roman"/>
          <w:lang w:val="en-US"/>
        </w:rPr>
        <w:fldChar w:fldCharType="separate"/>
      </w:r>
      <w:r w:rsidRPr="006609A6">
        <w:rPr>
          <w:rFonts w:ascii="Times New Roman" w:hAnsi="Times New Roman" w:cs="Times New Roman"/>
          <w:noProof/>
          <w:lang w:val="en-US"/>
        </w:rPr>
        <w:t>(Simamora et al., 2020)</w:t>
      </w:r>
      <w:r>
        <w:rPr>
          <w:rFonts w:ascii="Times New Roman" w:hAnsi="Times New Roman" w:cs="Times New Roman"/>
          <w:lang w:val="en-US"/>
        </w:rPr>
        <w:fldChar w:fldCharType="end"/>
      </w:r>
      <w:r w:rsidR="009233A1">
        <w:rPr>
          <w:rFonts w:ascii="Times New Roman" w:hAnsi="Times New Roman" w:cs="Times New Roman"/>
          <w:lang w:val="en-US"/>
        </w:rPr>
        <w:t xml:space="preserve">. </w:t>
      </w:r>
      <w:r w:rsidR="009233A1" w:rsidRPr="009233A1">
        <w:rPr>
          <w:rFonts w:ascii="Times New Roman" w:hAnsi="Times New Roman" w:cs="Times New Roman"/>
          <w:lang w:val="en-US"/>
        </w:rPr>
        <w:t xml:space="preserve">Pembelajaran jarak </w:t>
      </w:r>
      <w:proofErr w:type="gramStart"/>
      <w:r w:rsidR="009233A1" w:rsidRPr="009233A1">
        <w:rPr>
          <w:rFonts w:ascii="Times New Roman" w:hAnsi="Times New Roman" w:cs="Times New Roman"/>
          <w:lang w:val="en-US"/>
        </w:rPr>
        <w:t>jauh  dilakukan</w:t>
      </w:r>
      <w:proofErr w:type="gramEnd"/>
      <w:r w:rsidR="009233A1" w:rsidRPr="009233A1">
        <w:rPr>
          <w:rFonts w:ascii="Times New Roman" w:hAnsi="Times New Roman" w:cs="Times New Roman"/>
          <w:lang w:val="en-US"/>
        </w:rPr>
        <w:t xml:space="preserve"> oleh guru melalui media online seperti </w:t>
      </w:r>
      <w:r w:rsidR="009233A1" w:rsidRPr="009233A1">
        <w:rPr>
          <w:rFonts w:ascii="Times New Roman" w:hAnsi="Times New Roman" w:cs="Times New Roman"/>
          <w:i/>
          <w:lang w:val="en-US"/>
        </w:rPr>
        <w:t>WhatsApp</w:t>
      </w:r>
      <w:r w:rsidR="009233A1" w:rsidRPr="009233A1">
        <w:rPr>
          <w:rFonts w:ascii="Times New Roman" w:hAnsi="Times New Roman" w:cs="Times New Roman"/>
          <w:lang w:val="en-US"/>
        </w:rPr>
        <w:t xml:space="preserve">, </w:t>
      </w:r>
      <w:r w:rsidR="009233A1" w:rsidRPr="009233A1">
        <w:rPr>
          <w:rFonts w:ascii="Times New Roman" w:hAnsi="Times New Roman" w:cs="Times New Roman"/>
          <w:i/>
          <w:lang w:val="en-US"/>
        </w:rPr>
        <w:t>Google Meet</w:t>
      </w:r>
      <w:r w:rsidR="009233A1" w:rsidRPr="009233A1">
        <w:rPr>
          <w:rFonts w:ascii="Times New Roman" w:hAnsi="Times New Roman" w:cs="Times New Roman"/>
          <w:lang w:val="en-US"/>
        </w:rPr>
        <w:t xml:space="preserve"> dan </w:t>
      </w:r>
      <w:r w:rsidR="009233A1" w:rsidRPr="009233A1">
        <w:rPr>
          <w:rFonts w:ascii="Times New Roman" w:hAnsi="Times New Roman" w:cs="Times New Roman"/>
          <w:i/>
          <w:lang w:val="en-US"/>
        </w:rPr>
        <w:t>Google Forms</w:t>
      </w:r>
      <w:r w:rsidR="009233A1" w:rsidRPr="009233A1">
        <w:rPr>
          <w:rFonts w:ascii="Times New Roman" w:hAnsi="Times New Roman" w:cs="Times New Roman"/>
          <w:lang w:val="en-US"/>
        </w:rPr>
        <w:t xml:space="preserve">. Namun, penerapan sistem ini memerlukan desain pembelajaran khusus. Evaluasi kebijakan perlu dilakukan untuk mengevaluasi sistem </w:t>
      </w:r>
      <w:r w:rsidR="004D494C">
        <w:rPr>
          <w:rFonts w:ascii="Times New Roman" w:hAnsi="Times New Roman" w:cs="Times New Roman"/>
          <w:lang w:val="en-US"/>
        </w:rPr>
        <w:t>dalam jaringan (</w:t>
      </w:r>
      <w:r w:rsidR="004D494C" w:rsidRPr="004D494C">
        <w:rPr>
          <w:rFonts w:ascii="Times New Roman" w:hAnsi="Times New Roman" w:cs="Times New Roman"/>
          <w:i/>
          <w:lang w:val="en-US"/>
        </w:rPr>
        <w:t>Online</w:t>
      </w:r>
      <w:r w:rsidR="004D494C">
        <w:rPr>
          <w:rFonts w:ascii="Times New Roman" w:hAnsi="Times New Roman" w:cs="Times New Roman"/>
          <w:lang w:val="en-US"/>
        </w:rPr>
        <w:t>)</w:t>
      </w:r>
      <w:r w:rsidR="009233A1" w:rsidRPr="009233A1">
        <w:rPr>
          <w:rFonts w:ascii="Times New Roman" w:hAnsi="Times New Roman" w:cs="Times New Roman"/>
          <w:lang w:val="en-US"/>
        </w:rPr>
        <w:t xml:space="preserve"> yang telah diterapkan di sekolah pada semua jenjang pendidikan.</w:t>
      </w:r>
    </w:p>
    <w:p w:rsidR="007E2AC3" w:rsidRDefault="009233A1" w:rsidP="007E2AC3">
      <w:pPr>
        <w:pStyle w:val="BodyText"/>
        <w:tabs>
          <w:tab w:val="left" w:pos="426"/>
        </w:tabs>
        <w:spacing w:after="0"/>
        <w:ind w:firstLine="567"/>
        <w:jc w:val="both"/>
        <w:rPr>
          <w:rFonts w:ascii="Times New Roman" w:hAnsi="Times New Roman" w:cs="Times New Roman"/>
          <w:lang w:val="en-US"/>
        </w:rPr>
      </w:pPr>
      <w:proofErr w:type="gramStart"/>
      <w:r w:rsidRPr="00C22CFF">
        <w:rPr>
          <w:rFonts w:ascii="Times New Roman" w:hAnsi="Times New Roman" w:cs="Times New Roman"/>
          <w:lang w:val="en-US"/>
        </w:rPr>
        <w:t>Berdasarkan  pengamatan</w:t>
      </w:r>
      <w:proofErr w:type="gramEnd"/>
      <w:r w:rsidRPr="00C22CFF">
        <w:rPr>
          <w:rFonts w:ascii="Times New Roman" w:hAnsi="Times New Roman" w:cs="Times New Roman"/>
          <w:lang w:val="en-US"/>
        </w:rPr>
        <w:t xml:space="preserve">  penulis</w:t>
      </w:r>
      <w:r w:rsidR="004D494C" w:rsidRPr="00C22CFF">
        <w:rPr>
          <w:rFonts w:ascii="Times New Roman" w:hAnsi="Times New Roman" w:cs="Times New Roman"/>
          <w:lang w:val="en-US"/>
        </w:rPr>
        <w:t xml:space="preserve"> dilapangan</w:t>
      </w:r>
      <w:r w:rsidRPr="00C22CFF">
        <w:rPr>
          <w:rFonts w:ascii="Times New Roman" w:hAnsi="Times New Roman" w:cs="Times New Roman"/>
          <w:lang w:val="en-US"/>
        </w:rPr>
        <w:t xml:space="preserve">, ditetapkan bahwa pembelajaran </w:t>
      </w:r>
      <w:r w:rsidR="004D494C" w:rsidRPr="00C22CFF">
        <w:rPr>
          <w:rFonts w:ascii="Times New Roman" w:hAnsi="Times New Roman" w:cs="Times New Roman"/>
          <w:lang w:val="en-US"/>
        </w:rPr>
        <w:t>dalam  jaringan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w:t>
      </w:r>
      <w:r w:rsidRPr="00C22CFF">
        <w:rPr>
          <w:rFonts w:ascii="Times New Roman" w:hAnsi="Times New Roman" w:cs="Times New Roman"/>
          <w:lang w:val="en-US"/>
        </w:rPr>
        <w:t xml:space="preserve"> dianggap tidak efektif dan maksimal jika diterapkan pada sekolah yang infrastruktur</w:t>
      </w:r>
      <w:r w:rsidR="004D494C" w:rsidRPr="00C22CFF">
        <w:rPr>
          <w:rFonts w:ascii="Times New Roman" w:hAnsi="Times New Roman" w:cs="Times New Roman"/>
          <w:lang w:val="en-US"/>
        </w:rPr>
        <w:t>/ fasilitas kurang memadai. Pembelajaran dalam jaringan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w:t>
      </w:r>
      <w:r w:rsidRPr="00C22CFF">
        <w:rPr>
          <w:rFonts w:ascii="Times New Roman" w:hAnsi="Times New Roman" w:cs="Times New Roman"/>
          <w:lang w:val="en-US"/>
        </w:rPr>
        <w:t xml:space="preserve"> berbasis teknologi memerlukan pendekatan perencanaan, pelaksanaan, dan evaluasi yang berbeda. Saat melakukan pembelajaran </w:t>
      </w:r>
      <w:r w:rsidR="004D494C" w:rsidRPr="00C22CFF">
        <w:rPr>
          <w:rFonts w:ascii="Times New Roman" w:hAnsi="Times New Roman" w:cs="Times New Roman"/>
          <w:lang w:val="en-US"/>
        </w:rPr>
        <w:t>jaringan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 xml:space="preserve">), peserta </w:t>
      </w:r>
      <w:r w:rsidRPr="00C22CFF">
        <w:rPr>
          <w:rFonts w:ascii="Times New Roman" w:hAnsi="Times New Roman" w:cs="Times New Roman"/>
          <w:lang w:val="en-US"/>
        </w:rPr>
        <w:t xml:space="preserve">harus memberikan perhatian khusus, terutama infrastruktur yang digunakan, konektivitas internet yang memadai, dan motivasi diri, agar dapat berpartisipasi dalam proses belajar mandiri. Masalah pembelajaran </w:t>
      </w:r>
      <w:r w:rsidR="004D494C" w:rsidRPr="00C22CFF">
        <w:rPr>
          <w:rFonts w:ascii="Times New Roman" w:hAnsi="Times New Roman" w:cs="Times New Roman"/>
          <w:lang w:val="en-US"/>
        </w:rPr>
        <w:t>dalam jaringan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 xml:space="preserve">) </w:t>
      </w:r>
      <w:r w:rsidRPr="00C22CFF">
        <w:rPr>
          <w:rFonts w:ascii="Times New Roman" w:hAnsi="Times New Roman" w:cs="Times New Roman"/>
          <w:lang w:val="en-US"/>
        </w:rPr>
        <w:t>antara lain akses internet yang tidak merata, fasilitas yang tidak memadai, kuota biaya yang tinggi, kemampuan ilmiah dan teknis yang tidak merata di antara pendidik atau guru, dan proses belajar mengajar melalui metode pembelajaran jarak jauh, termasuk kurangnya persiapan untuk melaksanakan</w:t>
      </w:r>
      <w:r w:rsidR="004D494C" w:rsidRPr="00C22CFF">
        <w:rPr>
          <w:rFonts w:ascii="Times New Roman" w:hAnsi="Times New Roman" w:cs="Times New Roman"/>
          <w:lang w:val="en-US"/>
        </w:rPr>
        <w:t xml:space="preserve"> pembelajaran dalam jaringan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 xml:space="preserve">). Kesulitan juga </w:t>
      </w:r>
      <w:r w:rsidRPr="00C22CFF">
        <w:rPr>
          <w:rFonts w:ascii="Times New Roman" w:hAnsi="Times New Roman" w:cs="Times New Roman"/>
          <w:lang w:val="en-US"/>
        </w:rPr>
        <w:t xml:space="preserve">dihadapi orang tua, </w:t>
      </w:r>
      <w:r w:rsidR="004D494C" w:rsidRPr="00C22CFF">
        <w:rPr>
          <w:rFonts w:ascii="Times New Roman" w:hAnsi="Times New Roman" w:cs="Times New Roman"/>
          <w:lang w:val="en-US"/>
        </w:rPr>
        <w:t xml:space="preserve">dalam membimbingan, mengawasi serta </w:t>
      </w:r>
      <w:r w:rsidRPr="00C22CFF">
        <w:rPr>
          <w:rFonts w:ascii="Times New Roman" w:hAnsi="Times New Roman" w:cs="Times New Roman"/>
          <w:lang w:val="en-US"/>
        </w:rPr>
        <w:t>membantu anak-anaknya</w:t>
      </w:r>
      <w:r w:rsidR="004D494C" w:rsidRPr="00C22CFF">
        <w:rPr>
          <w:rFonts w:ascii="Times New Roman" w:hAnsi="Times New Roman" w:cs="Times New Roman"/>
          <w:lang w:val="en-US"/>
        </w:rPr>
        <w:t xml:space="preserve"> dalam mengikuti proses pembelajaran yang di berikan secara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 xml:space="preserve">. Tidak efektifnya pembelajaran </w:t>
      </w:r>
      <w:r w:rsidR="004D494C" w:rsidRPr="00C22CFF">
        <w:rPr>
          <w:rFonts w:ascii="Times New Roman" w:hAnsi="Times New Roman" w:cs="Times New Roman"/>
          <w:i/>
          <w:lang w:val="en-US"/>
        </w:rPr>
        <w:t>online</w:t>
      </w:r>
      <w:r w:rsidR="004D494C" w:rsidRPr="00C22CFF">
        <w:rPr>
          <w:rFonts w:ascii="Times New Roman" w:hAnsi="Times New Roman" w:cs="Times New Roman"/>
          <w:lang w:val="en-US"/>
        </w:rPr>
        <w:t xml:space="preserve"> berdampak pada prestasi belajar </w:t>
      </w:r>
      <w:r w:rsidR="00C22CFF">
        <w:rPr>
          <w:rFonts w:ascii="Times New Roman" w:hAnsi="Times New Roman" w:cs="Times New Roman"/>
          <w:lang w:val="en-US"/>
        </w:rPr>
        <w:t>peserta didik</w:t>
      </w:r>
      <w:r w:rsidR="004D494C" w:rsidRPr="00C22CFF">
        <w:rPr>
          <w:rFonts w:ascii="Times New Roman" w:hAnsi="Times New Roman" w:cs="Times New Roman"/>
          <w:lang w:val="en-US"/>
        </w:rPr>
        <w:t xml:space="preserve"> di sekolah, dimana hasil temuan dilapangan menunjukan nilai ujian semester </w:t>
      </w:r>
      <w:r w:rsidR="00C22CFF">
        <w:rPr>
          <w:rFonts w:ascii="Times New Roman" w:hAnsi="Times New Roman" w:cs="Times New Roman"/>
          <w:lang w:val="en-US"/>
        </w:rPr>
        <w:t xml:space="preserve">peserta didik </w:t>
      </w:r>
      <w:r w:rsidR="004D494C" w:rsidRPr="00C22CFF">
        <w:rPr>
          <w:rFonts w:ascii="Times New Roman" w:hAnsi="Times New Roman" w:cs="Times New Roman"/>
          <w:lang w:val="en-US"/>
        </w:rPr>
        <w:t xml:space="preserve">yang mencapai kriteria ketuntasan minimal (KKM) hanya 40% dari keseluruhan jumlah </w:t>
      </w:r>
      <w:r w:rsidR="00C22CFF">
        <w:rPr>
          <w:rFonts w:ascii="Times New Roman" w:hAnsi="Times New Roman" w:cs="Times New Roman"/>
          <w:lang w:val="en-US"/>
        </w:rPr>
        <w:t>peserta didik</w:t>
      </w:r>
      <w:r w:rsidR="007E2AC3">
        <w:rPr>
          <w:rFonts w:ascii="Times New Roman" w:hAnsi="Times New Roman" w:cs="Times New Roman"/>
          <w:lang w:val="en-US"/>
        </w:rPr>
        <w:t xml:space="preserve">. </w:t>
      </w:r>
    </w:p>
    <w:p w:rsidR="001F2767" w:rsidRPr="000B26F9" w:rsidRDefault="00C22CFF" w:rsidP="000B26F9">
      <w:pPr>
        <w:pStyle w:val="BodyText"/>
        <w:tabs>
          <w:tab w:val="left" w:pos="426"/>
        </w:tabs>
        <w:spacing w:after="0"/>
        <w:ind w:firstLine="567"/>
        <w:jc w:val="both"/>
        <w:rPr>
          <w:rFonts w:ascii="Times New Roman" w:hAnsi="Times New Roman" w:cs="Times New Roman"/>
          <w:lang w:val="en-US"/>
        </w:rPr>
      </w:pPr>
      <w:r w:rsidRPr="00C22CFF">
        <w:rPr>
          <w:rFonts w:ascii="Times New Roman" w:hAnsi="Times New Roman" w:cs="Times New Roman"/>
          <w:lang w:val="en-US"/>
        </w:rPr>
        <w:t xml:space="preserve">Ketidakefisienan pembelajaran terutama pada saat pembelajaran </w:t>
      </w:r>
      <w:r>
        <w:rPr>
          <w:rFonts w:ascii="Times New Roman" w:hAnsi="Times New Roman" w:cs="Times New Roman"/>
          <w:lang w:val="en-US"/>
        </w:rPr>
        <w:t xml:space="preserve">tematik </w:t>
      </w:r>
      <w:r w:rsidRPr="00C22CFF">
        <w:rPr>
          <w:rFonts w:ascii="Times New Roman" w:hAnsi="Times New Roman" w:cs="Times New Roman"/>
          <w:lang w:val="en-US"/>
        </w:rPr>
        <w:t xml:space="preserve">disebabkan oleh kurangnya keaktifan </w:t>
      </w:r>
      <w:r>
        <w:rPr>
          <w:rFonts w:ascii="Times New Roman" w:hAnsi="Times New Roman" w:cs="Times New Roman"/>
          <w:lang w:val="en-US"/>
        </w:rPr>
        <w:t>peserta didik</w:t>
      </w:r>
      <w:r w:rsidRPr="00C22CFF">
        <w:rPr>
          <w:rFonts w:ascii="Times New Roman" w:hAnsi="Times New Roman" w:cs="Times New Roman"/>
          <w:lang w:val="en-US"/>
        </w:rPr>
        <w:t xml:space="preserve"> dalam proses pembelajaran.</w:t>
      </w:r>
      <w:r>
        <w:rPr>
          <w:rFonts w:ascii="Times New Roman" w:hAnsi="Times New Roman" w:cs="Times New Roman"/>
          <w:lang w:val="en-US"/>
        </w:rPr>
        <w:t xml:space="preserve"> Brier, 2020 </w:t>
      </w:r>
      <w:r>
        <w:rPr>
          <w:rFonts w:ascii="Times New Roman" w:hAnsi="Times New Roman" w:cs="Times New Roman"/>
          <w:lang w:val="en-US"/>
        </w:rPr>
        <w:fldChar w:fldCharType="begin" w:fldLock="1"/>
      </w:r>
      <w:r w:rsidR="007E2AC3">
        <w:rPr>
          <w:rFonts w:ascii="Times New Roman" w:hAnsi="Times New Roman" w:cs="Times New Roman"/>
          <w:lang w:val="en-US"/>
        </w:rPr>
        <w:instrText>ADDIN CSL_CITATION { "citationItems" : [ { "id" : "ITEM-1", "itemData" : { "abstract" : "Penelitian ini bertujuan untuk mengetahui hambatan yang dialami siswa dalam pembelajaran online selama periode pandemi Covid-19. Metode dalam penelitian ini menggunakan metode deskriptif kualitatif yang dilakukan di SMA KP Cikalongwetan dengan melibatkan 26 siswa sebagai responden. Dalam penelitian ini instrumen pengumpulan data menggunakan kuesioner yang diberikan kepada siswa secara online melalui whatsapp yang disebarkan melalui Google Form. Hasil penelitian ini menunjukkan bahwa hambatan yang paling sering dialami oleh mahasiswa adalah fasilitas dan jaringan internet. Belum semua siswa memiliki fasilitas yang memadai untuk mendukung proses pembelajaran online, apalagi dengan jaringan internet yang buruk sehingga menyulitkan siswa untuk mengikuti pembelajaran online yang harus selalu terkoneksi dengan internet. Selain penyampaian materi, guru dituntut lebih kreatif agar tidak memicu kejenuhan dan kemalasan dalam proses pembelajaran online. Komunikasi siswa yang terbatas dengan guru menyebabkan mereka sulit memahami materi.", "author" : [ { "dropping-particle" : "", "family" : "Huzaimah", "given" : "Pipip Zulfa", "non-dropping-particle" : "", "parse-names" : false, "suffix" : "" }, { "dropping-particle" : "", "family" : "Risma", "given" : "Amelia", "non-dropping-particle" : "", "parse-names" : false, "suffix" : "" } ], "container-title" : "Jurnal Cendekia: Jurnal Pendidikan Matematika", "id" : "ITEM-1", "issue" : "01", "issued" : { "date-parts" : [ [ "2021" ] ] }, "page" : "533-541", "title" : "Hambatan yang dialami siswa dalam pembelajaran daring matematika pada masa pandemi covid-19", "type" : "article-journal", "volume" : "05" }, "uris" : [ "http://www.mendeley.com/documents/?uuid=1069548c-0369-48f0-b84b-5c099e27fe2f" ] } ], "mendeley" : { "formattedCitation" : "(Huzaimah &amp; Risma, 2021)", "plainTextFormattedCitation" : "(Huzaimah &amp; Risma, 2021)", "previouslyFormattedCitation" : "(Huzaimah &amp; Risma, 2021)" }, "properties" : { "noteIndex" : 0 }, "schema" : "https://github.com/citation-style-language/schema/raw/master/csl-citation.json" }</w:instrText>
      </w:r>
      <w:r>
        <w:rPr>
          <w:rFonts w:ascii="Times New Roman" w:hAnsi="Times New Roman" w:cs="Times New Roman"/>
          <w:lang w:val="en-US"/>
        </w:rPr>
        <w:fldChar w:fldCharType="separate"/>
      </w:r>
      <w:r w:rsidRPr="00C22CFF">
        <w:rPr>
          <w:rFonts w:ascii="Times New Roman" w:hAnsi="Times New Roman" w:cs="Times New Roman"/>
          <w:noProof/>
          <w:lang w:val="en-US"/>
        </w:rPr>
        <w:t>(Huzaimah &amp; Risma, 2021)</w:t>
      </w:r>
      <w:r>
        <w:rPr>
          <w:rFonts w:ascii="Times New Roman" w:hAnsi="Times New Roman" w:cs="Times New Roman"/>
          <w:lang w:val="en-US"/>
        </w:rPr>
        <w:fldChar w:fldCharType="end"/>
      </w:r>
      <w:r w:rsidR="007E2AC3">
        <w:rPr>
          <w:rFonts w:ascii="Times New Roman" w:hAnsi="Times New Roman" w:cs="Times New Roman"/>
          <w:lang w:val="en-US"/>
        </w:rPr>
        <w:t xml:space="preserve"> </w:t>
      </w:r>
      <w:r>
        <w:rPr>
          <w:rFonts w:ascii="Times New Roman" w:hAnsi="Times New Roman" w:cs="Times New Roman"/>
          <w:lang w:val="en-US"/>
        </w:rPr>
        <w:t xml:space="preserve">berpendapat bahwa  perlu dicapai interaksi </w:t>
      </w:r>
      <w:r w:rsidRPr="00C22CFF">
        <w:rPr>
          <w:rFonts w:ascii="Times New Roman" w:hAnsi="Times New Roman" w:cs="Times New Roman"/>
          <w:lang w:val="en-US"/>
        </w:rPr>
        <w:t>dua arah antara siswa dan guru</w:t>
      </w:r>
      <w:r>
        <w:rPr>
          <w:rFonts w:ascii="Times New Roman" w:hAnsi="Times New Roman" w:cs="Times New Roman"/>
          <w:lang w:val="en-US"/>
        </w:rPr>
        <w:t xml:space="preserve"> dalam proses pembelajaran</w:t>
      </w:r>
      <w:r w:rsidRPr="00C22CFF">
        <w:rPr>
          <w:rFonts w:ascii="Times New Roman" w:hAnsi="Times New Roman" w:cs="Times New Roman"/>
          <w:lang w:val="en-US"/>
        </w:rPr>
        <w:t xml:space="preserve">. </w:t>
      </w:r>
      <w:r>
        <w:rPr>
          <w:rFonts w:ascii="Times New Roman" w:hAnsi="Times New Roman" w:cs="Times New Roman"/>
          <w:lang w:val="en-US"/>
        </w:rPr>
        <w:t>Selain itu l</w:t>
      </w:r>
      <w:r w:rsidRPr="00C22CFF">
        <w:rPr>
          <w:rFonts w:ascii="Times New Roman" w:hAnsi="Times New Roman" w:cs="Times New Roman"/>
          <w:lang w:val="en-US"/>
        </w:rPr>
        <w:t xml:space="preserve">ingkungan sekolah, sarana, prasarana dan media pembelajaran diperlukan untuk mencapai semua aspek perkembangan </w:t>
      </w:r>
      <w:r>
        <w:rPr>
          <w:rFonts w:ascii="Times New Roman" w:hAnsi="Times New Roman" w:cs="Times New Roman"/>
          <w:lang w:val="en-US"/>
        </w:rPr>
        <w:t>peserta didik</w:t>
      </w:r>
      <w:r w:rsidRPr="00C22CFF">
        <w:rPr>
          <w:rFonts w:ascii="Times New Roman" w:hAnsi="Times New Roman" w:cs="Times New Roman"/>
          <w:lang w:val="en-US"/>
        </w:rPr>
        <w:t xml:space="preserve">. Selain itu, banyak </w:t>
      </w:r>
      <w:r>
        <w:rPr>
          <w:rFonts w:ascii="Times New Roman" w:hAnsi="Times New Roman" w:cs="Times New Roman"/>
          <w:lang w:val="en-US"/>
        </w:rPr>
        <w:t>peserta didik</w:t>
      </w:r>
      <w:r w:rsidRPr="00C22CFF">
        <w:rPr>
          <w:rFonts w:ascii="Times New Roman" w:hAnsi="Times New Roman" w:cs="Times New Roman"/>
          <w:lang w:val="en-US"/>
        </w:rPr>
        <w:t xml:space="preserve"> yang merasa terbebani dengan pembelajaran </w:t>
      </w:r>
      <w:r w:rsidRPr="00C22CFF">
        <w:rPr>
          <w:rFonts w:ascii="Times New Roman" w:hAnsi="Times New Roman" w:cs="Times New Roman"/>
          <w:i/>
          <w:lang w:val="en-US"/>
        </w:rPr>
        <w:t>online</w:t>
      </w:r>
      <w:r w:rsidRPr="00C22CFF">
        <w:rPr>
          <w:rFonts w:ascii="Times New Roman" w:hAnsi="Times New Roman" w:cs="Times New Roman"/>
          <w:lang w:val="en-US"/>
        </w:rPr>
        <w:t xml:space="preserve">. Salah satu pemicu utamanya adalah banyaknya tugas guru yang membebani dan membuat </w:t>
      </w:r>
      <w:r>
        <w:rPr>
          <w:rFonts w:ascii="Times New Roman" w:hAnsi="Times New Roman" w:cs="Times New Roman"/>
          <w:lang w:val="en-US"/>
        </w:rPr>
        <w:t>peserta didik</w:t>
      </w:r>
      <w:r w:rsidRPr="00C22CFF">
        <w:rPr>
          <w:rFonts w:ascii="Times New Roman" w:hAnsi="Times New Roman" w:cs="Times New Roman"/>
          <w:lang w:val="en-US"/>
        </w:rPr>
        <w:t xml:space="preserve"> stres.</w:t>
      </w:r>
      <w:r w:rsidR="007E2AC3">
        <w:rPr>
          <w:rFonts w:ascii="Times New Roman" w:hAnsi="Times New Roman" w:cs="Times New Roman"/>
          <w:lang w:val="en-US"/>
        </w:rPr>
        <w:t xml:space="preserve"> Menurut survei yang dilakukan Susanto &amp; Azwar, 2020 </w:t>
      </w:r>
      <w:r w:rsidR="007E2AC3">
        <w:rPr>
          <w:rFonts w:ascii="Times New Roman" w:hAnsi="Times New Roman" w:cs="Times New Roman"/>
          <w:lang w:val="en-US"/>
        </w:rPr>
        <w:fldChar w:fldCharType="begin" w:fldLock="1"/>
      </w:r>
      <w:r w:rsidR="002020BA">
        <w:rPr>
          <w:rFonts w:ascii="Times New Roman" w:hAnsi="Times New Roman" w:cs="Times New Roman"/>
          <w:lang w:val="en-US"/>
        </w:rPr>
        <w:instrText>ADDIN CSL_CITATION { "citationItems" : [ { "id" : "ITEM-1", "itemData" : { "abstract" : "Penelitian ini bertujuan untuk mengetahui hambatan yang dialami siswa dalam pembelajaran online selama periode pandemi Covid-19. Metode dalam penelitian ini menggunakan metode deskriptif kualitatif yang dilakukan di SMA KP Cikalongwetan dengan melibatkan 26 siswa sebagai responden. Dalam penelitian ini instrumen pengumpulan data menggunakan kuesioner yang diberikan kepada siswa secara online melalui whatsapp yang disebarkan melalui Google Form. Hasil penelitian ini menunjukkan bahwa hambatan yang paling sering dialami oleh mahasiswa adalah fasilitas dan jaringan internet. Belum semua siswa memiliki fasilitas yang memadai untuk mendukung proses pembelajaran online, apalagi dengan jaringan internet yang buruk sehingga menyulitkan siswa untuk mengikuti pembelajaran online yang harus selalu terkoneksi dengan internet. Selain penyampaian materi, guru dituntut lebih kreatif agar tidak memicu kejenuhan dan kemalasan dalam proses pembelajaran online. Komunikasi siswa yang terbatas dengan guru menyebabkan mereka sulit memahami materi.", "author" : [ { "dropping-particle" : "", "family" : "Huzaimah", "given" : "Pipip Zulfa", "non-dropping-particle" : "", "parse-names" : false, "suffix" : "" }, { "dropping-particle" : "", "family" : "Risma", "given" : "Amelia", "non-dropping-particle" : "", "parse-names" : false, "suffix" : "" } ], "container-title" : "Jurnal Cendekia: Jurnal Pendidikan Matematika", "id" : "ITEM-1", "issue" : "01", "issued" : { "date-parts" : [ [ "2021" ] ] }, "page" : "533-541", "title" : "Hambatan yang dialami siswa dalam pembelajaran daring matematika pada masa pandemi covid-19", "type" : "article-journal", "volume" : "05" }, "uris" : [ "http://www.mendeley.com/documents/?uuid=1069548c-0369-48f0-b84b-5c099e27fe2f" ] } ], "mendeley" : { "formattedCitation" : "(Huzaimah &amp; Risma, 2021)", "plainTextFormattedCitation" : "(Huzaimah &amp; Risma, 2021)", "previouslyFormattedCitation" : "(Huzaimah &amp; Risma, 2021)" }, "properties" : { "noteIndex" : 0 }, "schema" : "https://github.com/citation-style-language/schema/raw/master/csl-citation.json" }</w:instrText>
      </w:r>
      <w:r w:rsidR="007E2AC3">
        <w:rPr>
          <w:rFonts w:ascii="Times New Roman" w:hAnsi="Times New Roman" w:cs="Times New Roman"/>
          <w:lang w:val="en-US"/>
        </w:rPr>
        <w:fldChar w:fldCharType="separate"/>
      </w:r>
      <w:r w:rsidR="007E2AC3" w:rsidRPr="007E2AC3">
        <w:rPr>
          <w:rFonts w:ascii="Times New Roman" w:hAnsi="Times New Roman" w:cs="Times New Roman"/>
          <w:noProof/>
          <w:lang w:val="en-US"/>
        </w:rPr>
        <w:t>(Huzaimah &amp; Risma, 2021)</w:t>
      </w:r>
      <w:r w:rsidR="007E2AC3">
        <w:rPr>
          <w:rFonts w:ascii="Times New Roman" w:hAnsi="Times New Roman" w:cs="Times New Roman"/>
          <w:lang w:val="en-US"/>
        </w:rPr>
        <w:fldChar w:fldCharType="end"/>
      </w:r>
      <w:r w:rsidRPr="00C22CFF">
        <w:rPr>
          <w:rFonts w:ascii="Times New Roman" w:hAnsi="Times New Roman" w:cs="Times New Roman"/>
          <w:lang w:val="en-US"/>
        </w:rPr>
        <w:t xml:space="preserve"> tingkat stres  disebabkan oleh banyaknya tugas yang dianggap berlebihan, tuntutan waktu pengumpulan yang dipercepat, keterbatasan </w:t>
      </w:r>
      <w:r>
        <w:rPr>
          <w:rFonts w:ascii="Times New Roman" w:hAnsi="Times New Roman" w:cs="Times New Roman"/>
          <w:lang w:val="en-US"/>
        </w:rPr>
        <w:t xml:space="preserve">pemahaman  materi yang diterima </w:t>
      </w:r>
      <w:r w:rsidRPr="00C22CFF">
        <w:rPr>
          <w:rFonts w:ascii="Times New Roman" w:hAnsi="Times New Roman" w:cs="Times New Roman"/>
          <w:lang w:val="en-US"/>
        </w:rPr>
        <w:t>d</w:t>
      </w:r>
      <w:r>
        <w:rPr>
          <w:rFonts w:ascii="Times New Roman" w:hAnsi="Times New Roman" w:cs="Times New Roman"/>
          <w:lang w:val="en-US"/>
        </w:rPr>
        <w:t xml:space="preserve">an stres akibat tuntutan </w:t>
      </w:r>
      <w:r w:rsidR="007E2AC3">
        <w:rPr>
          <w:rFonts w:ascii="Times New Roman" w:hAnsi="Times New Roman" w:cs="Times New Roman"/>
          <w:lang w:val="en-US"/>
        </w:rPr>
        <w:t xml:space="preserve">tugas belajar kausal. </w:t>
      </w:r>
      <w:r w:rsidR="002020BA">
        <w:rPr>
          <w:rFonts w:ascii="Times New Roman" w:hAnsi="Times New Roman" w:cs="Times New Roman"/>
          <w:lang w:val="en-US"/>
        </w:rPr>
        <w:t xml:space="preserve">Hal ini juga sejalan dengan penelitian sebelumnya </w:t>
      </w:r>
      <w:proofErr w:type="gramStart"/>
      <w:r w:rsidR="002020BA">
        <w:rPr>
          <w:rFonts w:ascii="Times New Roman" w:hAnsi="Times New Roman" w:cs="Times New Roman"/>
          <w:lang w:val="en-US"/>
        </w:rPr>
        <w:t xml:space="preserve">yang </w:t>
      </w:r>
      <w:r w:rsidR="002020BA" w:rsidRPr="002020BA">
        <w:rPr>
          <w:rFonts w:ascii="Times New Roman" w:hAnsi="Times New Roman" w:cs="Times New Roman"/>
          <w:lang w:val="en-US"/>
        </w:rPr>
        <w:t xml:space="preserve"> menunjukkan</w:t>
      </w:r>
      <w:proofErr w:type="gramEnd"/>
      <w:r w:rsidR="002020BA" w:rsidRPr="002020BA">
        <w:rPr>
          <w:rFonts w:ascii="Times New Roman" w:hAnsi="Times New Roman" w:cs="Times New Roman"/>
          <w:lang w:val="en-US"/>
        </w:rPr>
        <w:t xml:space="preserve"> bahwa b</w:t>
      </w:r>
      <w:r w:rsidR="002020BA">
        <w:rPr>
          <w:rFonts w:ascii="Times New Roman" w:hAnsi="Times New Roman" w:cs="Times New Roman"/>
          <w:lang w:val="en-US"/>
        </w:rPr>
        <w:t xml:space="preserve">elajar di sekolah lebih efektif </w:t>
      </w:r>
      <w:r w:rsidR="002020BA" w:rsidRPr="002020BA">
        <w:rPr>
          <w:rFonts w:ascii="Times New Roman" w:hAnsi="Times New Roman" w:cs="Times New Roman"/>
          <w:lang w:val="en-US"/>
        </w:rPr>
        <w:t>sebagai pembelajaran daring</w:t>
      </w:r>
      <w:r w:rsidR="002020BA">
        <w:rPr>
          <w:rFonts w:ascii="Times New Roman" w:hAnsi="Times New Roman" w:cs="Times New Roman"/>
          <w:lang w:val="en-US"/>
        </w:rPr>
        <w:t xml:space="preserve"> (</w:t>
      </w:r>
      <w:r w:rsidR="002020BA">
        <w:rPr>
          <w:rFonts w:ascii="Times New Roman" w:hAnsi="Times New Roman" w:cs="Times New Roman"/>
          <w:i/>
          <w:lang w:val="en-US"/>
        </w:rPr>
        <w:t>online</w:t>
      </w:r>
      <w:r w:rsidR="002020BA">
        <w:rPr>
          <w:rFonts w:ascii="Times New Roman" w:hAnsi="Times New Roman" w:cs="Times New Roman"/>
          <w:lang w:val="en-US"/>
        </w:rPr>
        <w:t xml:space="preserve">). Peserta didik </w:t>
      </w:r>
      <w:r w:rsidR="002020BA" w:rsidRPr="002020BA">
        <w:rPr>
          <w:rFonts w:ascii="Times New Roman" w:hAnsi="Times New Roman" w:cs="Times New Roman"/>
          <w:lang w:val="en-US"/>
        </w:rPr>
        <w:t xml:space="preserve">merasa kesulitan untuk memahami </w:t>
      </w:r>
      <w:proofErr w:type="gramStart"/>
      <w:r w:rsidR="002020BA" w:rsidRPr="002020BA">
        <w:rPr>
          <w:rFonts w:ascii="Times New Roman" w:hAnsi="Times New Roman" w:cs="Times New Roman"/>
          <w:lang w:val="en-US"/>
        </w:rPr>
        <w:t xml:space="preserve">materi  </w:t>
      </w:r>
      <w:r w:rsidR="002020BA">
        <w:rPr>
          <w:rFonts w:ascii="Times New Roman" w:hAnsi="Times New Roman" w:cs="Times New Roman"/>
          <w:lang w:val="en-US"/>
        </w:rPr>
        <w:t>yang</w:t>
      </w:r>
      <w:proofErr w:type="gramEnd"/>
      <w:r w:rsidR="002020BA">
        <w:rPr>
          <w:rFonts w:ascii="Times New Roman" w:hAnsi="Times New Roman" w:cs="Times New Roman"/>
          <w:lang w:val="en-US"/>
        </w:rPr>
        <w:t xml:space="preserve"> diberikan guru secara </w:t>
      </w:r>
      <w:r w:rsidR="002020BA" w:rsidRPr="002020BA">
        <w:rPr>
          <w:rFonts w:ascii="Times New Roman" w:hAnsi="Times New Roman" w:cs="Times New Roman"/>
          <w:lang w:val="en-US"/>
        </w:rPr>
        <w:t>online</w:t>
      </w:r>
      <w:r w:rsidR="002020BA">
        <w:rPr>
          <w:rFonts w:ascii="Times New Roman" w:hAnsi="Times New Roman" w:cs="Times New Roman"/>
          <w:lang w:val="en-US"/>
        </w:rPr>
        <w:t>. Selain itu, peserta didik</w:t>
      </w:r>
      <w:r w:rsidR="002020BA" w:rsidRPr="002020BA">
        <w:rPr>
          <w:rFonts w:ascii="Times New Roman" w:hAnsi="Times New Roman" w:cs="Times New Roman"/>
          <w:lang w:val="en-US"/>
        </w:rPr>
        <w:t xml:space="preserve"> tidak </w:t>
      </w:r>
      <w:r w:rsidR="002020BA">
        <w:rPr>
          <w:rFonts w:ascii="Times New Roman" w:hAnsi="Times New Roman" w:cs="Times New Roman"/>
          <w:lang w:val="en-US"/>
        </w:rPr>
        <w:t xml:space="preserve">dapat melakukan interkasi/ bertanya </w:t>
      </w:r>
      <w:r w:rsidR="002020BA" w:rsidRPr="002020BA">
        <w:rPr>
          <w:rFonts w:ascii="Times New Roman" w:hAnsi="Times New Roman" w:cs="Times New Roman"/>
          <w:lang w:val="en-US"/>
        </w:rPr>
        <w:t xml:space="preserve">langsung kepada guru jika mereka tidak memahami </w:t>
      </w:r>
      <w:r w:rsidR="002020BA">
        <w:rPr>
          <w:rFonts w:ascii="Times New Roman" w:hAnsi="Times New Roman" w:cs="Times New Roman"/>
          <w:lang w:val="en-US"/>
        </w:rPr>
        <w:t xml:space="preserve">materi pelajaran yang diberikan. </w:t>
      </w:r>
      <w:r w:rsidR="002020BA" w:rsidRPr="002020BA">
        <w:rPr>
          <w:rFonts w:ascii="Times New Roman" w:hAnsi="Times New Roman" w:cs="Times New Roman"/>
          <w:lang w:val="en-US"/>
        </w:rPr>
        <w:t xml:space="preserve">Pelaksanaan pembelajaran </w:t>
      </w:r>
      <w:r w:rsidR="002020BA">
        <w:rPr>
          <w:rFonts w:ascii="Times New Roman" w:hAnsi="Times New Roman" w:cs="Times New Roman"/>
          <w:i/>
          <w:lang w:val="en-US"/>
        </w:rPr>
        <w:t xml:space="preserve">online </w:t>
      </w:r>
      <w:r w:rsidR="002020BA" w:rsidRPr="002020BA">
        <w:rPr>
          <w:rFonts w:ascii="Times New Roman" w:hAnsi="Times New Roman" w:cs="Times New Roman"/>
          <w:lang w:val="en-US"/>
        </w:rPr>
        <w:t xml:space="preserve">kurang optimal </w:t>
      </w:r>
      <w:r w:rsidR="002020BA">
        <w:rPr>
          <w:rFonts w:ascii="Times New Roman" w:hAnsi="Times New Roman" w:cs="Times New Roman"/>
          <w:lang w:val="en-US"/>
        </w:rPr>
        <w:t xml:space="preserve">dengan keterbatasan waktu. </w:t>
      </w:r>
      <w:r w:rsidR="002020BA" w:rsidRPr="002020BA">
        <w:rPr>
          <w:rFonts w:ascii="Times New Roman" w:hAnsi="Times New Roman" w:cs="Times New Roman"/>
          <w:lang w:val="en-US"/>
        </w:rPr>
        <w:t xml:space="preserve">Tidak semua </w:t>
      </w:r>
      <w:r w:rsidR="002020BA">
        <w:rPr>
          <w:rFonts w:ascii="Times New Roman" w:hAnsi="Times New Roman" w:cs="Times New Roman"/>
          <w:lang w:val="en-US"/>
        </w:rPr>
        <w:t xml:space="preserve">peserta didik </w:t>
      </w:r>
      <w:r w:rsidR="002020BA" w:rsidRPr="002020BA">
        <w:rPr>
          <w:rFonts w:ascii="Times New Roman" w:hAnsi="Times New Roman" w:cs="Times New Roman"/>
          <w:lang w:val="en-US"/>
        </w:rPr>
        <w:t>mampu menangkap materi pelajaran</w:t>
      </w:r>
      <w:r w:rsidR="002020BA">
        <w:rPr>
          <w:rFonts w:ascii="Times New Roman" w:hAnsi="Times New Roman" w:cs="Times New Roman"/>
          <w:lang w:val="en-US"/>
        </w:rPr>
        <w:t xml:space="preserve"> dengan mudah</w:t>
      </w:r>
      <w:r w:rsidR="002020BA" w:rsidRPr="002020BA">
        <w:rPr>
          <w:rFonts w:ascii="Times New Roman" w:hAnsi="Times New Roman" w:cs="Times New Roman"/>
          <w:lang w:val="en-US"/>
        </w:rPr>
        <w:t>. Menurut D</w:t>
      </w:r>
      <w:r w:rsidR="002020BA">
        <w:rPr>
          <w:rFonts w:ascii="Times New Roman" w:hAnsi="Times New Roman" w:cs="Times New Roman"/>
          <w:lang w:val="en-US"/>
        </w:rPr>
        <w:t xml:space="preserve">hawan (2020), tidak semua peserta didik </w:t>
      </w:r>
      <w:r w:rsidR="002020BA" w:rsidRPr="002020BA">
        <w:rPr>
          <w:rFonts w:ascii="Times New Roman" w:hAnsi="Times New Roman" w:cs="Times New Roman"/>
          <w:lang w:val="en-US"/>
        </w:rPr>
        <w:t xml:space="preserve">memiliki tingkat kompetensi </w:t>
      </w:r>
      <w:proofErr w:type="gramStart"/>
      <w:r w:rsidR="002020BA" w:rsidRPr="002020BA">
        <w:rPr>
          <w:rFonts w:ascii="Times New Roman" w:hAnsi="Times New Roman" w:cs="Times New Roman"/>
          <w:lang w:val="en-US"/>
        </w:rPr>
        <w:t>dan  kepercayaan</w:t>
      </w:r>
      <w:proofErr w:type="gramEnd"/>
      <w:r w:rsidR="002020BA">
        <w:rPr>
          <w:rFonts w:ascii="Times New Roman" w:hAnsi="Times New Roman" w:cs="Times New Roman"/>
          <w:lang w:val="en-US"/>
        </w:rPr>
        <w:t xml:space="preserve"> diri yang sama. Beberapa peserta didik </w:t>
      </w:r>
      <w:r w:rsidR="002020BA" w:rsidRPr="002020BA">
        <w:rPr>
          <w:rFonts w:ascii="Times New Roman" w:hAnsi="Times New Roman" w:cs="Times New Roman"/>
          <w:lang w:val="en-US"/>
        </w:rPr>
        <w:t xml:space="preserve">merasa belajar </w:t>
      </w:r>
      <w:r w:rsidR="002020BA" w:rsidRPr="002020BA">
        <w:rPr>
          <w:rFonts w:ascii="Times New Roman" w:hAnsi="Times New Roman" w:cs="Times New Roman"/>
          <w:i/>
          <w:lang w:val="en-US"/>
        </w:rPr>
        <w:t xml:space="preserve">online </w:t>
      </w:r>
      <w:r w:rsidR="002020BA" w:rsidRPr="002020BA">
        <w:rPr>
          <w:rFonts w:ascii="Times New Roman" w:hAnsi="Times New Roman" w:cs="Times New Roman"/>
          <w:lang w:val="en-US"/>
        </w:rPr>
        <w:t xml:space="preserve">tidak </w:t>
      </w:r>
      <w:proofErr w:type="gramStart"/>
      <w:r w:rsidR="002020BA" w:rsidRPr="002020BA">
        <w:rPr>
          <w:rFonts w:ascii="Times New Roman" w:hAnsi="Times New Roman" w:cs="Times New Roman"/>
          <w:lang w:val="en-US"/>
        </w:rPr>
        <w:t>nyaman  dan</w:t>
      </w:r>
      <w:proofErr w:type="gramEnd"/>
      <w:r w:rsidR="002020BA" w:rsidRPr="002020BA">
        <w:rPr>
          <w:rFonts w:ascii="Times New Roman" w:hAnsi="Times New Roman" w:cs="Times New Roman"/>
          <w:lang w:val="en-US"/>
        </w:rPr>
        <w:t xml:space="preserve"> membingungkan. Teknologi dan adaptasi proses pembelajaran yang tidak memadai dapat menghambat proses pendidikan da</w:t>
      </w:r>
      <w:r w:rsidR="002020BA">
        <w:rPr>
          <w:rFonts w:ascii="Times New Roman" w:hAnsi="Times New Roman" w:cs="Times New Roman"/>
          <w:lang w:val="en-US"/>
        </w:rPr>
        <w:t xml:space="preserve">n menciptakan ketidakseimbangan pada prestasi hasil belajar peserta didik </w:t>
      </w:r>
      <w:r w:rsidR="002020BA">
        <w:rPr>
          <w:rFonts w:ascii="Times New Roman" w:hAnsi="Times New Roman" w:cs="Times New Roman"/>
          <w:lang w:val="en-US"/>
        </w:rPr>
        <w:fldChar w:fldCharType="begin" w:fldLock="1"/>
      </w:r>
      <w:r w:rsidR="001F2767">
        <w:rPr>
          <w:rFonts w:ascii="Times New Roman" w:hAnsi="Times New Roman" w:cs="Times New Roman"/>
          <w:lang w:val="en-US"/>
        </w:rPr>
        <w:instrText>ADDIN CSL_CITATION { "citationItems" : [ { "id" : "ITEM-1", "itemData" : { "DOI" : "10.24815/jpsi.v9i2.19033", "ISSN" : "2338-4379", "abstract" : "The emergence of Covid-19 in Indonesia has an impact on science learning activities in junior high schools, so that, it is transferred to learning online. This study aims to analyze online learning activities, supporting factors, inhibiting, and the effectiveness of online learning during the Covid-19 pandemic. It was conducted in SMP Negeri 2 Bungkal from October to November 2020. This study used descriptive qualitative methods to provide an overview of online learning at SMP Negeri 2 Bungkal. This study used semi-structured interview data given to science teachers, students, and students' parents. Data analysis used the analysis technique of Miles Huberman (1992) through three stages, namely data reduction, data display, and conclusion drawing/verification. The result of this study indicates the Covid-19 pandemic had an impact on learning activities. Online learning was carried out using Google Meet, Google Classroom, and WhatsApp media. Supporting and inhibiting factors in online learning, which are communication tools, internet networks, student motivation, and support from parents. Online learning is less effective because the material is not conveyed entirely to students. Most activities are carried out just by providing material and assignments and collecting assignments", "author" : [ { "dropping-particle" : "", "family" : "Handayani*", "given" : "Novia Amarta", "non-dropping-particle" : "", "parse-names" : false, "suffix" : "" }, { "dropping-particle" : "", "family" : "Jumadi", "given" : "Jumadi", "non-dropping-particle" : "", "parse-names" : false, "suffix" : "" } ], "container-title" : "Jurnal Pendidikan Sains Indonesia", "id" : "ITEM-1", "issue" : "2", "issued" : { "date-parts" : [ [ "2021" ] ] }, "page" : "217-233", "title" : "Analisis Pembelajaran IPA Secara Daring pada Masa Pandemi Covid-19", "type" : "article-journal", "volume" : "9" }, "uris" : [ "http://www.mendeley.com/documents/?uuid=7874cf0c-c41e-404f-a387-0f62a7acb84e" ] } ], "mendeley" : { "formattedCitation" : "(Handayani* &amp; Jumadi, 2021)", "plainTextFormattedCitation" : "(Handayani* &amp; Jumadi, 2021)", "previouslyFormattedCitation" : "(Handayani* &amp; Jumadi, 2021)" }, "properties" : { "noteIndex" : 0 }, "schema" : "https://github.com/citation-style-language/schema/raw/master/csl-citation.json" }</w:instrText>
      </w:r>
      <w:r w:rsidR="002020BA">
        <w:rPr>
          <w:rFonts w:ascii="Times New Roman" w:hAnsi="Times New Roman" w:cs="Times New Roman"/>
          <w:lang w:val="en-US"/>
        </w:rPr>
        <w:fldChar w:fldCharType="separate"/>
      </w:r>
      <w:r w:rsidR="002020BA" w:rsidRPr="002020BA">
        <w:rPr>
          <w:rFonts w:ascii="Times New Roman" w:hAnsi="Times New Roman" w:cs="Times New Roman"/>
          <w:noProof/>
          <w:lang w:val="en-US"/>
        </w:rPr>
        <w:t>(Handayani* &amp; Jumadi, 2021)</w:t>
      </w:r>
      <w:r w:rsidR="002020BA">
        <w:rPr>
          <w:rFonts w:ascii="Times New Roman" w:hAnsi="Times New Roman" w:cs="Times New Roman"/>
          <w:lang w:val="en-US"/>
        </w:rPr>
        <w:fldChar w:fldCharType="end"/>
      </w:r>
      <w:r w:rsidR="002020BA">
        <w:rPr>
          <w:rFonts w:ascii="Times New Roman" w:hAnsi="Times New Roman" w:cs="Times New Roman"/>
          <w:lang w:val="en-US"/>
        </w:rPr>
        <w:t xml:space="preserve">. </w:t>
      </w:r>
      <w:r w:rsidR="00244BA2">
        <w:rPr>
          <w:rFonts w:ascii="Times New Roman" w:hAnsi="Times New Roman" w:cs="Times New Roman"/>
          <w:lang w:val="en-US"/>
        </w:rPr>
        <w:t xml:space="preserve">Penelitian lain yang mengemukakan bahwa </w:t>
      </w:r>
      <w:r w:rsidR="00244BA2" w:rsidRPr="00244BA2">
        <w:rPr>
          <w:rFonts w:ascii="Times New Roman" w:hAnsi="Times New Roman" w:cs="Times New Roman"/>
          <w:lang w:val="en-US"/>
        </w:rPr>
        <w:t xml:space="preserve">masalah </w:t>
      </w:r>
      <w:proofErr w:type="gramStart"/>
      <w:r w:rsidR="00244BA2" w:rsidRPr="00244BA2">
        <w:rPr>
          <w:rFonts w:ascii="Times New Roman" w:hAnsi="Times New Roman" w:cs="Times New Roman"/>
          <w:lang w:val="en-US"/>
        </w:rPr>
        <w:t>yang  dihadapi</w:t>
      </w:r>
      <w:proofErr w:type="gramEnd"/>
      <w:r w:rsidR="00244BA2" w:rsidRPr="00244BA2">
        <w:rPr>
          <w:rFonts w:ascii="Times New Roman" w:hAnsi="Times New Roman" w:cs="Times New Roman"/>
          <w:lang w:val="en-US"/>
        </w:rPr>
        <w:t xml:space="preserve"> muncul pada diri guru, siswa dan orang tua. Hal ini membuat pembelajaran </w:t>
      </w:r>
      <w:r w:rsidR="00244BA2" w:rsidRPr="00244BA2">
        <w:rPr>
          <w:rFonts w:ascii="Times New Roman" w:hAnsi="Times New Roman" w:cs="Times New Roman"/>
          <w:i/>
          <w:lang w:val="en-US"/>
        </w:rPr>
        <w:t>online</w:t>
      </w:r>
      <w:r w:rsidR="00244BA2" w:rsidRPr="00244BA2">
        <w:rPr>
          <w:rFonts w:ascii="Times New Roman" w:hAnsi="Times New Roman" w:cs="Times New Roman"/>
          <w:lang w:val="en-US"/>
        </w:rPr>
        <w:t xml:space="preserve"> menjadi tidak efektif. </w:t>
      </w:r>
      <w:r w:rsidR="00244BA2">
        <w:rPr>
          <w:rFonts w:ascii="Times New Roman" w:hAnsi="Times New Roman" w:cs="Times New Roman"/>
          <w:lang w:val="en-US"/>
        </w:rPr>
        <w:t xml:space="preserve">Adanya </w:t>
      </w:r>
      <w:r w:rsidR="00244BA2" w:rsidRPr="00244BA2">
        <w:rPr>
          <w:rFonts w:ascii="Times New Roman" w:hAnsi="Times New Roman" w:cs="Times New Roman"/>
          <w:lang w:val="en-US"/>
        </w:rPr>
        <w:t>kesenjangan</w:t>
      </w:r>
      <w:r w:rsidR="00244BA2">
        <w:rPr>
          <w:rFonts w:ascii="Times New Roman" w:hAnsi="Times New Roman" w:cs="Times New Roman"/>
          <w:lang w:val="en-US"/>
        </w:rPr>
        <w:t xml:space="preserve"> antara </w:t>
      </w:r>
      <w:proofErr w:type="gramStart"/>
      <w:r w:rsidR="00244BA2">
        <w:rPr>
          <w:rFonts w:ascii="Times New Roman" w:hAnsi="Times New Roman" w:cs="Times New Roman"/>
          <w:lang w:val="en-US"/>
        </w:rPr>
        <w:t>apa</w:t>
      </w:r>
      <w:proofErr w:type="gramEnd"/>
      <w:r w:rsidR="00244BA2">
        <w:rPr>
          <w:rFonts w:ascii="Times New Roman" w:hAnsi="Times New Roman" w:cs="Times New Roman"/>
          <w:lang w:val="en-US"/>
        </w:rPr>
        <w:t xml:space="preserve"> yang diharapkan dengan </w:t>
      </w:r>
      <w:r w:rsidR="00244BA2" w:rsidRPr="00244BA2">
        <w:rPr>
          <w:rFonts w:ascii="Times New Roman" w:hAnsi="Times New Roman" w:cs="Times New Roman"/>
          <w:lang w:val="en-US"/>
        </w:rPr>
        <w:t>kenyataan</w:t>
      </w:r>
      <w:r w:rsidR="00244BA2">
        <w:rPr>
          <w:rFonts w:ascii="Times New Roman" w:hAnsi="Times New Roman" w:cs="Times New Roman"/>
          <w:lang w:val="en-US"/>
        </w:rPr>
        <w:t xml:space="preserve"> yang terjadi sehingga dibutuhkan solusi yang tepat</w:t>
      </w:r>
      <w:r w:rsidR="00244BA2" w:rsidRPr="00244BA2">
        <w:rPr>
          <w:rFonts w:ascii="Times New Roman" w:hAnsi="Times New Roman" w:cs="Times New Roman"/>
          <w:lang w:val="en-US"/>
        </w:rPr>
        <w:t>, untuk meningkatkan atau mencapai apa yang diharapkan</w:t>
      </w:r>
      <w:r w:rsidR="00244BA2">
        <w:rPr>
          <w:rFonts w:ascii="Times New Roman" w:hAnsi="Times New Roman" w:cs="Times New Roman"/>
          <w:lang w:val="en-US"/>
        </w:rPr>
        <w:t xml:space="preserve"> bagi peserta didik dan peningkatan mutu sekolah</w:t>
      </w:r>
      <w:r w:rsidR="001F2767">
        <w:rPr>
          <w:rFonts w:ascii="Times New Roman" w:hAnsi="Times New Roman" w:cs="Times New Roman"/>
          <w:lang w:val="en-US"/>
        </w:rPr>
        <w:t xml:space="preserve">. </w:t>
      </w:r>
      <w:r w:rsidR="00244BA2" w:rsidRPr="00244BA2">
        <w:rPr>
          <w:rFonts w:ascii="Times New Roman" w:hAnsi="Times New Roman" w:cs="Times New Roman"/>
          <w:lang w:val="en-US"/>
        </w:rPr>
        <w:t xml:space="preserve">Permasalahan atau isu dalam pelaksanaan pembelajaran </w:t>
      </w:r>
      <w:r w:rsidR="00244BA2" w:rsidRPr="001F2767">
        <w:rPr>
          <w:rFonts w:ascii="Times New Roman" w:hAnsi="Times New Roman" w:cs="Times New Roman"/>
          <w:i/>
          <w:lang w:val="en-US"/>
        </w:rPr>
        <w:t xml:space="preserve">online </w:t>
      </w:r>
      <w:r w:rsidR="00244BA2" w:rsidRPr="00244BA2">
        <w:rPr>
          <w:rFonts w:ascii="Times New Roman" w:hAnsi="Times New Roman" w:cs="Times New Roman"/>
          <w:lang w:val="en-US"/>
        </w:rPr>
        <w:t xml:space="preserve">sesuai dengan  yang </w:t>
      </w:r>
      <w:r w:rsidR="001F2767">
        <w:rPr>
          <w:rFonts w:ascii="Times New Roman" w:hAnsi="Times New Roman" w:cs="Times New Roman"/>
          <w:lang w:val="en-US"/>
        </w:rPr>
        <w:t xml:space="preserve">disampaikan oleh Asmuni, 2020 </w:t>
      </w:r>
      <w:r w:rsidR="001F2767">
        <w:rPr>
          <w:rFonts w:ascii="Times New Roman" w:hAnsi="Times New Roman" w:cs="Times New Roman"/>
          <w:lang w:val="en-US"/>
        </w:rPr>
        <w:fldChar w:fldCharType="begin" w:fldLock="1"/>
      </w:r>
      <w:r w:rsidR="0012753D">
        <w:rPr>
          <w:rFonts w:ascii="Times New Roman" w:hAnsi="Times New Roman" w:cs="Times New Roman"/>
          <w:lang w:val="en-US"/>
        </w:rPr>
        <w:instrText>ADDIN CSL_CITATION { "citationItems" : [ { "id" : "ITEM-1", "itemData" : { "DOI" : "10.31004/basicedu.v5i4.1094", "ISSN" : "2580-3735", "abstract" : "Penelitian ini bertujuan untuk mengetahui pelaksanaan pembelajaran daring di SMA Negeri 1 Gabus, Kab. Grobogan pada masa pandemi covid-19. Metode penelitian yang digunakan adalah metode kualitatif deskriptif dengan analisis data interaktif yang meliputi 1) pengumpulan data, 2) reduksi data, 3) penyajian data, 4) penarikan kesimpulan. Teknik pengumpulan data pada penelitian ini menggunakan teknik 1) observasi, 2) wawancara, 3) dokumentasi dengan sumber data guru, siswa, orang tua, dan sumber pendukung waka kurikulum. Hasil penelitian menunjukkan bahwa proses pembelajaran di SMA N 1 Gabus, Kab. Grobogan selama masa pandemi covid-19 berlangsung secara daring dengan mengadakan pendampingan atau bimbingan guru. Guru melaksanakan proses pembelajaran dengan tahap perencanaan, pelaksanaan, dan evaluasi. Pelaksanaan pembelajaran daring menimbulkan problematika yang kemudian mendorong adanya upaya untuk mengatasi problematika yang dilakukan oleh guru, siswa, orang tua / wali murid, beserta waka kurikulum untuk mensukseskan pelaksanaan pembelajaran daring", "author" : [ { "dropping-particle" : "", "family" : "Dewi", "given" : "Tya Ayu Pransiska", "non-dropping-particle" : "", "parse-names" : false, "suffix" : "" }, { "dropping-particle" : "", "family" : "Sadjiarto", "given" : "Arief", "non-dropping-particle" : "", "parse-names" : false, "suffix" : "" } ], "container-title" : "Jurnal Basicedu", "id" : "ITEM-1", "issue" : "4", "issued" : { "date-parts" : [ [ "2021" ] ] }, "page" : "1909-1917", "title" : "Pelaksanaan Pembelajaran Daring Pada Masa Pandemi Covid-19", "type" : "article-journal", "volume" : "5" }, "uris" : [ "http://www.mendeley.com/documents/?uuid=c7b16f9c-6e66-4b84-a0e4-6b3e805f5f3c" ] } ], "mendeley" : { "formattedCitation" : "(T. A. P. Dewi &amp; Sadjiarto, 2021)", "plainTextFormattedCitation" : "(T. A. P. Dewi &amp; Sadjiarto, 2021)", "previouslyFormattedCitation" : "(T. A. P. Dewi &amp; Sadjiarto, 2021)" }, "properties" : { "noteIndex" : 0 }, "schema" : "https://github.com/citation-style-language/schema/raw/master/csl-citation.json" }</w:instrText>
      </w:r>
      <w:r w:rsidR="001F2767">
        <w:rPr>
          <w:rFonts w:ascii="Times New Roman" w:hAnsi="Times New Roman" w:cs="Times New Roman"/>
          <w:lang w:val="en-US"/>
        </w:rPr>
        <w:fldChar w:fldCharType="separate"/>
      </w:r>
      <w:r w:rsidR="00441DDC" w:rsidRPr="00441DDC">
        <w:rPr>
          <w:rFonts w:ascii="Times New Roman" w:hAnsi="Times New Roman" w:cs="Times New Roman"/>
          <w:noProof/>
          <w:lang w:val="en-US"/>
        </w:rPr>
        <w:t>(T. A. P. Dewi &amp; Sadjiarto, 2021)</w:t>
      </w:r>
      <w:r w:rsidR="001F2767">
        <w:rPr>
          <w:rFonts w:ascii="Times New Roman" w:hAnsi="Times New Roman" w:cs="Times New Roman"/>
          <w:lang w:val="en-US"/>
        </w:rPr>
        <w:fldChar w:fldCharType="end"/>
      </w:r>
      <w:r w:rsidR="001F2767">
        <w:rPr>
          <w:rFonts w:ascii="Times New Roman" w:hAnsi="Times New Roman" w:cs="Times New Roman"/>
          <w:lang w:val="en-US"/>
        </w:rPr>
        <w:t xml:space="preserve"> </w:t>
      </w:r>
      <w:r w:rsidR="00244BA2" w:rsidRPr="00244BA2">
        <w:rPr>
          <w:rFonts w:ascii="Times New Roman" w:hAnsi="Times New Roman" w:cs="Times New Roman"/>
          <w:lang w:val="en-US"/>
        </w:rPr>
        <w:t>dalam penelitiannya. Permasalahan pembelajaran</w:t>
      </w:r>
      <w:r w:rsidR="00244BA2" w:rsidRPr="001F2767">
        <w:rPr>
          <w:rFonts w:ascii="Times New Roman" w:hAnsi="Times New Roman" w:cs="Times New Roman"/>
          <w:i/>
          <w:lang w:val="en-US"/>
        </w:rPr>
        <w:t xml:space="preserve"> online</w:t>
      </w:r>
      <w:r w:rsidR="00244BA2" w:rsidRPr="00244BA2">
        <w:rPr>
          <w:rFonts w:ascii="Times New Roman" w:hAnsi="Times New Roman" w:cs="Times New Roman"/>
          <w:lang w:val="en-US"/>
        </w:rPr>
        <w:t xml:space="preserve"> selama pandemi </w:t>
      </w:r>
      <w:r w:rsidR="00244BA2" w:rsidRPr="001F2767">
        <w:rPr>
          <w:rFonts w:ascii="Times New Roman" w:hAnsi="Times New Roman" w:cs="Times New Roman"/>
          <w:i/>
          <w:lang w:val="en-US"/>
        </w:rPr>
        <w:t>Covid-19</w:t>
      </w:r>
      <w:r w:rsidR="00244BA2" w:rsidRPr="00244BA2">
        <w:rPr>
          <w:rFonts w:ascii="Times New Roman" w:hAnsi="Times New Roman" w:cs="Times New Roman"/>
          <w:lang w:val="en-US"/>
        </w:rPr>
        <w:t xml:space="preserve"> antara lain faktor yang berasal dari guru. Hal ini belum tentu terjadi dengan materi yang </w:t>
      </w:r>
      <w:r w:rsidR="00244BA2" w:rsidRPr="00244BA2">
        <w:rPr>
          <w:rFonts w:ascii="Times New Roman" w:hAnsi="Times New Roman" w:cs="Times New Roman"/>
          <w:lang w:val="en-US"/>
        </w:rPr>
        <w:lastRenderedPageBreak/>
        <w:t xml:space="preserve">diberikan oleh guru secara </w:t>
      </w:r>
      <w:r w:rsidR="00244BA2" w:rsidRPr="001F2767">
        <w:rPr>
          <w:rFonts w:ascii="Times New Roman" w:hAnsi="Times New Roman" w:cs="Times New Roman"/>
          <w:i/>
          <w:lang w:val="en-US"/>
        </w:rPr>
        <w:t>online</w:t>
      </w:r>
      <w:r w:rsidR="00244BA2" w:rsidRPr="00244BA2">
        <w:rPr>
          <w:rFonts w:ascii="Times New Roman" w:hAnsi="Times New Roman" w:cs="Times New Roman"/>
          <w:lang w:val="en-US"/>
        </w:rPr>
        <w:t xml:space="preserve">. Diantaranya </w:t>
      </w:r>
      <w:proofErr w:type="gramStart"/>
      <w:r w:rsidR="00244BA2" w:rsidRPr="00244BA2">
        <w:rPr>
          <w:rFonts w:ascii="Times New Roman" w:hAnsi="Times New Roman" w:cs="Times New Roman"/>
          <w:lang w:val="en-US"/>
        </w:rPr>
        <w:t>apa</w:t>
      </w:r>
      <w:proofErr w:type="gramEnd"/>
      <w:r w:rsidR="00244BA2" w:rsidRPr="00244BA2">
        <w:rPr>
          <w:rFonts w:ascii="Times New Roman" w:hAnsi="Times New Roman" w:cs="Times New Roman"/>
          <w:lang w:val="en-US"/>
        </w:rPr>
        <w:t xml:space="preserve"> yang dipahami </w:t>
      </w:r>
      <w:r w:rsidR="001F2767">
        <w:rPr>
          <w:rFonts w:ascii="Times New Roman" w:hAnsi="Times New Roman" w:cs="Times New Roman"/>
          <w:lang w:val="en-US"/>
        </w:rPr>
        <w:t>peserta didik</w:t>
      </w:r>
      <w:r w:rsidR="00244BA2" w:rsidRPr="00244BA2">
        <w:rPr>
          <w:rFonts w:ascii="Times New Roman" w:hAnsi="Times New Roman" w:cs="Times New Roman"/>
          <w:lang w:val="en-US"/>
        </w:rPr>
        <w:t xml:space="preserve">, keterbatasan guru dalam menggunakan teknologi untuk mendukung pembelajaran </w:t>
      </w:r>
      <w:r w:rsidR="00244BA2" w:rsidRPr="001F2767">
        <w:rPr>
          <w:rFonts w:ascii="Times New Roman" w:hAnsi="Times New Roman" w:cs="Times New Roman"/>
          <w:i/>
          <w:lang w:val="en-US"/>
        </w:rPr>
        <w:t>online</w:t>
      </w:r>
      <w:r w:rsidR="00244BA2" w:rsidRPr="00244BA2">
        <w:rPr>
          <w:rFonts w:ascii="Times New Roman" w:hAnsi="Times New Roman" w:cs="Times New Roman"/>
          <w:lang w:val="en-US"/>
        </w:rPr>
        <w:t xml:space="preserve">, dan ketidakmampuan guru untuk mengontrol </w:t>
      </w:r>
      <w:r w:rsidR="001F2767">
        <w:rPr>
          <w:rFonts w:ascii="Times New Roman" w:hAnsi="Times New Roman" w:cs="Times New Roman"/>
          <w:lang w:val="en-US"/>
        </w:rPr>
        <w:t xml:space="preserve">peserta didik </w:t>
      </w:r>
      <w:r w:rsidR="00244BA2" w:rsidRPr="00244BA2">
        <w:rPr>
          <w:rFonts w:ascii="Times New Roman" w:hAnsi="Times New Roman" w:cs="Times New Roman"/>
          <w:lang w:val="en-US"/>
        </w:rPr>
        <w:t xml:space="preserve">secara penuh saat pembelajaran </w:t>
      </w:r>
      <w:r w:rsidR="00244BA2" w:rsidRPr="001F2767">
        <w:rPr>
          <w:rFonts w:ascii="Times New Roman" w:hAnsi="Times New Roman" w:cs="Times New Roman"/>
          <w:i/>
          <w:lang w:val="en-US"/>
        </w:rPr>
        <w:t>online</w:t>
      </w:r>
      <w:r w:rsidR="00244BA2" w:rsidRPr="00244BA2">
        <w:rPr>
          <w:rFonts w:ascii="Times New Roman" w:hAnsi="Times New Roman" w:cs="Times New Roman"/>
          <w:lang w:val="en-US"/>
        </w:rPr>
        <w:t xml:space="preserve"> berla</w:t>
      </w:r>
      <w:r w:rsidR="001F2767">
        <w:rPr>
          <w:rFonts w:ascii="Times New Roman" w:hAnsi="Times New Roman" w:cs="Times New Roman"/>
          <w:lang w:val="en-US"/>
        </w:rPr>
        <w:t>ngsung. Kedua, faktor dari peserta didik</w:t>
      </w:r>
      <w:r w:rsidR="00244BA2" w:rsidRPr="00244BA2">
        <w:rPr>
          <w:rFonts w:ascii="Times New Roman" w:hAnsi="Times New Roman" w:cs="Times New Roman"/>
          <w:lang w:val="en-US"/>
        </w:rPr>
        <w:t xml:space="preserve"> yang tidak  aktif atau tertarik mengikuti pembelajaran </w:t>
      </w:r>
      <w:r w:rsidR="00244BA2" w:rsidRPr="001F2767">
        <w:rPr>
          <w:rFonts w:ascii="Times New Roman" w:hAnsi="Times New Roman" w:cs="Times New Roman"/>
          <w:i/>
          <w:lang w:val="en-US"/>
        </w:rPr>
        <w:t>online</w:t>
      </w:r>
      <w:r w:rsidR="00244BA2" w:rsidRPr="00244BA2">
        <w:rPr>
          <w:rFonts w:ascii="Times New Roman" w:hAnsi="Times New Roman" w:cs="Times New Roman"/>
          <w:lang w:val="en-US"/>
        </w:rPr>
        <w:t xml:space="preserve">, tidak semua </w:t>
      </w:r>
      <w:r w:rsidR="001F2767">
        <w:rPr>
          <w:rFonts w:ascii="Times New Roman" w:hAnsi="Times New Roman" w:cs="Times New Roman"/>
          <w:lang w:val="en-US"/>
        </w:rPr>
        <w:t xml:space="preserve">peserta didik </w:t>
      </w:r>
      <w:r w:rsidR="00244BA2" w:rsidRPr="00244BA2">
        <w:rPr>
          <w:rFonts w:ascii="Times New Roman" w:hAnsi="Times New Roman" w:cs="Times New Roman"/>
          <w:lang w:val="en-US"/>
        </w:rPr>
        <w:t>memiliki perangkat atau media yang dapat mendukung pembelajaran online, dan kurangnya</w:t>
      </w:r>
      <w:r w:rsidR="001F2767">
        <w:rPr>
          <w:rFonts w:ascii="Times New Roman" w:hAnsi="Times New Roman" w:cs="Times New Roman"/>
          <w:lang w:val="en-US"/>
        </w:rPr>
        <w:t xml:space="preserve"> akses internet, dan sebagainya sehingga pembelajaran tidak efektif </w:t>
      </w:r>
      <w:r w:rsidR="001F2767">
        <w:rPr>
          <w:rFonts w:ascii="Times New Roman" w:hAnsi="Times New Roman" w:cs="Times New Roman"/>
          <w:lang w:val="en-US"/>
        </w:rPr>
        <w:fldChar w:fldCharType="begin" w:fldLock="1"/>
      </w:r>
      <w:r w:rsidR="0012753D">
        <w:rPr>
          <w:rFonts w:ascii="Times New Roman" w:hAnsi="Times New Roman" w:cs="Times New Roman"/>
          <w:lang w:val="en-US"/>
        </w:rPr>
        <w:instrText>ADDIN CSL_CITATION { "citationItems" : [ { "id" : "ITEM-1", "itemData" : { "DOI" : "10.31004/basicedu.v5i4.1094", "ISSN" : "2580-3735", "abstract" : "Penelitian ini bertujuan untuk mengetahui pelaksanaan pembelajaran daring di SMA Negeri 1 Gabus, Kab. Grobogan pada masa pandemi covid-19. Metode penelitian yang digunakan adalah metode kualitatif deskriptif dengan analisis data interaktif yang meliputi 1) pengumpulan data, 2) reduksi data, 3) penyajian data, 4) penarikan kesimpulan. Teknik pengumpulan data pada penelitian ini menggunakan teknik 1) observasi, 2) wawancara, 3) dokumentasi dengan sumber data guru, siswa, orang tua, dan sumber pendukung waka kurikulum. Hasil penelitian menunjukkan bahwa proses pembelajaran di SMA N 1 Gabus, Kab. Grobogan selama masa pandemi covid-19 berlangsung secara daring dengan mengadakan pendampingan atau bimbingan guru. Guru melaksanakan proses pembelajaran dengan tahap perencanaan, pelaksanaan, dan evaluasi. Pelaksanaan pembelajaran daring menimbulkan problematika yang kemudian mendorong adanya upaya untuk mengatasi problematika yang dilakukan oleh guru, siswa, orang tua / wali murid, beserta waka kurikulum untuk mensukseskan pelaksanaan pembelajaran daring", "author" : [ { "dropping-particle" : "", "family" : "Dewi", "given" : "Tya Ayu Pransiska", "non-dropping-particle" : "", "parse-names" : false, "suffix" : "" }, { "dropping-particle" : "", "family" : "Sadjiarto", "given" : "Arief", "non-dropping-particle" : "", "parse-names" : false, "suffix" : "" } ], "container-title" : "Jurnal Basicedu", "id" : "ITEM-1", "issue" : "4", "issued" : { "date-parts" : [ [ "2021" ] ] }, "page" : "1909-1917", "title" : "Pelaksanaan Pembelajaran Daring Pada Masa Pandemi Covid-19", "type" : "article-journal", "volume" : "5" }, "uris" : [ "http://www.mendeley.com/documents/?uuid=c7b16f9c-6e66-4b84-a0e4-6b3e805f5f3c" ] } ], "mendeley" : { "formattedCitation" : "(T. A. P. Dewi &amp; Sadjiarto, 2021)", "plainTextFormattedCitation" : "(T. A. P. Dewi &amp; Sadjiarto, 2021)", "previouslyFormattedCitation" : "(T. A. P. Dewi &amp; Sadjiarto, 2021)" }, "properties" : { "noteIndex" : 0 }, "schema" : "https://github.com/citation-style-language/schema/raw/master/csl-citation.json" }</w:instrText>
      </w:r>
      <w:r w:rsidR="001F2767">
        <w:rPr>
          <w:rFonts w:ascii="Times New Roman" w:hAnsi="Times New Roman" w:cs="Times New Roman"/>
          <w:lang w:val="en-US"/>
        </w:rPr>
        <w:fldChar w:fldCharType="separate"/>
      </w:r>
      <w:r w:rsidR="00441DDC" w:rsidRPr="00441DDC">
        <w:rPr>
          <w:rFonts w:ascii="Times New Roman" w:hAnsi="Times New Roman" w:cs="Times New Roman"/>
          <w:noProof/>
          <w:lang w:val="en-US"/>
        </w:rPr>
        <w:t>(T. A. P. Dewi &amp; Sadjiarto, 2021)</w:t>
      </w:r>
      <w:r w:rsidR="001F2767">
        <w:rPr>
          <w:rFonts w:ascii="Times New Roman" w:hAnsi="Times New Roman" w:cs="Times New Roman"/>
          <w:lang w:val="en-US"/>
        </w:rPr>
        <w:fldChar w:fldCharType="end"/>
      </w:r>
    </w:p>
    <w:p w:rsidR="00742FBA" w:rsidRDefault="00E33CFB">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D06CA0" w:rsidRDefault="001F2767" w:rsidP="00D06CA0">
      <w:pPr>
        <w:spacing w:after="0"/>
        <w:ind w:firstLine="562"/>
        <w:jc w:val="both"/>
        <w:rPr>
          <w:rFonts w:ascii="Times New Roman" w:hAnsi="Times New Roman" w:cs="Times New Roman"/>
          <w:lang w:val="en-US"/>
        </w:rPr>
      </w:pPr>
      <w:r w:rsidRPr="001F2767">
        <w:rPr>
          <w:rFonts w:ascii="Times New Roman" w:hAnsi="Times New Roman" w:cs="Times New Roman"/>
        </w:rPr>
        <w:t xml:space="preserve">Jenis </w:t>
      </w:r>
      <w:r w:rsidR="00B0572D">
        <w:rPr>
          <w:rFonts w:ascii="Times New Roman" w:hAnsi="Times New Roman" w:cs="Times New Roman"/>
          <w:lang w:val="en-US"/>
        </w:rPr>
        <w:t xml:space="preserve">penelitian yang digunakan untuk peneltian ini yaitu </w:t>
      </w:r>
      <w:r w:rsidRPr="001F2767">
        <w:rPr>
          <w:rFonts w:ascii="Times New Roman" w:hAnsi="Times New Roman" w:cs="Times New Roman"/>
        </w:rPr>
        <w:t>pe</w:t>
      </w:r>
      <w:r w:rsidR="00B0572D">
        <w:rPr>
          <w:rFonts w:ascii="Times New Roman" w:hAnsi="Times New Roman" w:cs="Times New Roman"/>
        </w:rPr>
        <w:t xml:space="preserve">ndekatan kuantitatif. </w:t>
      </w:r>
      <w:r w:rsidRPr="001F2767">
        <w:rPr>
          <w:rFonts w:ascii="Times New Roman" w:hAnsi="Times New Roman" w:cs="Times New Roman"/>
        </w:rPr>
        <w:t xml:space="preserve">Penelitian kuantitatif yaitu penelitian yang datanya </w:t>
      </w:r>
      <w:r w:rsidR="00B0572D">
        <w:rPr>
          <w:rFonts w:ascii="Times New Roman" w:hAnsi="Times New Roman" w:cs="Times New Roman"/>
          <w:lang w:val="en-US"/>
        </w:rPr>
        <w:t>dinyatakan dalam</w:t>
      </w:r>
      <w:r w:rsidR="00B0572D">
        <w:rPr>
          <w:rFonts w:ascii="Times New Roman" w:hAnsi="Times New Roman" w:cs="Times New Roman"/>
        </w:rPr>
        <w:t xml:space="preserve"> angka. </w:t>
      </w:r>
      <w:r w:rsidR="00D06CA0">
        <w:rPr>
          <w:rFonts w:ascii="Times New Roman" w:hAnsi="Times New Roman" w:cs="Times New Roman"/>
          <w:lang w:val="en-US"/>
        </w:rPr>
        <w:t>Penelitian</w:t>
      </w:r>
      <w:r w:rsidR="00D06CA0" w:rsidRPr="00D06CA0">
        <w:rPr>
          <w:rFonts w:ascii="Times New Roman" w:hAnsi="Times New Roman" w:cs="Times New Roman"/>
        </w:rPr>
        <w:t xml:space="preserve"> ini merupakan jenis </w:t>
      </w:r>
      <w:r w:rsidR="00D06CA0" w:rsidRPr="00D06CA0">
        <w:rPr>
          <w:rFonts w:ascii="Times New Roman" w:hAnsi="Times New Roman" w:cs="Times New Roman"/>
          <w:i/>
        </w:rPr>
        <w:t>ex post facto</w:t>
      </w:r>
      <w:r w:rsidR="00D06CA0" w:rsidRPr="00D06CA0">
        <w:rPr>
          <w:rFonts w:ascii="Times New Roman" w:hAnsi="Times New Roman" w:cs="Times New Roman"/>
        </w:rPr>
        <w:t>. Bentuk penelitian ini dipilih karena variabel bebas tidak terkontrol, dalam arti variabel-variabel tersebut terjadi. Teknik penelitian kuantitatif digunakan dalam jenis penelitian post-mortem ini. Metode penelitian kuantitatif dapat diartikan sebagai metode penelitian yang didasarkan pada filosofi positivis</w:t>
      </w:r>
      <w:r w:rsidR="00D06CA0">
        <w:rPr>
          <w:rFonts w:ascii="Times New Roman" w:hAnsi="Times New Roman" w:cs="Times New Roman"/>
          <w:lang w:val="en-US"/>
        </w:rPr>
        <w:t>me</w:t>
      </w:r>
      <w:r w:rsidR="00D06CA0" w:rsidRPr="00D06CA0">
        <w:rPr>
          <w:rFonts w:ascii="Times New Roman" w:hAnsi="Times New Roman" w:cs="Times New Roman"/>
        </w:rPr>
        <w:t xml:space="preserve"> dan digunakan dalam studi populasi atau sampel tertentu, pengumpulan data menggunakan instrumen penelitian, dan analisis data statistik yang bertujuan untuk me</w:t>
      </w:r>
      <w:r w:rsidR="00D06CA0">
        <w:rPr>
          <w:rFonts w:ascii="Times New Roman" w:hAnsi="Times New Roman" w:cs="Times New Roman"/>
        </w:rPr>
        <w:t xml:space="preserve">nguji hipotesis yang diterapkan </w:t>
      </w:r>
      <w:r w:rsidR="00D06CA0">
        <w:rPr>
          <w:rFonts w:ascii="Times New Roman" w:hAnsi="Times New Roman" w:cs="Times New Roman"/>
        </w:rPr>
        <w:fldChar w:fldCharType="begin" w:fldLock="1"/>
      </w:r>
      <w:r w:rsidR="00D06CA0">
        <w:rPr>
          <w:rFonts w:ascii="Times New Roman" w:hAnsi="Times New Roman" w:cs="Times New Roman"/>
        </w:rPr>
        <w:instrText>ADDIN CSL_CITATION { "citationItems" : [ { "id" : "ITEM-1", "itemData" : { "DOI" : "10.31004/basicedu.v6i1.1980", "ISSN" : "2580-3735", "abstract" : "Penelitian ini bertujuan untuk mengetahui pengaruh tingkat pendidikan orang tua dan disiplin siswa terhadap minat belajar pada masa pandemi SD Inpres Sarroangin. Jenis penelitian adalah Ex Post Facto dengan pendekatan kuantitatif. Penelitian dilaksanakan di SD Inpres Sarroangin. Sampel penelitian yaitu seluruh siswa kelas V SD Inpres Sarroangin yang berjumlah 35 siswa. Jumlah sampel sebanyak 35 siswa dengan teknik simple random sampling.Hasil penelitian ini menggunakan analisis statistik deskriptif dengan nilai rata-rata tingkat pendidikan orang tua (ayah) 52,86 berada pada kategori SLTP 9 orang dan ibu adalah 65,14 yang berada di SLTA 10 orang. Disiplin siswa dengan nilai rata-rata 46,3143 termasuk dalam kategori minat sedang. Analisis statistik inferensial, hasil uji normalitas tingkat pendidikan orang tua, disiplin dan minat belajar 0,634 &gt; 0,05 (distribusi normal), hasil uji homogenitas tingkat pendidikan orang tua 0,065 dan disiplin siswa 0,018 &gt; 0,05 (homogen), hasil uji linearitas adalah 0,225 &gt; 0,05 (linear) berdasarkan hasil data, sehingga terdapat hubungan linearitas antara tingkat pendidikan orang tua dengan disiplin siswa terhadap minat belajar. Hasil uji hipotesis menunjukkan nilai sig 0,000, dengan sig cretaria (0,000) &lt; (0,05). Kesimpulan dari penelitian ini adalah ada pengaruh tingkat pendidikan orang tua dan disiplin siswa terhadap minat belajar di masa pandemi SD Inpres Sarroangin.", "author" : [ { "dropping-particle" : "", "family" : "Rusnawati", "given" : "Rusnawati", "non-dropping-particle" : "", "parse-names" : false, "suffix" : "" }, { "dropping-particle" : "", "family" : "Abustang", "given" : "Perawati Bte", "non-dropping-particle" : "", "parse-names" : false, "suffix" : "" }, { "dropping-particle" : "", "family" : "Alam", "given" : "Syamsul", "non-dropping-particle" : "", "parse-names" : false, "suffix" : "" }, { "dropping-particle" : "", "family" : "Cayati", "given" : "Cayati", "non-dropping-particle" : "", "parse-names" : false, "suffix" : "" } ], "container-title" : "Jurnal Basicedu", "id" : "ITEM-1", "issue" : "1", "issued" : { "date-parts" : [ [ "2021" ] ] }, "page" : "463-469", "title" : "Pengaruh Tingkat Pendidikan Orang Tua dan Kedisiplinan Siswa Terhadap Minat Belajar di Masa Pandemi", "type" : "article-journal", "volume" : "6" }, "uris" : [ "http://www.mendeley.com/documents/?uuid=d17c0205-3ae5-42b3-9af7-19ebe50d342a" ] } ], "mendeley" : { "formattedCitation" : "(Rusnawati et al., 2021)", "plainTextFormattedCitation" : "(Rusnawati et al., 2021)", "previouslyFormattedCitation" : "(Rusnawati et al., 2021)" }, "properties" : { "noteIndex" : 0 }, "schema" : "https://github.com/citation-style-language/schema/raw/master/csl-citation.json" }</w:instrText>
      </w:r>
      <w:r w:rsidR="00D06CA0">
        <w:rPr>
          <w:rFonts w:ascii="Times New Roman" w:hAnsi="Times New Roman" w:cs="Times New Roman"/>
        </w:rPr>
        <w:fldChar w:fldCharType="separate"/>
      </w:r>
      <w:r w:rsidR="00D06CA0" w:rsidRPr="00D06CA0">
        <w:rPr>
          <w:rFonts w:ascii="Times New Roman" w:hAnsi="Times New Roman" w:cs="Times New Roman"/>
          <w:noProof/>
        </w:rPr>
        <w:t>(Rusnawati et al., 2021)</w:t>
      </w:r>
      <w:r w:rsidR="00D06CA0">
        <w:rPr>
          <w:rFonts w:ascii="Times New Roman" w:hAnsi="Times New Roman" w:cs="Times New Roman"/>
        </w:rPr>
        <w:fldChar w:fldCharType="end"/>
      </w:r>
      <w:r w:rsidR="00D06CA0">
        <w:rPr>
          <w:rFonts w:ascii="Times New Roman" w:hAnsi="Times New Roman" w:cs="Times New Roman"/>
          <w:lang w:val="en-US"/>
        </w:rPr>
        <w:t xml:space="preserve">. </w:t>
      </w:r>
    </w:p>
    <w:p w:rsidR="00E86C04" w:rsidRPr="000B26F9" w:rsidRDefault="00D06CA0" w:rsidP="000B26F9">
      <w:pPr>
        <w:spacing w:after="0"/>
        <w:ind w:firstLine="706"/>
        <w:jc w:val="both"/>
        <w:rPr>
          <w:rFonts w:ascii="Times New Roman" w:hAnsi="Times New Roman" w:cs="Times New Roman"/>
          <w:lang w:val="en-US"/>
        </w:rPr>
      </w:pPr>
      <w:r w:rsidRPr="00E86C04">
        <w:rPr>
          <w:rFonts w:ascii="Times New Roman" w:hAnsi="Times New Roman" w:cs="Times New Roman"/>
        </w:rPr>
        <w:t xml:space="preserve">Populasi dalam penelitian ini adalah siswa kelas </w:t>
      </w:r>
      <w:r w:rsidRPr="00E86C04">
        <w:rPr>
          <w:rFonts w:ascii="Times New Roman" w:hAnsi="Times New Roman" w:cs="Times New Roman"/>
          <w:lang w:val="en-US"/>
        </w:rPr>
        <w:t>I, II,III,IV, V, VI</w:t>
      </w:r>
      <w:r w:rsidRPr="00E86C04">
        <w:rPr>
          <w:rFonts w:ascii="Times New Roman" w:hAnsi="Times New Roman" w:cs="Times New Roman"/>
        </w:rPr>
        <w:t xml:space="preserve"> SD Negeri </w:t>
      </w:r>
      <w:r w:rsidRPr="00E86C04">
        <w:rPr>
          <w:rFonts w:ascii="Times New Roman" w:hAnsi="Times New Roman" w:cs="Times New Roman"/>
          <w:lang w:val="en-US"/>
        </w:rPr>
        <w:t xml:space="preserve">Bawakaraeng 1 </w:t>
      </w:r>
      <w:r w:rsidRPr="00E86C04">
        <w:rPr>
          <w:rFonts w:ascii="Times New Roman" w:hAnsi="Times New Roman" w:cs="Times New Roman"/>
        </w:rPr>
        <w:t>Kota Makassar. Populasi menurut Indrawan Rully dan Poppy Yaniawati 2014: 93</w:t>
      </w:r>
      <w:r w:rsidRPr="00E86C04">
        <w:rPr>
          <w:rFonts w:ascii="Times New Roman" w:hAnsi="Times New Roman" w:cs="Times New Roman"/>
          <w:lang w:val="en-US"/>
        </w:rPr>
        <w:t xml:space="preserve"> </w:t>
      </w:r>
      <w:r w:rsidRPr="00E86C04">
        <w:rPr>
          <w:rFonts w:ascii="Times New Roman" w:hAnsi="Times New Roman" w:cs="Times New Roman"/>
          <w:lang w:val="en-US"/>
        </w:rPr>
        <w:fldChar w:fldCharType="begin" w:fldLock="1"/>
      </w:r>
      <w:r w:rsidR="00C9696C">
        <w:rPr>
          <w:rFonts w:ascii="Times New Roman" w:hAnsi="Times New Roman" w:cs="Times New Roman"/>
          <w:lang w:val="en-US"/>
        </w:rPr>
        <w:instrText>ADDIN CSL_CITATION { "citationItems" : [ { "id" : "ITEM-1", "itemData" : { "ISSN" : "2502-8170", "abstract" : "&lt;p&gt;Catatan terkait dengan pengaruh cara belajar terhadap prestasi siswa pada pembelajaran daring dan luring&lt;/p&gt;", "author" : [ { "dropping-particle" : "", "family" : "Abustang", "given" : "Perawati", "non-dropping-particle" : "", "parse-names" : false, "suffix" : "" }, { "dropping-particle" : "", "family" : "Hs", "given" : "Eka Fitriana", "non-dropping-particle" : "", "parse-names" : false, "suffix" : "" } ], "container-title" : "PENDAS MAHAKAM: Jurnal Pendidikan dan Pembelajaran Sekolah Dasar", "id" : "ITEM-1", "issue" : "2", "issued" : { "date-parts" : [ [ "2021" ] ] }, "page" : "64-69", "title" : "Pengaruh Cara Belajar Terhadap Prestasi Siswa Pada Pembelajaran Daring Dan Luring Sd Negeri Kassi Kota Makassar", "type" : "article-journal", "volume" : "6" }, "uris" : [ "http://www.mendeley.com/documents/?uuid=290b392b-fbbb-4de4-888d-2f980d9beb2c" ] } ], "mendeley" : { "formattedCitation" : "(Abustang &amp; Hs, 2021)", "plainTextFormattedCitation" : "(Abustang &amp; Hs, 2021)", "previouslyFormattedCitation" : "(Abustang &amp; Hs, 2021)" }, "properties" : { "noteIndex" : 0 }, "schema" : "https://github.com/citation-style-language/schema/raw/master/csl-citation.json" }</w:instrText>
      </w:r>
      <w:r w:rsidRPr="00E86C04">
        <w:rPr>
          <w:rFonts w:ascii="Times New Roman" w:hAnsi="Times New Roman" w:cs="Times New Roman"/>
          <w:lang w:val="en-US"/>
        </w:rPr>
        <w:fldChar w:fldCharType="separate"/>
      </w:r>
      <w:r w:rsidRPr="00E86C04">
        <w:rPr>
          <w:rFonts w:ascii="Times New Roman" w:hAnsi="Times New Roman" w:cs="Times New Roman"/>
          <w:noProof/>
          <w:lang w:val="en-US"/>
        </w:rPr>
        <w:t>(Abustang &amp; Hs, 2021)</w:t>
      </w:r>
      <w:r w:rsidRPr="00E86C04">
        <w:rPr>
          <w:rFonts w:ascii="Times New Roman" w:hAnsi="Times New Roman" w:cs="Times New Roman"/>
          <w:lang w:val="en-US"/>
        </w:rPr>
        <w:fldChar w:fldCharType="end"/>
      </w:r>
      <w:r w:rsidRPr="00E86C04">
        <w:rPr>
          <w:rFonts w:ascii="Times New Roman" w:hAnsi="Times New Roman" w:cs="Times New Roman"/>
        </w:rPr>
        <w:t xml:space="preserve"> adalah kumpulan dari keseluruhan elemen yang akan ditarik kesimpulannya. Berdasarkan data yang diperoleh dari </w:t>
      </w:r>
      <w:r w:rsidRPr="00E86C04">
        <w:rPr>
          <w:rFonts w:ascii="Times New Roman" w:hAnsi="Times New Roman" w:cs="Times New Roman"/>
          <w:lang w:val="en-US"/>
        </w:rPr>
        <w:t xml:space="preserve">Dapodik Sekolah </w:t>
      </w:r>
      <w:r w:rsidRPr="00E86C04">
        <w:rPr>
          <w:rFonts w:ascii="Times New Roman" w:hAnsi="Times New Roman" w:cs="Times New Roman"/>
        </w:rPr>
        <w:t>kepala sekolah pada</w:t>
      </w:r>
      <w:r w:rsidRPr="00E86C04">
        <w:rPr>
          <w:rFonts w:ascii="Times New Roman" w:hAnsi="Times New Roman" w:cs="Times New Roman"/>
          <w:lang w:val="en-US"/>
        </w:rPr>
        <w:t xml:space="preserve"> </w:t>
      </w:r>
      <w:r w:rsidRPr="00E86C04">
        <w:rPr>
          <w:rFonts w:ascii="Times New Roman" w:hAnsi="Times New Roman" w:cs="Times New Roman"/>
        </w:rPr>
        <w:t>tahun ajaran 202</w:t>
      </w:r>
      <w:r w:rsidR="00E86C04" w:rsidRPr="00E86C04">
        <w:rPr>
          <w:rFonts w:ascii="Times New Roman" w:hAnsi="Times New Roman" w:cs="Times New Roman"/>
          <w:lang w:val="en-US"/>
        </w:rPr>
        <w:t>1</w:t>
      </w:r>
      <w:r w:rsidR="00E86C04" w:rsidRPr="00E86C04">
        <w:rPr>
          <w:rFonts w:ascii="Times New Roman" w:hAnsi="Times New Roman" w:cs="Times New Roman"/>
        </w:rPr>
        <w:t>/2022</w:t>
      </w:r>
      <w:r w:rsidRPr="00E86C04">
        <w:rPr>
          <w:rFonts w:ascii="Times New Roman" w:hAnsi="Times New Roman" w:cs="Times New Roman"/>
        </w:rPr>
        <w:t xml:space="preserve"> di</w:t>
      </w:r>
      <w:r w:rsidR="00E86C04" w:rsidRPr="00E86C04">
        <w:rPr>
          <w:rFonts w:ascii="Times New Roman" w:hAnsi="Times New Roman" w:cs="Times New Roman"/>
        </w:rPr>
        <w:t>peroleh jumlah peserta didik yaitu 418 orang.</w:t>
      </w:r>
      <w:r w:rsidR="00E86C04" w:rsidRPr="00E86C04">
        <w:rPr>
          <w:rFonts w:ascii="Times New Roman" w:hAnsi="Times New Roman" w:cs="Times New Roman"/>
          <w:lang w:val="en-US"/>
        </w:rPr>
        <w:t xml:space="preserve"> Adapun sampel dalam penelitian ini menggunakan teknik </w:t>
      </w:r>
      <w:r w:rsidR="00E86C04" w:rsidRPr="00E86C04">
        <w:rPr>
          <w:rFonts w:ascii="Times New Roman" w:hAnsi="Times New Roman" w:cs="Times New Roman"/>
          <w:i/>
        </w:rPr>
        <w:t xml:space="preserve">Random Sampling. </w:t>
      </w:r>
      <w:r w:rsidR="00E86C04" w:rsidRPr="00E86C04">
        <w:rPr>
          <w:rFonts w:ascii="Times New Roman" w:hAnsi="Times New Roman" w:cs="Times New Roman"/>
        </w:rPr>
        <w:t>Teknik ini merupakan teknik pengambilan sampel dengan cara acak</w:t>
      </w:r>
      <w:r w:rsidR="00E86C04" w:rsidRPr="00E86C04">
        <w:rPr>
          <w:rFonts w:ascii="Times New Roman" w:hAnsi="Times New Roman" w:cs="Times New Roman"/>
          <w:lang w:val="en-US"/>
        </w:rPr>
        <w:t xml:space="preserve"> </w:t>
      </w:r>
      <w:r w:rsidR="00E86C04" w:rsidRPr="00E86C04">
        <w:rPr>
          <w:rFonts w:ascii="Times New Roman" w:hAnsi="Times New Roman" w:cs="Times New Roman"/>
        </w:rPr>
        <w:t>tanpa memperhatikan karakteristik, srata yang terdapat dalam populasi. Sampel adalah kelompok kecil yang secara nyata kita teliti dan tarik ke</w:t>
      </w:r>
      <w:r w:rsidR="00C9696C">
        <w:rPr>
          <w:rFonts w:ascii="Times New Roman" w:hAnsi="Times New Roman" w:cs="Times New Roman"/>
        </w:rPr>
        <w:t xml:space="preserve">simpulan. </w:t>
      </w:r>
      <w:r w:rsidR="00C9696C" w:rsidRPr="00C9696C">
        <w:rPr>
          <w:rFonts w:ascii="Times New Roman" w:hAnsi="Times New Roman" w:cs="Times New Roman"/>
        </w:rPr>
        <w:t>Instrument penelitian adalah alat yang digunakan untu</w:t>
      </w:r>
      <w:r w:rsidR="00C9696C">
        <w:rPr>
          <w:rFonts w:ascii="Times New Roman" w:hAnsi="Times New Roman" w:cs="Times New Roman"/>
        </w:rPr>
        <w:t>k mengumpulkan data penelitian. A</w:t>
      </w:r>
      <w:r w:rsidR="00C9696C" w:rsidRPr="00C9696C">
        <w:rPr>
          <w:rFonts w:ascii="Times New Roman" w:hAnsi="Times New Roman" w:cs="Times New Roman"/>
        </w:rPr>
        <w:t xml:space="preserve">lat atau instrument ini </w:t>
      </w:r>
      <w:r w:rsidR="00C9696C">
        <w:rPr>
          <w:rFonts w:ascii="Times New Roman" w:hAnsi="Times New Roman" w:cs="Times New Roman"/>
          <w:lang w:val="en-US"/>
        </w:rPr>
        <w:t xml:space="preserve">juga </w:t>
      </w:r>
      <w:r w:rsidR="00C9696C">
        <w:rPr>
          <w:rFonts w:ascii="Times New Roman" w:hAnsi="Times New Roman" w:cs="Times New Roman"/>
        </w:rPr>
        <w:t>menggambarkan</w:t>
      </w:r>
      <w:r w:rsidR="00C9696C">
        <w:rPr>
          <w:rFonts w:ascii="Times New Roman" w:hAnsi="Times New Roman" w:cs="Times New Roman"/>
          <w:lang w:val="en-US"/>
        </w:rPr>
        <w:t xml:space="preserve"> </w:t>
      </w:r>
      <w:r w:rsidR="00C9696C" w:rsidRPr="00C9696C">
        <w:rPr>
          <w:rFonts w:ascii="Times New Roman" w:hAnsi="Times New Roman" w:cs="Times New Roman"/>
        </w:rPr>
        <w:t>pelaksanaannya, maka sering juga disebut dengan teknik</w:t>
      </w:r>
      <w:r w:rsidR="00C9696C">
        <w:rPr>
          <w:rFonts w:ascii="Times New Roman" w:hAnsi="Times New Roman" w:cs="Times New Roman"/>
        </w:rPr>
        <w:t xml:space="preserve"> penelitian menurut Sanjaya, 2013: 247</w:t>
      </w:r>
      <w:r w:rsidR="00C9696C">
        <w:rPr>
          <w:rFonts w:ascii="Times New Roman" w:hAnsi="Times New Roman" w:cs="Times New Roman"/>
          <w:lang w:val="en-US"/>
        </w:rPr>
        <w:t xml:space="preserve"> </w:t>
      </w:r>
      <w:r w:rsidR="00C9696C">
        <w:rPr>
          <w:rFonts w:ascii="Times New Roman" w:hAnsi="Times New Roman" w:cs="Times New Roman"/>
          <w:lang w:val="en-US"/>
        </w:rPr>
        <w:fldChar w:fldCharType="begin" w:fldLock="1"/>
      </w:r>
      <w:r w:rsidR="0076750B">
        <w:rPr>
          <w:rFonts w:ascii="Times New Roman" w:hAnsi="Times New Roman" w:cs="Times New Roman"/>
          <w:lang w:val="en-US"/>
        </w:rPr>
        <w:instrText>ADDIN CSL_CITATION { "citationItems" : [ { "id" : "ITEM-1", "itemData" : { "abstract" : "Penelitian ini bertujuan untuk mengetahui pengaruh minat belajar terhadap hasil belajar IPS siswa SD Borong Jambu II. Jenis penelitian ini digolongkan kedalam penelitian ex post facto dengan menggunakan pendekatan kuantitatif. Penelitian ini dilaksanakan di SD Inpres Borong Jambu II dengan menggunakan angket (kuesioner) untuk memperoleh data variabel minat belajar. Variabel dalam penelitian ini terdiri dari dua yaitu variabel bebas (independen) dan variabel terikat (dependen). Populasi dalam penelitian ini adalah seluruh siswa kelas IV, V dan IV SD Inpres Borong Jambu II dengan teknik pengambilan sampel dilakukan secara random sampling. Teknik analisis data yang digunakan yaitu analisis deskriptif dan analisis inferensial dengan menggunakan bantuan SPSS 20,0 for windows. Analisis inferensial hasil penelitian menunjukkan bahwa nilai sig (0,000) &lt; \u03b1 = 0,05, maka H0 ditolak dan H1 diterima maka dapat dinyatakan bahwa terdapat pengaruh minat belajar terhadap hasil belajar IPS siswa SD Inpres Borong Jambu II . Berdasarkan hasil penelitian guru hendaknya memberikan motivasi serta penguatan dalam proses pembelajaran agar siswa semakin tertarik dalam belajar.", "author" : [ { "dropping-particle" : "", "family" : "Waddi Fatimah, Perawati Bte Abustang", "given" : "R. Supardi", "non-dropping-particle" : "", "parse-names" : false, "suffix" : "" } ], "container-title" : "(JKPD) Jurnal Kajian Pendidikan Dasar", "id" : "ITEM-1", "issue" : "1", "issued" : { "date-parts" : [ [ "2022" ] ] }, "page" : "28-35", "title" : "Pengaruh Minat Belajar Terhadap Hasil Belajar IPS", "type" : "article-journal", "volume" : "7" }, "uris" : [ "http://www.mendeley.com/documents/?uuid=0dda7ec9-de3f-443a-8bc4-6e298a1b4998" ] } ], "mendeley" : { "formattedCitation" : "(Waddi Fatimah, Perawati Bte Abustang, 2022)", "plainTextFormattedCitation" : "(Waddi Fatimah, Perawati Bte Abustang, 2022)", "previouslyFormattedCitation" : "(Waddi Fatimah, Perawati Bte Abustang, 2022)" }, "properties" : { "noteIndex" : 0 }, "schema" : "https://github.com/citation-style-language/schema/raw/master/csl-citation.json" }</w:instrText>
      </w:r>
      <w:r w:rsidR="00C9696C">
        <w:rPr>
          <w:rFonts w:ascii="Times New Roman" w:hAnsi="Times New Roman" w:cs="Times New Roman"/>
          <w:lang w:val="en-US"/>
        </w:rPr>
        <w:fldChar w:fldCharType="separate"/>
      </w:r>
      <w:r w:rsidR="00C9696C" w:rsidRPr="00C9696C">
        <w:rPr>
          <w:rFonts w:ascii="Times New Roman" w:hAnsi="Times New Roman" w:cs="Times New Roman"/>
          <w:noProof/>
          <w:lang w:val="en-US"/>
        </w:rPr>
        <w:t>(Waddi Fatimah, Perawati Bte Abustang, 2022)</w:t>
      </w:r>
      <w:r w:rsidR="00C9696C">
        <w:rPr>
          <w:rFonts w:ascii="Times New Roman" w:hAnsi="Times New Roman" w:cs="Times New Roman"/>
          <w:lang w:val="en-US"/>
        </w:rPr>
        <w:fldChar w:fldCharType="end"/>
      </w:r>
      <w:r w:rsidR="00C9696C" w:rsidRPr="00C9696C">
        <w:rPr>
          <w:rFonts w:ascii="Times New Roman" w:hAnsi="Times New Roman" w:cs="Times New Roman"/>
        </w:rPr>
        <w:t>. Instrument yang digunakan dalam penelitian ini adalah angket (kuesioner)</w:t>
      </w:r>
      <w:r w:rsidR="00C9696C">
        <w:rPr>
          <w:rFonts w:ascii="Times New Roman" w:hAnsi="Times New Roman" w:cs="Times New Roman"/>
          <w:color w:val="000000"/>
          <w:w w:val="107"/>
        </w:rPr>
        <w:t xml:space="preserve">. </w:t>
      </w:r>
      <w:r w:rsidR="00C9696C">
        <w:rPr>
          <w:rFonts w:ascii="Times New Roman" w:hAnsi="Times New Roman" w:cs="Times New Roman"/>
          <w:w w:val="107"/>
        </w:rPr>
        <w:t>A</w:t>
      </w:r>
      <w:r w:rsidR="00E86C04" w:rsidRPr="00E86C04">
        <w:rPr>
          <w:rFonts w:ascii="Times New Roman" w:hAnsi="Times New Roman" w:cs="Times New Roman"/>
          <w:w w:val="107"/>
        </w:rPr>
        <w:t xml:space="preserve">dapun </w:t>
      </w:r>
      <w:r w:rsidR="00E86C04" w:rsidRPr="00E86C04">
        <w:rPr>
          <w:rFonts w:ascii="Times New Roman" w:hAnsi="Times New Roman" w:cs="Times New Roman"/>
        </w:rPr>
        <w:t>sampel yang digunakan adalah</w:t>
      </w:r>
      <w:r w:rsidR="00C9696C">
        <w:rPr>
          <w:rFonts w:ascii="Times New Roman" w:hAnsi="Times New Roman" w:cs="Times New Roman"/>
          <w:w w:val="107"/>
        </w:rPr>
        <w:t xml:space="preserve"> 55</w:t>
      </w:r>
      <w:r w:rsidR="00E86C04" w:rsidRPr="00E86C04">
        <w:rPr>
          <w:rFonts w:ascii="Times New Roman" w:hAnsi="Times New Roman" w:cs="Times New Roman"/>
          <w:w w:val="107"/>
        </w:rPr>
        <w:t xml:space="preserve"> siswa</w:t>
      </w:r>
      <w:r w:rsidR="00C9696C">
        <w:rPr>
          <w:rFonts w:ascii="Times New Roman" w:hAnsi="Times New Roman" w:cs="Times New Roman"/>
          <w:w w:val="107"/>
          <w:lang w:val="en-US"/>
        </w:rPr>
        <w:t xml:space="preserve"> dari kelas III, IV,V dan VI.</w:t>
      </w:r>
    </w:p>
    <w:p w:rsidR="00742FBA" w:rsidRDefault="00E33CFB">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4309AE" w:rsidRDefault="004309AE" w:rsidP="004309A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Kebijakan yang dikeluarkan Pemerintah terkait </w:t>
      </w:r>
      <w:r>
        <w:rPr>
          <w:rFonts w:ascii="Times New Roman" w:hAnsi="Times New Roman" w:cs="Times New Roman"/>
          <w:i/>
          <w:lang w:val="en-US"/>
        </w:rPr>
        <w:t xml:space="preserve">Social </w:t>
      </w:r>
      <w:r w:rsidRPr="004309AE">
        <w:rPr>
          <w:rFonts w:ascii="Times New Roman" w:hAnsi="Times New Roman" w:cs="Times New Roman"/>
          <w:i/>
          <w:lang w:val="en-US"/>
        </w:rPr>
        <w:t>Distancing</w:t>
      </w:r>
      <w:r>
        <w:rPr>
          <w:rFonts w:ascii="Times New Roman" w:hAnsi="Times New Roman" w:cs="Times New Roman"/>
          <w:lang w:val="en-US"/>
        </w:rPr>
        <w:t xml:space="preserve"> dan </w:t>
      </w:r>
      <w:r w:rsidRPr="004309AE">
        <w:rPr>
          <w:rFonts w:ascii="Times New Roman" w:hAnsi="Times New Roman" w:cs="Times New Roman"/>
          <w:i/>
          <w:lang w:val="en-US"/>
        </w:rPr>
        <w:t xml:space="preserve">Work </w:t>
      </w:r>
      <w:proofErr w:type="gramStart"/>
      <w:r w:rsidRPr="004309AE">
        <w:rPr>
          <w:rFonts w:ascii="Times New Roman" w:hAnsi="Times New Roman" w:cs="Times New Roman"/>
          <w:i/>
          <w:lang w:val="en-US"/>
        </w:rPr>
        <w:t>From</w:t>
      </w:r>
      <w:proofErr w:type="gramEnd"/>
      <w:r w:rsidRPr="004309AE">
        <w:rPr>
          <w:rFonts w:ascii="Times New Roman" w:hAnsi="Times New Roman" w:cs="Times New Roman"/>
          <w:i/>
          <w:lang w:val="en-US"/>
        </w:rPr>
        <w:t xml:space="preserve"> Home </w:t>
      </w:r>
      <w:r>
        <w:rPr>
          <w:rFonts w:ascii="Times New Roman" w:hAnsi="Times New Roman" w:cs="Times New Roman"/>
          <w:lang w:val="en-US"/>
        </w:rPr>
        <w:t xml:space="preserve">merupakan salah satu langkah pencegahan penyebaran </w:t>
      </w:r>
      <w:r>
        <w:rPr>
          <w:rFonts w:ascii="Times New Roman" w:hAnsi="Times New Roman" w:cs="Times New Roman"/>
          <w:i/>
          <w:lang w:val="en-US"/>
        </w:rPr>
        <w:t>covid-</w:t>
      </w:r>
      <w:r>
        <w:rPr>
          <w:rFonts w:ascii="Times New Roman" w:hAnsi="Times New Roman" w:cs="Times New Roman"/>
          <w:lang w:val="en-US"/>
        </w:rPr>
        <w:t>19.  P</w:t>
      </w:r>
      <w:r w:rsidRPr="004309AE">
        <w:rPr>
          <w:rFonts w:ascii="Times New Roman" w:hAnsi="Times New Roman" w:cs="Times New Roman"/>
          <w:lang w:val="en-US"/>
        </w:rPr>
        <w:t xml:space="preserve">enyebaran </w:t>
      </w:r>
      <w:r w:rsidRPr="004309AE">
        <w:rPr>
          <w:rFonts w:ascii="Times New Roman" w:hAnsi="Times New Roman" w:cs="Times New Roman"/>
          <w:i/>
          <w:lang w:val="en-US"/>
        </w:rPr>
        <w:t>Covid</w:t>
      </w:r>
      <w:r w:rsidRPr="004309AE">
        <w:rPr>
          <w:rFonts w:ascii="Times New Roman" w:hAnsi="Times New Roman" w:cs="Times New Roman"/>
          <w:lang w:val="en-US"/>
        </w:rPr>
        <w:t>-19,</w:t>
      </w:r>
      <w:r>
        <w:rPr>
          <w:rFonts w:ascii="Times New Roman" w:hAnsi="Times New Roman" w:cs="Times New Roman"/>
          <w:lang w:val="en-US"/>
        </w:rPr>
        <w:t xml:space="preserve"> juga memberikan dampak pada </w:t>
      </w:r>
      <w:r w:rsidRPr="004309AE">
        <w:rPr>
          <w:rFonts w:ascii="Times New Roman" w:hAnsi="Times New Roman" w:cs="Times New Roman"/>
          <w:lang w:val="en-US"/>
        </w:rPr>
        <w:t xml:space="preserve">setiap elemen pendidikan </w:t>
      </w:r>
      <w:r>
        <w:rPr>
          <w:rFonts w:ascii="Times New Roman" w:hAnsi="Times New Roman" w:cs="Times New Roman"/>
          <w:lang w:val="en-US"/>
        </w:rPr>
        <w:t>untuk mengubah sistem pelaksanaan pembelajaran di sekolah dengan pembelajaran dalam jaringan (</w:t>
      </w:r>
      <w:r w:rsidRPr="004309AE">
        <w:rPr>
          <w:rFonts w:ascii="Times New Roman" w:hAnsi="Times New Roman" w:cs="Times New Roman"/>
          <w:i/>
          <w:lang w:val="en-US"/>
        </w:rPr>
        <w:t>online</w:t>
      </w:r>
      <w:r>
        <w:rPr>
          <w:rFonts w:ascii="Times New Roman" w:hAnsi="Times New Roman" w:cs="Times New Roman"/>
          <w:lang w:val="en-US"/>
        </w:rPr>
        <w:t xml:space="preserve">) selama proses pembelajaran di </w:t>
      </w:r>
      <w:r w:rsidRPr="004309AE">
        <w:rPr>
          <w:rFonts w:ascii="Times New Roman" w:hAnsi="Times New Roman" w:cs="Times New Roman"/>
          <w:lang w:val="en-US"/>
        </w:rPr>
        <w:t xml:space="preserve">sekolah diliburkan. Penutupan sekolah adalah langkah mitigasi yang paling efektif untuk meminimalkan penyebaran </w:t>
      </w:r>
      <w:r>
        <w:rPr>
          <w:rFonts w:ascii="Times New Roman" w:hAnsi="Times New Roman" w:cs="Times New Roman"/>
          <w:lang w:val="en-US"/>
        </w:rPr>
        <w:t xml:space="preserve">wabah pandemic </w:t>
      </w:r>
      <w:r w:rsidRPr="004309AE">
        <w:rPr>
          <w:rFonts w:ascii="Times New Roman" w:hAnsi="Times New Roman" w:cs="Times New Roman"/>
          <w:lang w:val="en-US"/>
        </w:rPr>
        <w:t xml:space="preserve">di kalangan </w:t>
      </w:r>
      <w:r>
        <w:rPr>
          <w:rFonts w:ascii="Times New Roman" w:hAnsi="Times New Roman" w:cs="Times New Roman"/>
          <w:lang w:val="en-US"/>
        </w:rPr>
        <w:t xml:space="preserve">civitas sekolah. </w:t>
      </w:r>
      <w:r w:rsidRPr="004309AE">
        <w:rPr>
          <w:rFonts w:ascii="Times New Roman" w:hAnsi="Times New Roman" w:cs="Times New Roman"/>
          <w:lang w:val="en-US"/>
        </w:rPr>
        <w:t xml:space="preserve">Belajar di rumah atau </w:t>
      </w:r>
      <w:r w:rsidRPr="004309AE">
        <w:rPr>
          <w:rFonts w:ascii="Times New Roman" w:hAnsi="Times New Roman" w:cs="Times New Roman"/>
          <w:i/>
          <w:lang w:val="en-US"/>
        </w:rPr>
        <w:t>online</w:t>
      </w:r>
      <w:r w:rsidRPr="004309AE">
        <w:rPr>
          <w:rFonts w:ascii="Times New Roman" w:hAnsi="Times New Roman" w:cs="Times New Roman"/>
          <w:lang w:val="en-US"/>
        </w:rPr>
        <w:t xml:space="preserve"> adalah solusi untuk melanjutkan </w:t>
      </w:r>
      <w:r>
        <w:rPr>
          <w:rFonts w:ascii="Times New Roman" w:hAnsi="Times New Roman" w:cs="Times New Roman"/>
          <w:lang w:val="en-US"/>
        </w:rPr>
        <w:t xml:space="preserve">proses pembelajaran yang di tiadakan di sekolah atau tatap muka. </w:t>
      </w:r>
      <w:r w:rsidRPr="004309AE">
        <w:rPr>
          <w:rFonts w:ascii="Times New Roman" w:hAnsi="Times New Roman" w:cs="Times New Roman"/>
          <w:lang w:val="en-US"/>
        </w:rPr>
        <w:t xml:space="preserve">Pembelajaran </w:t>
      </w:r>
      <w:r w:rsidRPr="004309AE">
        <w:rPr>
          <w:rFonts w:ascii="Times New Roman" w:hAnsi="Times New Roman" w:cs="Times New Roman"/>
          <w:i/>
          <w:lang w:val="en-US"/>
        </w:rPr>
        <w:t>online</w:t>
      </w:r>
      <w:r w:rsidRPr="004309AE">
        <w:rPr>
          <w:rFonts w:ascii="Times New Roman" w:hAnsi="Times New Roman" w:cs="Times New Roman"/>
          <w:lang w:val="en-US"/>
        </w:rPr>
        <w:t xml:space="preserve"> didefinisikan sebagai pengalaman transfer pengetahuan </w:t>
      </w:r>
      <w:r>
        <w:rPr>
          <w:rFonts w:ascii="Times New Roman" w:hAnsi="Times New Roman" w:cs="Times New Roman"/>
          <w:lang w:val="en-US"/>
        </w:rPr>
        <w:t>dengan memanfaatkan jaringan internet</w:t>
      </w:r>
      <w:r w:rsidR="005E5601">
        <w:rPr>
          <w:rFonts w:ascii="Times New Roman" w:hAnsi="Times New Roman" w:cs="Times New Roman"/>
          <w:lang w:val="en-US"/>
        </w:rPr>
        <w:t>, dengan menggunakan</w:t>
      </w:r>
      <w:r w:rsidRPr="004309AE">
        <w:rPr>
          <w:rFonts w:ascii="Times New Roman" w:hAnsi="Times New Roman" w:cs="Times New Roman"/>
          <w:lang w:val="en-US"/>
        </w:rPr>
        <w:t xml:space="preserve"> video, audio, gambar, ko</w:t>
      </w:r>
      <w:r>
        <w:rPr>
          <w:rFonts w:ascii="Times New Roman" w:hAnsi="Times New Roman" w:cs="Times New Roman"/>
          <w:lang w:val="en-US"/>
        </w:rPr>
        <w:t xml:space="preserve">munikasi teks, </w:t>
      </w:r>
      <w:r w:rsidR="005E5601">
        <w:rPr>
          <w:rFonts w:ascii="Times New Roman" w:hAnsi="Times New Roman" w:cs="Times New Roman"/>
          <w:lang w:val="en-US"/>
        </w:rPr>
        <w:t xml:space="preserve">dan </w:t>
      </w:r>
      <w:r>
        <w:rPr>
          <w:rFonts w:ascii="Times New Roman" w:hAnsi="Times New Roman" w:cs="Times New Roman"/>
          <w:lang w:val="en-US"/>
        </w:rPr>
        <w:t xml:space="preserve">perangkat lunak </w:t>
      </w:r>
      <w:r w:rsidR="005E5601">
        <w:rPr>
          <w:rFonts w:ascii="Times New Roman" w:hAnsi="Times New Roman" w:cs="Times New Roman"/>
          <w:lang w:val="en-US"/>
        </w:rPr>
        <w:t xml:space="preserve">lainnya yang mampu mendukung proses pembelajaran dari rumah selama masa pandemic sampai dengan adanya kebijakan baru terkait wabah ini. </w:t>
      </w:r>
    </w:p>
    <w:p w:rsidR="00C0292F" w:rsidRDefault="00C0292F">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Hasil penelitian yang telah dilakukan dengan menggunakan data sampel yaitu 55 orang peserta didik dari kelas III, IV, V, dan VI dari SD Negeri Bawakaraeng 1 Kota Makassar. Data hasil penelitian di analisis secara deskriptif dan inferensial. </w:t>
      </w:r>
      <w:r w:rsidR="005E5601">
        <w:rPr>
          <w:rFonts w:ascii="Times New Roman" w:hAnsi="Times New Roman" w:cs="Times New Roman"/>
          <w:lang w:val="en-US"/>
        </w:rPr>
        <w:t xml:space="preserve">Adapun data </w:t>
      </w:r>
      <w:r w:rsidR="00886968">
        <w:rPr>
          <w:rFonts w:ascii="Times New Roman" w:hAnsi="Times New Roman" w:cs="Times New Roman"/>
          <w:lang w:val="en-US"/>
        </w:rPr>
        <w:t>anali</w:t>
      </w:r>
      <w:r w:rsidR="005E5601">
        <w:rPr>
          <w:rFonts w:ascii="Times New Roman" w:hAnsi="Times New Roman" w:cs="Times New Roman"/>
          <w:lang w:val="en-US"/>
        </w:rPr>
        <w:t>sis secara deskriptif yaitu prestasi belajar dan pembelajaran dalam jaringan (</w:t>
      </w:r>
      <w:r w:rsidR="005E5601">
        <w:rPr>
          <w:rFonts w:ascii="Times New Roman" w:hAnsi="Times New Roman" w:cs="Times New Roman"/>
          <w:i/>
          <w:lang w:val="en-US"/>
        </w:rPr>
        <w:t>online</w:t>
      </w:r>
      <w:r w:rsidR="005E5601">
        <w:rPr>
          <w:rFonts w:ascii="Times New Roman" w:hAnsi="Times New Roman" w:cs="Times New Roman"/>
          <w:lang w:val="en-US"/>
        </w:rPr>
        <w:t xml:space="preserve">). </w:t>
      </w:r>
    </w:p>
    <w:p w:rsidR="00886968" w:rsidRPr="00886968" w:rsidRDefault="00886968" w:rsidP="00886968">
      <w:pPr>
        <w:pStyle w:val="BodyText"/>
        <w:numPr>
          <w:ilvl w:val="0"/>
          <w:numId w:val="4"/>
        </w:numPr>
        <w:tabs>
          <w:tab w:val="left" w:pos="426"/>
        </w:tabs>
        <w:spacing w:after="0"/>
        <w:jc w:val="both"/>
        <w:rPr>
          <w:rFonts w:ascii="Times New Roman" w:hAnsi="Times New Roman" w:cs="Times New Roman"/>
          <w:b/>
          <w:lang w:val="en-US"/>
        </w:rPr>
      </w:pPr>
      <w:r w:rsidRPr="00886968">
        <w:rPr>
          <w:rFonts w:ascii="Times New Roman" w:hAnsi="Times New Roman" w:cs="Times New Roman"/>
          <w:b/>
          <w:lang w:val="en-US"/>
        </w:rPr>
        <w:t>Gambaran Prestasi Belajar</w:t>
      </w:r>
    </w:p>
    <w:p w:rsidR="00886968" w:rsidRDefault="00886968" w:rsidP="00886968">
      <w:pPr>
        <w:pStyle w:val="Default"/>
        <w:tabs>
          <w:tab w:val="left" w:pos="426"/>
          <w:tab w:val="left" w:pos="720"/>
        </w:tabs>
        <w:spacing w:line="276" w:lineRule="auto"/>
        <w:jc w:val="both"/>
        <w:rPr>
          <w:color w:val="000000" w:themeColor="text1"/>
          <w:sz w:val="22"/>
          <w:szCs w:val="22"/>
        </w:rPr>
      </w:pPr>
      <w:r>
        <w:rPr>
          <w:color w:val="000000" w:themeColor="text1"/>
          <w:sz w:val="22"/>
          <w:szCs w:val="22"/>
        </w:rPr>
        <w:tab/>
      </w:r>
      <w:r>
        <w:rPr>
          <w:color w:val="000000" w:themeColor="text1"/>
          <w:sz w:val="22"/>
          <w:szCs w:val="22"/>
        </w:rPr>
        <w:tab/>
      </w:r>
      <w:r w:rsidR="005E5601">
        <w:rPr>
          <w:color w:val="000000" w:themeColor="text1"/>
          <w:sz w:val="22"/>
          <w:szCs w:val="22"/>
        </w:rPr>
        <w:t>D</w:t>
      </w:r>
      <w:r w:rsidR="005E5601" w:rsidRPr="005E5601">
        <w:rPr>
          <w:color w:val="000000" w:themeColor="text1"/>
          <w:sz w:val="22"/>
          <w:szCs w:val="22"/>
        </w:rPr>
        <w:t xml:space="preserve">ata </w:t>
      </w:r>
      <w:r w:rsidR="005E5601">
        <w:rPr>
          <w:color w:val="000000" w:themeColor="text1"/>
          <w:sz w:val="22"/>
          <w:szCs w:val="22"/>
          <w:lang w:val="en-US"/>
        </w:rPr>
        <w:t xml:space="preserve">dikumpulkan dengan </w:t>
      </w:r>
      <w:r w:rsidR="005E5601" w:rsidRPr="005E5601">
        <w:rPr>
          <w:color w:val="000000" w:themeColor="text1"/>
          <w:sz w:val="22"/>
          <w:szCs w:val="22"/>
        </w:rPr>
        <w:t>menggunakan</w:t>
      </w:r>
      <w:r w:rsidR="00B412C5">
        <w:rPr>
          <w:color w:val="000000" w:themeColor="text1"/>
          <w:sz w:val="22"/>
          <w:szCs w:val="22"/>
        </w:rPr>
        <w:t xml:space="preserve"> hasil nilai rata-rata peserta didik</w:t>
      </w:r>
      <w:r w:rsidR="005E5601" w:rsidRPr="005E5601">
        <w:rPr>
          <w:color w:val="000000" w:themeColor="text1"/>
          <w:sz w:val="22"/>
          <w:szCs w:val="22"/>
        </w:rPr>
        <w:t xml:space="preserve"> </w:t>
      </w:r>
      <w:r w:rsidR="00B412C5">
        <w:rPr>
          <w:color w:val="000000" w:themeColor="text1"/>
          <w:sz w:val="22"/>
          <w:szCs w:val="22"/>
          <w:lang w:val="en-US"/>
        </w:rPr>
        <w:t xml:space="preserve">yang menjadi sampel penelitian di </w:t>
      </w:r>
      <w:r w:rsidR="005E5601" w:rsidRPr="005E5601">
        <w:rPr>
          <w:color w:val="000000" w:themeColor="text1"/>
          <w:sz w:val="22"/>
          <w:szCs w:val="22"/>
        </w:rPr>
        <w:t xml:space="preserve">SD Negeri </w:t>
      </w:r>
      <w:r w:rsidR="00B412C5">
        <w:rPr>
          <w:color w:val="000000" w:themeColor="text1"/>
          <w:sz w:val="22"/>
          <w:szCs w:val="22"/>
          <w:lang w:val="en-US"/>
        </w:rPr>
        <w:t>Bawakaraeng 1 Kota Makassar</w:t>
      </w:r>
      <w:r w:rsidR="005E5601" w:rsidRPr="005E5601">
        <w:rPr>
          <w:color w:val="000000" w:themeColor="text1"/>
          <w:sz w:val="22"/>
          <w:szCs w:val="22"/>
        </w:rPr>
        <w:t>. Berdasarkan nilai kriteria, siswa, maka diperoleh distribusi frekuensi prestasi siswa pada pada tabel berikut:</w:t>
      </w:r>
    </w:p>
    <w:p w:rsidR="000B26F9" w:rsidRDefault="000B26F9" w:rsidP="00886968">
      <w:pPr>
        <w:pStyle w:val="Default"/>
        <w:tabs>
          <w:tab w:val="left" w:pos="426"/>
          <w:tab w:val="left" w:pos="720"/>
        </w:tabs>
        <w:spacing w:line="276" w:lineRule="auto"/>
        <w:jc w:val="both"/>
        <w:rPr>
          <w:color w:val="000000" w:themeColor="text1"/>
          <w:sz w:val="22"/>
          <w:szCs w:val="22"/>
        </w:rPr>
      </w:pPr>
    </w:p>
    <w:p w:rsidR="000B26F9" w:rsidRPr="005E5601" w:rsidRDefault="000B26F9" w:rsidP="00886968">
      <w:pPr>
        <w:pStyle w:val="Default"/>
        <w:tabs>
          <w:tab w:val="left" w:pos="426"/>
          <w:tab w:val="left" w:pos="720"/>
        </w:tabs>
        <w:spacing w:line="276" w:lineRule="auto"/>
        <w:jc w:val="both"/>
        <w:rPr>
          <w:color w:val="000000" w:themeColor="text1"/>
          <w:sz w:val="22"/>
          <w:szCs w:val="22"/>
        </w:rPr>
      </w:pPr>
    </w:p>
    <w:p w:rsidR="005E5601" w:rsidRPr="005E5601" w:rsidRDefault="00392D09" w:rsidP="005E560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Tabel 1.</w:t>
      </w:r>
      <w:r w:rsidR="005E5601" w:rsidRPr="005E5601">
        <w:rPr>
          <w:rFonts w:ascii="Times New Roman" w:hAnsi="Times New Roman" w:cs="Times New Roman"/>
          <w:b/>
          <w:color w:val="000000" w:themeColor="text1"/>
        </w:rPr>
        <w:t xml:space="preserve"> Analisis Deskriptif Hasil Prestasi Siswa</w:t>
      </w:r>
    </w:p>
    <w:tbl>
      <w:tblPr>
        <w:tblW w:w="0" w:type="auto"/>
        <w:tblInd w:w="1800" w:type="dxa"/>
        <w:tblBorders>
          <w:top w:val="single" w:sz="8" w:space="0" w:color="000000" w:themeColor="text1"/>
          <w:bottom w:val="single" w:sz="8" w:space="0" w:color="000000" w:themeColor="text1"/>
          <w:insideH w:val="single" w:sz="8" w:space="0" w:color="000000" w:themeColor="text1"/>
        </w:tblBorders>
        <w:shd w:val="clear" w:color="auto" w:fill="FFFFFF" w:themeFill="background1"/>
        <w:tblCellMar>
          <w:left w:w="10" w:type="dxa"/>
          <w:right w:w="10" w:type="dxa"/>
        </w:tblCellMar>
        <w:tblLook w:val="04A0" w:firstRow="1" w:lastRow="0" w:firstColumn="1" w:lastColumn="0" w:noHBand="0" w:noVBand="1"/>
      </w:tblPr>
      <w:tblGrid>
        <w:gridCol w:w="2740"/>
        <w:gridCol w:w="3947"/>
      </w:tblGrid>
      <w:tr w:rsidR="005E5601" w:rsidRPr="005E5601" w:rsidTr="00392D09">
        <w:trPr>
          <w:trHeight w:val="383"/>
        </w:trPr>
        <w:tc>
          <w:tcPr>
            <w:tcW w:w="2740" w:type="dxa"/>
            <w:tcBorders>
              <w:bottom w:val="single" w:sz="4" w:space="0" w:color="auto"/>
            </w:tcBorders>
            <w:shd w:val="clear" w:color="auto" w:fill="FFFFFF" w:themeFill="background1"/>
            <w:vAlign w:val="center"/>
          </w:tcPr>
          <w:p w:rsidR="005E5601" w:rsidRPr="005E5601" w:rsidRDefault="005E5601" w:rsidP="005E5601">
            <w:pPr>
              <w:spacing w:after="0"/>
              <w:jc w:val="center"/>
              <w:rPr>
                <w:rFonts w:ascii="Times New Roman" w:hAnsi="Times New Roman" w:cs="Times New Roman"/>
                <w:b/>
              </w:rPr>
            </w:pPr>
            <w:r w:rsidRPr="005E5601">
              <w:rPr>
                <w:rFonts w:ascii="Times New Roman" w:hAnsi="Times New Roman" w:cs="Times New Roman"/>
                <w:b/>
              </w:rPr>
              <w:t>Statistik</w:t>
            </w:r>
          </w:p>
        </w:tc>
        <w:tc>
          <w:tcPr>
            <w:tcW w:w="3947" w:type="dxa"/>
            <w:tcBorders>
              <w:bottom w:val="single" w:sz="4" w:space="0" w:color="auto"/>
            </w:tcBorders>
            <w:shd w:val="clear" w:color="auto" w:fill="FFFFFF" w:themeFill="background1"/>
            <w:vAlign w:val="center"/>
          </w:tcPr>
          <w:p w:rsidR="005E5601" w:rsidRPr="005E5601" w:rsidRDefault="005E5601" w:rsidP="005E5601">
            <w:pPr>
              <w:spacing w:after="0"/>
              <w:jc w:val="center"/>
              <w:rPr>
                <w:rFonts w:ascii="Times New Roman" w:hAnsi="Times New Roman" w:cs="Times New Roman"/>
                <w:b/>
              </w:rPr>
            </w:pPr>
            <w:r w:rsidRPr="005E5601">
              <w:rPr>
                <w:rFonts w:ascii="Times New Roman" w:hAnsi="Times New Roman" w:cs="Times New Roman"/>
                <w:b/>
              </w:rPr>
              <w:t>Hasil Prestasi Siswa</w:t>
            </w:r>
          </w:p>
        </w:tc>
      </w:tr>
      <w:tr w:rsidR="005E5601" w:rsidRPr="005E5601" w:rsidTr="00392D09">
        <w:trPr>
          <w:trHeight w:val="291"/>
        </w:trPr>
        <w:tc>
          <w:tcPr>
            <w:tcW w:w="2740" w:type="dxa"/>
            <w:tcBorders>
              <w:top w:val="single" w:sz="4" w:space="0" w:color="auto"/>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Ukuran sampel</w:t>
            </w:r>
          </w:p>
        </w:tc>
        <w:tc>
          <w:tcPr>
            <w:tcW w:w="3947" w:type="dxa"/>
            <w:tcBorders>
              <w:top w:val="single" w:sz="4" w:space="0" w:color="auto"/>
              <w:bottom w:val="nil"/>
            </w:tcBorders>
            <w:shd w:val="clear" w:color="auto" w:fill="FFFFFF" w:themeFill="background1"/>
          </w:tcPr>
          <w:p w:rsidR="005E5601" w:rsidRPr="005E5601" w:rsidRDefault="00B412C5" w:rsidP="005E5601">
            <w:pPr>
              <w:spacing w:after="0"/>
              <w:jc w:val="center"/>
              <w:rPr>
                <w:rFonts w:ascii="Times New Roman" w:hAnsi="Times New Roman" w:cs="Times New Roman"/>
              </w:rPr>
            </w:pPr>
            <w:r>
              <w:rPr>
                <w:rFonts w:ascii="Times New Roman" w:hAnsi="Times New Roman" w:cs="Times New Roman"/>
              </w:rPr>
              <w:t>55</w:t>
            </w:r>
          </w:p>
        </w:tc>
      </w:tr>
      <w:tr w:rsidR="005E5601" w:rsidRPr="005E5601" w:rsidTr="00392D09">
        <w:trPr>
          <w:trHeight w:val="291"/>
        </w:trPr>
        <w:tc>
          <w:tcPr>
            <w:tcW w:w="2740" w:type="dxa"/>
            <w:tcBorders>
              <w:top w:val="nil"/>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Mean (rata-rata)</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85</w:t>
            </w:r>
            <w:r w:rsidR="005E5601" w:rsidRPr="005E5601">
              <w:rPr>
                <w:rFonts w:ascii="Times New Roman" w:hAnsi="Times New Roman" w:cs="Times New Roman"/>
                <w:color w:val="000000"/>
              </w:rPr>
              <w:t>.25</w:t>
            </w:r>
          </w:p>
        </w:tc>
      </w:tr>
      <w:tr w:rsidR="005E5601" w:rsidRPr="005E5601" w:rsidTr="00392D09">
        <w:trPr>
          <w:trHeight w:val="291"/>
        </w:trPr>
        <w:tc>
          <w:tcPr>
            <w:tcW w:w="2740" w:type="dxa"/>
            <w:tcBorders>
              <w:top w:val="nil"/>
              <w:bottom w:val="nil"/>
            </w:tcBorders>
            <w:shd w:val="clear" w:color="auto" w:fill="FFFFFF" w:themeFill="background1"/>
          </w:tcPr>
          <w:p w:rsidR="005E5601" w:rsidRPr="005E5601" w:rsidRDefault="005E5601" w:rsidP="005E5601">
            <w:pPr>
              <w:spacing w:after="0"/>
              <w:ind w:hanging="18"/>
              <w:jc w:val="center"/>
              <w:rPr>
                <w:rFonts w:ascii="Times New Roman" w:hAnsi="Times New Roman" w:cs="Times New Roman"/>
              </w:rPr>
            </w:pPr>
            <w:r w:rsidRPr="005E5601">
              <w:rPr>
                <w:rFonts w:ascii="Times New Roman" w:hAnsi="Times New Roman" w:cs="Times New Roman"/>
              </w:rPr>
              <w:t>Median (nilai tengah)</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88</w:t>
            </w:r>
            <w:r w:rsidR="005E5601" w:rsidRPr="005E5601">
              <w:rPr>
                <w:rFonts w:ascii="Times New Roman" w:hAnsi="Times New Roman" w:cs="Times New Roman"/>
                <w:color w:val="000000"/>
              </w:rPr>
              <w:t>.00</w:t>
            </w:r>
          </w:p>
        </w:tc>
      </w:tr>
      <w:tr w:rsidR="005E5601" w:rsidRPr="005E5601" w:rsidTr="00392D09">
        <w:trPr>
          <w:trHeight w:val="273"/>
        </w:trPr>
        <w:tc>
          <w:tcPr>
            <w:tcW w:w="2740" w:type="dxa"/>
            <w:tcBorders>
              <w:top w:val="nil"/>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Mode</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89</w:t>
            </w:r>
          </w:p>
        </w:tc>
      </w:tr>
      <w:tr w:rsidR="005E5601" w:rsidRPr="005E5601" w:rsidTr="00392D09">
        <w:trPr>
          <w:trHeight w:val="291"/>
        </w:trPr>
        <w:tc>
          <w:tcPr>
            <w:tcW w:w="2740" w:type="dxa"/>
            <w:tcBorders>
              <w:top w:val="nil"/>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Std. Deviasi</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5.7</w:t>
            </w:r>
            <w:r w:rsidR="005E5601" w:rsidRPr="005E5601">
              <w:rPr>
                <w:rFonts w:ascii="Times New Roman" w:hAnsi="Times New Roman" w:cs="Times New Roman"/>
                <w:color w:val="000000"/>
              </w:rPr>
              <w:t>16</w:t>
            </w:r>
          </w:p>
        </w:tc>
      </w:tr>
      <w:tr w:rsidR="005E5601" w:rsidRPr="005E5601" w:rsidTr="00392D09">
        <w:trPr>
          <w:trHeight w:val="273"/>
        </w:trPr>
        <w:tc>
          <w:tcPr>
            <w:tcW w:w="2740" w:type="dxa"/>
            <w:tcBorders>
              <w:top w:val="nil"/>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Varians</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22</w:t>
            </w:r>
            <w:r w:rsidR="005E5601" w:rsidRPr="005E5601">
              <w:rPr>
                <w:rFonts w:ascii="Times New Roman" w:hAnsi="Times New Roman" w:cs="Times New Roman"/>
                <w:color w:val="000000"/>
              </w:rPr>
              <w:t>.397</w:t>
            </w:r>
          </w:p>
        </w:tc>
      </w:tr>
      <w:tr w:rsidR="005E5601" w:rsidRPr="005E5601" w:rsidTr="00392D09">
        <w:trPr>
          <w:trHeight w:val="291"/>
        </w:trPr>
        <w:tc>
          <w:tcPr>
            <w:tcW w:w="2740" w:type="dxa"/>
            <w:tcBorders>
              <w:top w:val="nil"/>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Rentang</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18</w:t>
            </w:r>
          </w:p>
        </w:tc>
      </w:tr>
      <w:tr w:rsidR="005E5601" w:rsidRPr="005E5601" w:rsidTr="00392D09">
        <w:trPr>
          <w:trHeight w:val="291"/>
        </w:trPr>
        <w:tc>
          <w:tcPr>
            <w:tcW w:w="2740" w:type="dxa"/>
            <w:tcBorders>
              <w:top w:val="nil"/>
              <w:bottom w:val="nil"/>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Skor terendah</w:t>
            </w:r>
          </w:p>
        </w:tc>
        <w:tc>
          <w:tcPr>
            <w:tcW w:w="3947" w:type="dxa"/>
            <w:tcBorders>
              <w:top w:val="nil"/>
              <w:bottom w:val="nil"/>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65</w:t>
            </w:r>
          </w:p>
        </w:tc>
      </w:tr>
      <w:tr w:rsidR="005E5601" w:rsidRPr="005E5601" w:rsidTr="00392D09">
        <w:trPr>
          <w:trHeight w:val="273"/>
        </w:trPr>
        <w:tc>
          <w:tcPr>
            <w:tcW w:w="2740" w:type="dxa"/>
            <w:tcBorders>
              <w:top w:val="nil"/>
              <w:bottom w:val="single" w:sz="4" w:space="0" w:color="auto"/>
            </w:tcBorders>
            <w:shd w:val="clear" w:color="auto" w:fill="FFFFFF" w:themeFill="background1"/>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Skor tertinggi</w:t>
            </w:r>
          </w:p>
        </w:tc>
        <w:tc>
          <w:tcPr>
            <w:tcW w:w="3947" w:type="dxa"/>
            <w:tcBorders>
              <w:top w:val="nil"/>
              <w:bottom w:val="single" w:sz="4" w:space="0" w:color="auto"/>
            </w:tcBorders>
            <w:shd w:val="clear" w:color="auto" w:fill="FFFFFF" w:themeFill="background1"/>
          </w:tcPr>
          <w:p w:rsidR="005E5601" w:rsidRPr="00392D09" w:rsidRDefault="00392D09" w:rsidP="005E5601">
            <w:pPr>
              <w:autoSpaceDE w:val="0"/>
              <w:autoSpaceDN w:val="0"/>
              <w:adjustRightInd w:val="0"/>
              <w:spacing w:after="0"/>
              <w:ind w:left="60" w:right="60"/>
              <w:jc w:val="center"/>
              <w:rPr>
                <w:rFonts w:ascii="Times New Roman" w:hAnsi="Times New Roman" w:cs="Times New Roman"/>
                <w:color w:val="000000"/>
                <w:lang w:val="en-US"/>
              </w:rPr>
            </w:pPr>
            <w:r>
              <w:rPr>
                <w:rFonts w:ascii="Times New Roman" w:hAnsi="Times New Roman" w:cs="Times New Roman"/>
                <w:color w:val="000000"/>
              </w:rPr>
              <w:t>8</w:t>
            </w:r>
            <w:r>
              <w:rPr>
                <w:rFonts w:ascii="Times New Roman" w:hAnsi="Times New Roman" w:cs="Times New Roman"/>
                <w:color w:val="000000"/>
                <w:lang w:val="en-US"/>
              </w:rPr>
              <w:t>5</w:t>
            </w:r>
          </w:p>
        </w:tc>
      </w:tr>
      <w:tr w:rsidR="005E5601" w:rsidRPr="005E5601" w:rsidTr="00392D09">
        <w:trPr>
          <w:trHeight w:val="291"/>
        </w:trPr>
        <w:tc>
          <w:tcPr>
            <w:tcW w:w="2740" w:type="dxa"/>
            <w:tcBorders>
              <w:top w:val="single" w:sz="4" w:space="0" w:color="auto"/>
            </w:tcBorders>
            <w:shd w:val="clear" w:color="auto" w:fill="FFFFFF" w:themeFill="background1"/>
            <w:vAlign w:val="center"/>
          </w:tcPr>
          <w:p w:rsidR="005E5601" w:rsidRPr="005E5601" w:rsidRDefault="005E5601" w:rsidP="005E5601">
            <w:pPr>
              <w:spacing w:after="0"/>
              <w:jc w:val="center"/>
              <w:rPr>
                <w:rFonts w:ascii="Times New Roman" w:hAnsi="Times New Roman" w:cs="Times New Roman"/>
              </w:rPr>
            </w:pPr>
            <w:r w:rsidRPr="005E5601">
              <w:rPr>
                <w:rFonts w:ascii="Times New Roman" w:hAnsi="Times New Roman" w:cs="Times New Roman"/>
              </w:rPr>
              <w:t>Jumlah</w:t>
            </w:r>
          </w:p>
        </w:tc>
        <w:tc>
          <w:tcPr>
            <w:tcW w:w="3947" w:type="dxa"/>
            <w:tcBorders>
              <w:top w:val="single" w:sz="4" w:space="0" w:color="auto"/>
            </w:tcBorders>
            <w:shd w:val="clear" w:color="auto" w:fill="FFFFFF" w:themeFill="background1"/>
          </w:tcPr>
          <w:p w:rsidR="005E5601" w:rsidRPr="005E5601" w:rsidRDefault="00392D09" w:rsidP="005E5601">
            <w:pPr>
              <w:autoSpaceDE w:val="0"/>
              <w:autoSpaceDN w:val="0"/>
              <w:adjustRightInd w:val="0"/>
              <w:spacing w:after="0"/>
              <w:ind w:left="60" w:right="60"/>
              <w:jc w:val="center"/>
              <w:rPr>
                <w:rFonts w:ascii="Times New Roman" w:hAnsi="Times New Roman" w:cs="Times New Roman"/>
                <w:color w:val="000000"/>
              </w:rPr>
            </w:pPr>
            <w:r>
              <w:rPr>
                <w:rFonts w:ascii="Times New Roman" w:hAnsi="Times New Roman" w:cs="Times New Roman"/>
                <w:color w:val="000000"/>
              </w:rPr>
              <w:t>357</w:t>
            </w:r>
            <w:r w:rsidR="005E5601" w:rsidRPr="005E5601">
              <w:rPr>
                <w:rFonts w:ascii="Times New Roman" w:hAnsi="Times New Roman" w:cs="Times New Roman"/>
                <w:color w:val="000000"/>
              </w:rPr>
              <w:t>0</w:t>
            </w:r>
          </w:p>
        </w:tc>
      </w:tr>
    </w:tbl>
    <w:p w:rsidR="00742FBA" w:rsidRDefault="00392D09">
      <w:pPr>
        <w:spacing w:after="120"/>
        <w:ind w:firstLine="720"/>
        <w:jc w:val="both"/>
        <w:rPr>
          <w:rFonts w:ascii="Times New Roman" w:hAnsi="Times New Roman" w:cs="Times New Roman"/>
          <w:lang w:val="en-US"/>
        </w:rPr>
      </w:pPr>
      <w:r w:rsidRPr="00392D09">
        <w:rPr>
          <w:rFonts w:ascii="Times New Roman" w:hAnsi="Times New Roman" w:cs="Times New Roman"/>
          <w:lang w:val="en-US"/>
        </w:rPr>
        <w:t>Hasil analisis prestasi belajar siswa dalam proses pembelajaran dalam jaringan (</w:t>
      </w:r>
      <w:r w:rsidRPr="00392D09">
        <w:rPr>
          <w:rFonts w:ascii="Times New Roman" w:hAnsi="Times New Roman" w:cs="Times New Roman"/>
          <w:i/>
          <w:lang w:val="en-US"/>
        </w:rPr>
        <w:t>online</w:t>
      </w:r>
      <w:r w:rsidRPr="00392D09">
        <w:rPr>
          <w:rFonts w:ascii="Times New Roman" w:hAnsi="Times New Roman" w:cs="Times New Roman"/>
          <w:lang w:val="en-US"/>
        </w:rPr>
        <w:t xml:space="preserve">) dimasa </w:t>
      </w:r>
      <w:r w:rsidRPr="00392D09">
        <w:rPr>
          <w:rFonts w:ascii="Times New Roman" w:hAnsi="Times New Roman" w:cs="Times New Roman"/>
          <w:i/>
          <w:lang w:val="en-US"/>
        </w:rPr>
        <w:t>covid</w:t>
      </w:r>
      <w:r w:rsidRPr="00392D09">
        <w:rPr>
          <w:rFonts w:ascii="Times New Roman" w:hAnsi="Times New Roman" w:cs="Times New Roman"/>
          <w:lang w:val="en-US"/>
        </w:rPr>
        <w:t>-19 menunjukan hasil terendah yaitu 6</w:t>
      </w:r>
      <w:r>
        <w:rPr>
          <w:rFonts w:ascii="Times New Roman" w:hAnsi="Times New Roman" w:cs="Times New Roman"/>
          <w:lang w:val="en-US"/>
        </w:rPr>
        <w:t xml:space="preserve">5 dan hasil tertinggi yaitu 85 sehingga di kategorikan baik berdasarkan pengkategorian prestasi belajar. </w:t>
      </w:r>
    </w:p>
    <w:p w:rsidR="00886968" w:rsidRPr="000B26F9" w:rsidRDefault="00886968" w:rsidP="00886968">
      <w:pPr>
        <w:pStyle w:val="ListParagraph"/>
        <w:numPr>
          <w:ilvl w:val="0"/>
          <w:numId w:val="4"/>
        </w:numPr>
        <w:spacing w:after="120"/>
        <w:jc w:val="both"/>
        <w:rPr>
          <w:rFonts w:ascii="Times New Roman" w:hAnsi="Times New Roman" w:cs="Times New Roman"/>
          <w:b/>
          <w:lang w:val="en-US"/>
        </w:rPr>
      </w:pPr>
      <w:r w:rsidRPr="000B26F9">
        <w:rPr>
          <w:rFonts w:ascii="Times New Roman" w:hAnsi="Times New Roman" w:cs="Times New Roman"/>
          <w:b/>
          <w:lang w:val="en-US"/>
        </w:rPr>
        <w:t>Gambaran Pembelajaran dalam Jaringan (</w:t>
      </w:r>
      <w:r w:rsidRPr="000B26F9">
        <w:rPr>
          <w:rFonts w:ascii="Times New Roman" w:hAnsi="Times New Roman" w:cs="Times New Roman"/>
          <w:b/>
          <w:i/>
          <w:lang w:val="en-US"/>
        </w:rPr>
        <w:t>online</w:t>
      </w:r>
      <w:r w:rsidRPr="000B26F9">
        <w:rPr>
          <w:rFonts w:ascii="Times New Roman" w:hAnsi="Times New Roman" w:cs="Times New Roman"/>
          <w:b/>
          <w:lang w:val="en-US"/>
        </w:rPr>
        <w:t>)</w:t>
      </w:r>
    </w:p>
    <w:p w:rsidR="00886968" w:rsidRDefault="00886968" w:rsidP="0076750B">
      <w:pPr>
        <w:spacing w:after="120"/>
        <w:ind w:firstLine="567"/>
        <w:jc w:val="both"/>
        <w:rPr>
          <w:rFonts w:ascii="Times New Roman" w:hAnsi="Times New Roman" w:cs="Times New Roman"/>
          <w:lang w:val="en-US"/>
        </w:rPr>
      </w:pPr>
      <w:r>
        <w:rPr>
          <w:rFonts w:ascii="Times New Roman" w:hAnsi="Times New Roman" w:cs="Times New Roman"/>
          <w:lang w:val="en-US"/>
        </w:rPr>
        <w:t>Hasil gambaran pembelajaran dalam jaringan (</w:t>
      </w:r>
      <w:r>
        <w:rPr>
          <w:rFonts w:ascii="Times New Roman" w:hAnsi="Times New Roman" w:cs="Times New Roman"/>
          <w:i/>
          <w:lang w:val="en-US"/>
        </w:rPr>
        <w:t>online</w:t>
      </w:r>
      <w:r>
        <w:rPr>
          <w:rFonts w:ascii="Times New Roman" w:hAnsi="Times New Roman" w:cs="Times New Roman"/>
          <w:lang w:val="en-US"/>
        </w:rPr>
        <w:t xml:space="preserve">) dimasa pandemi menunjukan bahwa pembelajaran tidak efektif dalam pelaksanaannya. Ketidakefektifan proses pembelajaran </w:t>
      </w:r>
      <w:r w:rsidRPr="00886968">
        <w:rPr>
          <w:rFonts w:ascii="Times New Roman" w:hAnsi="Times New Roman" w:cs="Times New Roman"/>
          <w:i/>
          <w:lang w:val="en-US"/>
        </w:rPr>
        <w:t xml:space="preserve">online </w:t>
      </w:r>
      <w:r>
        <w:rPr>
          <w:rFonts w:ascii="Times New Roman" w:hAnsi="Times New Roman" w:cs="Times New Roman"/>
          <w:lang w:val="en-US"/>
        </w:rPr>
        <w:t>di pengaruhi oleh beberapa faktor diantaranya peserta didik tidak memiliki fasilitas Handphone yang memadai, jaringan internet, biaya, ketidakmampuan orangtua dalam mengontrol dam membimbing anak selama proses pembelajaran dimasa pandemi. Hal ini sependa</w:t>
      </w:r>
      <w:r w:rsidR="0076750B">
        <w:rPr>
          <w:rFonts w:ascii="Times New Roman" w:hAnsi="Times New Roman" w:cs="Times New Roman"/>
          <w:lang w:val="en-US"/>
        </w:rPr>
        <w:t xml:space="preserve">pat dengan penelitian terdahulu yakni biaya yang dibuthkan dalam penggunaan jaringan internet, terbatasnya jangkauan wilayah untuk pelayanan internet sehingga tidak efektif dalam pelaksanaan pembelajaran, dan penggunaan internet yang berlebihan atau dalam jangka yang lama memberikan dampak pada kesehatan peserta didik (Khasanah et al., 2020, Obiakor &amp; Adeniran, 2020, </w:t>
      </w:r>
      <w:r w:rsidR="0076750B" w:rsidRPr="0076750B">
        <w:rPr>
          <w:rFonts w:ascii="Times New Roman" w:hAnsi="Times New Roman" w:cs="Times New Roman"/>
          <w:lang w:val="en-US"/>
        </w:rPr>
        <w:t>Jones &amp; Sharma, 2019; Purwanto et al.,</w:t>
      </w:r>
      <w:r w:rsidR="0076750B">
        <w:rPr>
          <w:rFonts w:ascii="Times New Roman" w:hAnsi="Times New Roman" w:cs="Times New Roman"/>
          <w:lang w:val="en-US"/>
        </w:rPr>
        <w:t xml:space="preserve"> 2020) ; </w:t>
      </w:r>
      <w:r w:rsidR="0076750B">
        <w:rPr>
          <w:rFonts w:ascii="Times New Roman" w:hAnsi="Times New Roman" w:cs="Times New Roman"/>
          <w:lang w:val="en-US"/>
        </w:rPr>
        <w:fldChar w:fldCharType="begin" w:fldLock="1"/>
      </w:r>
      <w:r w:rsidR="00B40D6E">
        <w:rPr>
          <w:rFonts w:ascii="Times New Roman" w:hAnsi="Times New Roman" w:cs="Times New Roman"/>
          <w:lang w:val="en-US"/>
        </w:rPr>
        <w:instrText>ADDIN CSL_CITATION { "citationItems" : [ { "id" : "ITEM-1", "itemData" : { "DOI" : "10.21009/jtp.v22i1.15286", "ISSN" : "1411-2744", "abstract" : "The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 "author" : [ { "dropping-particle" : "", "family" : "Herliandry", "given" : "Luh Devi", "non-dropping-particle" : "", "parse-names" : false, "suffix" : "" }, { "dropping-particle" : "", "family" : "Nurhasanah", "given" : "Nurhasanah", "non-dropping-particle" : "", "parse-names" : false, "suffix" : "" }, { "dropping-particle" : "", "family" : "Suban", "given" : "Maria Enjelina", "non-dropping-particle" : "", "parse-names" : false, "suffix" : "" }, { "dropping-particle" : "", "family" : "Kuswanto", "given" : "Heru", "non-dropping-particle" : "", "parse-names" : false, "suffix" : "" } ], "container-title" : "JTP - Jurnal Teknologi Pendidikan", "id" : "ITEM-1", "issue" : "1", "issued" : { "date-parts" : [ [ "2020" ] ] }, "page" : "65-70", "title" : "Pembelajaran Pada Masa Pandemi Covid-19", "type" : "article-journal", "volume" : "22" }, "uris" : [ "http://www.mendeley.com/documents/?uuid=ef83bab1-5151-4d7a-a918-0eb3713a7d5f" ] } ], "mendeley" : { "formattedCitation" : "(Herliandry et al., 2020)", "plainTextFormattedCitation" : "(Herliandry et al., 2020)", "previouslyFormattedCitation" : "(Herliandry et al., 2020)" }, "properties" : { "noteIndex" : 0 }, "schema" : "https://github.com/citation-style-language/schema/raw/master/csl-citation.json" }</w:instrText>
      </w:r>
      <w:r w:rsidR="0076750B">
        <w:rPr>
          <w:rFonts w:ascii="Times New Roman" w:hAnsi="Times New Roman" w:cs="Times New Roman"/>
          <w:lang w:val="en-US"/>
        </w:rPr>
        <w:fldChar w:fldCharType="separate"/>
      </w:r>
      <w:r w:rsidR="0076750B" w:rsidRPr="0076750B">
        <w:rPr>
          <w:rFonts w:ascii="Times New Roman" w:hAnsi="Times New Roman" w:cs="Times New Roman"/>
          <w:noProof/>
          <w:lang w:val="en-US"/>
        </w:rPr>
        <w:t>(Herliandry et al., 2020)</w:t>
      </w:r>
      <w:r w:rsidR="0076750B">
        <w:rPr>
          <w:rFonts w:ascii="Times New Roman" w:hAnsi="Times New Roman" w:cs="Times New Roman"/>
          <w:lang w:val="en-US"/>
        </w:rPr>
        <w:fldChar w:fldCharType="end"/>
      </w:r>
      <w:r w:rsidR="0076750B">
        <w:rPr>
          <w:rFonts w:ascii="Times New Roman" w:hAnsi="Times New Roman" w:cs="Times New Roman"/>
          <w:lang w:val="en-US"/>
        </w:rPr>
        <w:t xml:space="preserve">. </w:t>
      </w:r>
    </w:p>
    <w:p w:rsidR="00C05E7C" w:rsidRPr="00C05E7C" w:rsidRDefault="00C05E7C" w:rsidP="00C05E7C">
      <w:pPr>
        <w:spacing w:after="120"/>
        <w:ind w:firstLine="567"/>
        <w:jc w:val="both"/>
        <w:rPr>
          <w:rFonts w:ascii="Times New Roman" w:hAnsi="Times New Roman" w:cs="Times New Roman"/>
          <w:lang w:val="en-US"/>
        </w:rPr>
      </w:pPr>
      <w:r w:rsidRPr="00C05E7C">
        <w:rPr>
          <w:rFonts w:ascii="Times New Roman" w:hAnsi="Times New Roman" w:cs="Times New Roman"/>
          <w:lang w:val="en-US"/>
        </w:rPr>
        <w:t xml:space="preserve">Statistik yang memberikan aturan </w:t>
      </w:r>
      <w:r w:rsidR="002459AF">
        <w:rPr>
          <w:rFonts w:ascii="Times New Roman" w:hAnsi="Times New Roman" w:cs="Times New Roman"/>
          <w:lang w:val="en-US"/>
        </w:rPr>
        <w:t xml:space="preserve">yang </w:t>
      </w:r>
      <w:r w:rsidRPr="00C05E7C">
        <w:rPr>
          <w:rFonts w:ascii="Times New Roman" w:hAnsi="Times New Roman" w:cs="Times New Roman"/>
          <w:lang w:val="en-US"/>
        </w:rPr>
        <w:t xml:space="preserve">dapat digunakan sebagai alat untuk menarik kesimpulan umum dari kumpulan data </w:t>
      </w:r>
      <w:proofErr w:type="gramStart"/>
      <w:r w:rsidRPr="00C05E7C">
        <w:rPr>
          <w:rFonts w:ascii="Times New Roman" w:hAnsi="Times New Roman" w:cs="Times New Roman"/>
          <w:lang w:val="en-US"/>
        </w:rPr>
        <w:t>yang  disusun</w:t>
      </w:r>
      <w:proofErr w:type="gramEnd"/>
      <w:r w:rsidRPr="00C05E7C">
        <w:rPr>
          <w:rFonts w:ascii="Times New Roman" w:hAnsi="Times New Roman" w:cs="Times New Roman"/>
          <w:lang w:val="en-US"/>
        </w:rPr>
        <w:t xml:space="preserve"> dan diproses disebut statistik inferensial (Skholikhah Amirotun, 2016)</w:t>
      </w:r>
      <w:r w:rsidR="002459AF">
        <w:rPr>
          <w:rFonts w:ascii="Times New Roman" w:hAnsi="Times New Roman" w:cs="Times New Roman"/>
          <w:lang w:val="en-US"/>
        </w:rPr>
        <w:t xml:space="preserve"> ; </w:t>
      </w:r>
      <w:r w:rsidRPr="00C05E7C">
        <w:rPr>
          <w:rFonts w:ascii="Times New Roman" w:hAnsi="Times New Roman" w:cs="Times New Roman"/>
          <w:lang w:val="en-US"/>
        </w:rPr>
        <w:t xml:space="preserve"> Tujuan dari statistik inferensial adalah untuk menguji hipotesis dalam penelitian. Sebelum melakukan pengujian hipotesis, kami melakukan uji premis y</w:t>
      </w:r>
      <w:r w:rsidR="002459AF">
        <w:rPr>
          <w:rFonts w:ascii="Times New Roman" w:hAnsi="Times New Roman" w:cs="Times New Roman"/>
          <w:lang w:val="en-US"/>
        </w:rPr>
        <w:t xml:space="preserve">aitu uji normalitas data, uji </w:t>
      </w:r>
      <w:r w:rsidRPr="00C05E7C">
        <w:rPr>
          <w:rFonts w:ascii="Times New Roman" w:hAnsi="Times New Roman" w:cs="Times New Roman"/>
          <w:lang w:val="en-US"/>
        </w:rPr>
        <w:t>homogenitas data,</w:t>
      </w:r>
      <w:r w:rsidR="002459AF">
        <w:rPr>
          <w:rFonts w:ascii="Times New Roman" w:hAnsi="Times New Roman" w:cs="Times New Roman"/>
          <w:lang w:val="en-US"/>
        </w:rPr>
        <w:t xml:space="preserve"> dan uji linieritas</w:t>
      </w:r>
      <w:r w:rsidRPr="00C05E7C">
        <w:rPr>
          <w:rFonts w:ascii="Times New Roman" w:hAnsi="Times New Roman" w:cs="Times New Roman"/>
          <w:lang w:val="en-US"/>
        </w:rPr>
        <w:t xml:space="preserve"> serta pengu</w:t>
      </w:r>
      <w:r w:rsidR="002459AF">
        <w:rPr>
          <w:rFonts w:ascii="Times New Roman" w:hAnsi="Times New Roman" w:cs="Times New Roman"/>
          <w:lang w:val="en-US"/>
        </w:rPr>
        <w:t>jian hipotesis menggunakan uji-T</w:t>
      </w:r>
      <w:r w:rsidRPr="00C05E7C">
        <w:rPr>
          <w:rFonts w:ascii="Times New Roman" w:hAnsi="Times New Roman" w:cs="Times New Roman"/>
          <w:lang w:val="en-US"/>
        </w:rPr>
        <w:t>.</w:t>
      </w:r>
    </w:p>
    <w:p w:rsidR="002459AF" w:rsidRDefault="00C05E7C" w:rsidP="000B26F9">
      <w:pPr>
        <w:spacing w:after="120"/>
        <w:ind w:firstLine="567"/>
        <w:jc w:val="both"/>
        <w:rPr>
          <w:rFonts w:ascii="Times New Roman" w:hAnsi="Times New Roman" w:cs="Times New Roman"/>
          <w:lang w:val="en-US"/>
        </w:rPr>
      </w:pPr>
      <w:r w:rsidRPr="00C05E7C">
        <w:rPr>
          <w:rFonts w:ascii="Times New Roman" w:hAnsi="Times New Roman" w:cs="Times New Roman"/>
          <w:lang w:val="en-US"/>
        </w:rPr>
        <w:t xml:space="preserve">Untuk mengetahui apakah variabel-variabel tersebut terdistribusi normal, digunakan </w:t>
      </w:r>
      <w:r w:rsidRPr="002459AF">
        <w:rPr>
          <w:rFonts w:ascii="Times New Roman" w:hAnsi="Times New Roman" w:cs="Times New Roman"/>
          <w:i/>
          <w:lang w:val="en-US"/>
        </w:rPr>
        <w:t xml:space="preserve">SPSS </w:t>
      </w:r>
      <w:r w:rsidRPr="00C05E7C">
        <w:rPr>
          <w:rFonts w:ascii="Times New Roman" w:hAnsi="Times New Roman" w:cs="Times New Roman"/>
          <w:lang w:val="en-US"/>
        </w:rPr>
        <w:t xml:space="preserve">untuk menganalisis data  menggunakan uji </w:t>
      </w:r>
      <w:r w:rsidRPr="002459AF">
        <w:rPr>
          <w:rFonts w:ascii="Times New Roman" w:hAnsi="Times New Roman" w:cs="Times New Roman"/>
          <w:i/>
          <w:lang w:val="en-US"/>
        </w:rPr>
        <w:t>Kolmogorov-Smirnov</w:t>
      </w:r>
      <w:r w:rsidRPr="00C05E7C">
        <w:rPr>
          <w:rFonts w:ascii="Times New Roman" w:hAnsi="Times New Roman" w:cs="Times New Roman"/>
          <w:lang w:val="en-US"/>
        </w:rPr>
        <w:t xml:space="preserve"> dengan kriteria data terdistribusi normal dimana nilai signifikansinya 0,05 dan  data tidak berdistribusi normal.Kami me</w:t>
      </w:r>
      <w:r w:rsidR="002459AF">
        <w:rPr>
          <w:rFonts w:ascii="Times New Roman" w:hAnsi="Times New Roman" w:cs="Times New Roman"/>
          <w:lang w:val="en-US"/>
        </w:rPr>
        <w:t xml:space="preserve">lakukan uji normalitas untuk </w:t>
      </w:r>
      <w:r w:rsidRPr="00C05E7C">
        <w:rPr>
          <w:rFonts w:ascii="Times New Roman" w:hAnsi="Times New Roman" w:cs="Times New Roman"/>
          <w:lang w:val="en-US"/>
        </w:rPr>
        <w:t xml:space="preserve">dengan nilai signifikansi  0,05. </w:t>
      </w:r>
    </w:p>
    <w:p w:rsidR="000B26F9" w:rsidRDefault="000B26F9" w:rsidP="000B26F9">
      <w:pPr>
        <w:spacing w:after="120"/>
        <w:ind w:firstLine="567"/>
        <w:jc w:val="both"/>
        <w:rPr>
          <w:rFonts w:ascii="Times New Roman" w:hAnsi="Times New Roman" w:cs="Times New Roman"/>
          <w:lang w:val="en-US"/>
        </w:rPr>
      </w:pPr>
    </w:p>
    <w:p w:rsidR="000B26F9" w:rsidRDefault="000B26F9" w:rsidP="000B26F9">
      <w:pPr>
        <w:spacing w:after="120"/>
        <w:ind w:firstLine="567"/>
        <w:jc w:val="both"/>
        <w:rPr>
          <w:rFonts w:ascii="Times New Roman" w:hAnsi="Times New Roman" w:cs="Times New Roman"/>
          <w:lang w:val="en-US"/>
        </w:rPr>
      </w:pPr>
    </w:p>
    <w:p w:rsidR="000B26F9" w:rsidRDefault="000B26F9" w:rsidP="000B26F9">
      <w:pPr>
        <w:spacing w:after="120"/>
        <w:ind w:firstLine="567"/>
        <w:jc w:val="both"/>
        <w:rPr>
          <w:rFonts w:ascii="Times New Roman" w:hAnsi="Times New Roman" w:cs="Times New Roman"/>
          <w:lang w:val="en-US"/>
        </w:rPr>
      </w:pPr>
    </w:p>
    <w:p w:rsidR="000B26F9" w:rsidRDefault="000B26F9" w:rsidP="000B26F9">
      <w:pPr>
        <w:spacing w:after="120"/>
        <w:ind w:firstLine="567"/>
        <w:jc w:val="both"/>
        <w:rPr>
          <w:rFonts w:ascii="Times New Roman" w:hAnsi="Times New Roman" w:cs="Times New Roman"/>
          <w:lang w:val="en-US"/>
        </w:rPr>
      </w:pPr>
    </w:p>
    <w:p w:rsidR="000B26F9" w:rsidRDefault="000B26F9" w:rsidP="000B26F9">
      <w:pPr>
        <w:spacing w:after="120"/>
        <w:ind w:firstLine="567"/>
        <w:jc w:val="both"/>
        <w:rPr>
          <w:rFonts w:ascii="Times New Roman" w:hAnsi="Times New Roman" w:cs="Times New Roman"/>
          <w:lang w:val="en-US"/>
        </w:rPr>
      </w:pPr>
    </w:p>
    <w:p w:rsidR="000B26F9" w:rsidRDefault="000B26F9" w:rsidP="000B26F9">
      <w:pPr>
        <w:spacing w:after="120"/>
        <w:ind w:firstLine="567"/>
        <w:jc w:val="both"/>
        <w:rPr>
          <w:rFonts w:ascii="Times New Roman" w:hAnsi="Times New Roman" w:cs="Times New Roman"/>
          <w:lang w:val="en-US"/>
        </w:rPr>
      </w:pPr>
    </w:p>
    <w:p w:rsidR="000B26F9" w:rsidRPr="000B26F9" w:rsidRDefault="000B26F9" w:rsidP="000B26F9">
      <w:pPr>
        <w:spacing w:after="120"/>
        <w:ind w:firstLine="567"/>
        <w:jc w:val="both"/>
        <w:rPr>
          <w:rFonts w:ascii="Times New Roman" w:hAnsi="Times New Roman" w:cs="Times New Roman"/>
          <w:lang w:val="en-US"/>
        </w:rPr>
      </w:pPr>
    </w:p>
    <w:p w:rsidR="002459AF" w:rsidRPr="002459AF" w:rsidRDefault="002459AF" w:rsidP="002459AF">
      <w:pPr>
        <w:pStyle w:val="Default"/>
        <w:numPr>
          <w:ilvl w:val="0"/>
          <w:numId w:val="6"/>
        </w:numPr>
        <w:spacing w:line="276" w:lineRule="auto"/>
        <w:jc w:val="both"/>
        <w:rPr>
          <w:b/>
          <w:sz w:val="22"/>
          <w:szCs w:val="22"/>
        </w:rPr>
      </w:pPr>
      <w:r w:rsidRPr="002459AF">
        <w:rPr>
          <w:sz w:val="22"/>
          <w:szCs w:val="22"/>
        </w:rPr>
        <w:lastRenderedPageBreak/>
        <w:t>Uji Normalitas</w:t>
      </w:r>
    </w:p>
    <w:p w:rsidR="002459AF" w:rsidRPr="00D2757A" w:rsidRDefault="002459AF" w:rsidP="002459AF">
      <w:pPr>
        <w:spacing w:after="0"/>
        <w:jc w:val="center"/>
        <w:rPr>
          <w:rFonts w:ascii="Times New Roman" w:hAnsi="Times New Roman" w:cs="Times New Roman"/>
          <w:b/>
          <w:color w:val="000000" w:themeColor="text1"/>
          <w:lang w:val="en-US"/>
        </w:rPr>
      </w:pPr>
      <w:r w:rsidRPr="002459AF">
        <w:rPr>
          <w:rFonts w:ascii="Times New Roman" w:hAnsi="Times New Roman" w:cs="Times New Roman"/>
          <w:b/>
          <w:color w:val="000000" w:themeColor="text1"/>
        </w:rPr>
        <w:t xml:space="preserve">Tabel 2. Hasil Uji Normalitas </w:t>
      </w:r>
      <w:r w:rsidRPr="002459AF">
        <w:rPr>
          <w:rFonts w:ascii="Times New Roman" w:hAnsi="Times New Roman" w:cs="Times New Roman"/>
          <w:b/>
          <w:color w:val="000000" w:themeColor="text1"/>
          <w:lang w:val="en-US"/>
        </w:rPr>
        <w:t xml:space="preserve">Pembelajaran Online dan </w:t>
      </w:r>
      <w:r w:rsidRPr="002459AF">
        <w:rPr>
          <w:rFonts w:ascii="Times New Roman" w:hAnsi="Times New Roman" w:cs="Times New Roman"/>
          <w:b/>
          <w:color w:val="000000" w:themeColor="text1"/>
        </w:rPr>
        <w:t xml:space="preserve">Prestasi </w:t>
      </w:r>
      <w:r w:rsidR="00D2757A">
        <w:rPr>
          <w:rFonts w:ascii="Times New Roman" w:hAnsi="Times New Roman" w:cs="Times New Roman"/>
          <w:b/>
          <w:color w:val="000000" w:themeColor="text1"/>
          <w:lang w:val="en-US"/>
        </w:rPr>
        <w:t>Peserta Didik</w:t>
      </w:r>
    </w:p>
    <w:tbl>
      <w:tblPr>
        <w:tblW w:w="55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6"/>
        <w:gridCol w:w="1423"/>
        <w:gridCol w:w="1670"/>
      </w:tblGrid>
      <w:tr w:rsidR="002459AF" w:rsidRPr="002459AF" w:rsidTr="00524D4C">
        <w:trPr>
          <w:cantSplit/>
          <w:jc w:val="center"/>
        </w:trPr>
        <w:tc>
          <w:tcPr>
            <w:tcW w:w="5509" w:type="dxa"/>
            <w:gridSpan w:val="3"/>
            <w:tcBorders>
              <w:top w:val="nil"/>
              <w:left w:val="nil"/>
              <w:bottom w:val="single" w:sz="18" w:space="0" w:color="000000"/>
              <w:right w:val="nil"/>
            </w:tcBorders>
            <w:shd w:val="clear" w:color="auto" w:fill="FFFFFF"/>
          </w:tcPr>
          <w:p w:rsidR="002459AF" w:rsidRPr="002459AF" w:rsidRDefault="002459AF" w:rsidP="002459AF">
            <w:pPr>
              <w:autoSpaceDE w:val="0"/>
              <w:autoSpaceDN w:val="0"/>
              <w:adjustRightInd w:val="0"/>
              <w:spacing w:after="0"/>
              <w:ind w:left="60" w:right="60"/>
              <w:jc w:val="center"/>
              <w:rPr>
                <w:rFonts w:ascii="Times New Roman" w:hAnsi="Times New Roman" w:cs="Times New Roman"/>
                <w:color w:val="000000"/>
              </w:rPr>
            </w:pPr>
            <w:r w:rsidRPr="002459AF">
              <w:rPr>
                <w:rFonts w:ascii="Times New Roman" w:hAnsi="Times New Roman" w:cs="Times New Roman"/>
                <w:b/>
                <w:bCs/>
                <w:color w:val="000000"/>
              </w:rPr>
              <w:t>One-Sample Kolmogorov-Smirnov Test</w:t>
            </w:r>
          </w:p>
        </w:tc>
      </w:tr>
      <w:tr w:rsidR="002459AF" w:rsidRPr="002459AF" w:rsidTr="00524D4C">
        <w:trPr>
          <w:cantSplit/>
          <w:jc w:val="center"/>
        </w:trPr>
        <w:tc>
          <w:tcPr>
            <w:tcW w:w="3839" w:type="dxa"/>
            <w:gridSpan w:val="2"/>
            <w:tcBorders>
              <w:top w:val="single" w:sz="18" w:space="0" w:color="000000"/>
              <w:left w:val="nil"/>
              <w:bottom w:val="single" w:sz="18" w:space="0" w:color="000000"/>
              <w:right w:val="nil"/>
            </w:tcBorders>
            <w:shd w:val="clear" w:color="auto" w:fill="FFFFFF"/>
          </w:tcPr>
          <w:p w:rsidR="002459AF" w:rsidRPr="002459AF" w:rsidRDefault="002459AF" w:rsidP="002459AF">
            <w:pPr>
              <w:autoSpaceDE w:val="0"/>
              <w:autoSpaceDN w:val="0"/>
              <w:adjustRightInd w:val="0"/>
              <w:spacing w:after="0"/>
              <w:rPr>
                <w:rFonts w:ascii="Times New Roman" w:hAnsi="Times New Roman" w:cs="Times New Roman"/>
              </w:rPr>
            </w:pPr>
          </w:p>
        </w:tc>
        <w:tc>
          <w:tcPr>
            <w:tcW w:w="1670" w:type="dxa"/>
            <w:tcBorders>
              <w:top w:val="single" w:sz="18" w:space="0" w:color="000000"/>
              <w:left w:val="nil"/>
              <w:bottom w:val="single" w:sz="18" w:space="0" w:color="000000"/>
              <w:right w:val="nil"/>
            </w:tcBorders>
            <w:shd w:val="clear" w:color="auto" w:fill="FFFFFF"/>
          </w:tcPr>
          <w:p w:rsidR="002459AF" w:rsidRPr="002459AF" w:rsidRDefault="002459AF" w:rsidP="002459AF">
            <w:pPr>
              <w:autoSpaceDE w:val="0"/>
              <w:autoSpaceDN w:val="0"/>
              <w:adjustRightInd w:val="0"/>
              <w:spacing w:after="0"/>
              <w:ind w:left="60" w:right="60"/>
              <w:jc w:val="center"/>
              <w:rPr>
                <w:rFonts w:ascii="Times New Roman" w:hAnsi="Times New Roman" w:cs="Times New Roman"/>
                <w:color w:val="000000"/>
              </w:rPr>
            </w:pPr>
            <w:r w:rsidRPr="002459AF">
              <w:rPr>
                <w:rFonts w:ascii="Times New Roman" w:hAnsi="Times New Roman" w:cs="Times New Roman"/>
                <w:color w:val="000000"/>
              </w:rPr>
              <w:t>Unstandardized Residual</w:t>
            </w:r>
          </w:p>
        </w:tc>
      </w:tr>
      <w:tr w:rsidR="002459AF" w:rsidRPr="002459AF" w:rsidTr="00524D4C">
        <w:trPr>
          <w:cantSplit/>
          <w:jc w:val="center"/>
        </w:trPr>
        <w:tc>
          <w:tcPr>
            <w:tcW w:w="3839" w:type="dxa"/>
            <w:gridSpan w:val="2"/>
            <w:tcBorders>
              <w:top w:val="single" w:sz="18" w:space="0" w:color="000000"/>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N</w:t>
            </w:r>
          </w:p>
        </w:tc>
        <w:tc>
          <w:tcPr>
            <w:tcW w:w="1670" w:type="dxa"/>
            <w:tcBorders>
              <w:top w:val="single" w:sz="18" w:space="0" w:color="000000"/>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55</w:t>
            </w:r>
          </w:p>
        </w:tc>
      </w:tr>
      <w:tr w:rsidR="002459AF" w:rsidRPr="002459AF" w:rsidTr="00524D4C">
        <w:trPr>
          <w:cantSplit/>
          <w:jc w:val="center"/>
        </w:trPr>
        <w:tc>
          <w:tcPr>
            <w:tcW w:w="2416" w:type="dxa"/>
            <w:vMerge w:val="restart"/>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Normal Parameters</w:t>
            </w:r>
            <w:r w:rsidRPr="002459AF">
              <w:rPr>
                <w:rFonts w:ascii="Times New Roman" w:hAnsi="Times New Roman" w:cs="Times New Roman"/>
                <w:color w:val="000000"/>
                <w:vertAlign w:val="superscript"/>
              </w:rPr>
              <w:t>a,b</w:t>
            </w:r>
          </w:p>
        </w:tc>
        <w:tc>
          <w:tcPr>
            <w:tcW w:w="1423" w:type="dxa"/>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Mean</w:t>
            </w:r>
          </w:p>
        </w:tc>
        <w:tc>
          <w:tcPr>
            <w:tcW w:w="1670" w:type="dxa"/>
            <w:tcBorders>
              <w:top w:val="nil"/>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.0000000</w:t>
            </w:r>
          </w:p>
        </w:tc>
      </w:tr>
      <w:tr w:rsidR="002459AF" w:rsidRPr="002459AF" w:rsidTr="00524D4C">
        <w:trPr>
          <w:cantSplit/>
          <w:jc w:val="center"/>
        </w:trPr>
        <w:tc>
          <w:tcPr>
            <w:tcW w:w="2416" w:type="dxa"/>
            <w:vMerge/>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rPr>
                <w:rFonts w:ascii="Times New Roman" w:hAnsi="Times New Roman" w:cs="Times New Roman"/>
                <w:color w:val="000000"/>
              </w:rPr>
            </w:pPr>
          </w:p>
        </w:tc>
        <w:tc>
          <w:tcPr>
            <w:tcW w:w="1423" w:type="dxa"/>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Std. Deviation</w:t>
            </w:r>
          </w:p>
        </w:tc>
        <w:tc>
          <w:tcPr>
            <w:tcW w:w="1670" w:type="dxa"/>
            <w:tcBorders>
              <w:top w:val="nil"/>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2.97244932</w:t>
            </w:r>
          </w:p>
        </w:tc>
      </w:tr>
      <w:tr w:rsidR="002459AF" w:rsidRPr="002459AF" w:rsidTr="00524D4C">
        <w:trPr>
          <w:cantSplit/>
          <w:jc w:val="center"/>
        </w:trPr>
        <w:tc>
          <w:tcPr>
            <w:tcW w:w="2416" w:type="dxa"/>
            <w:vMerge w:val="restart"/>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Most Extreme Differences</w:t>
            </w:r>
          </w:p>
        </w:tc>
        <w:tc>
          <w:tcPr>
            <w:tcW w:w="1423" w:type="dxa"/>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Absolute</w:t>
            </w:r>
          </w:p>
        </w:tc>
        <w:tc>
          <w:tcPr>
            <w:tcW w:w="1670" w:type="dxa"/>
            <w:tcBorders>
              <w:top w:val="nil"/>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.196</w:t>
            </w:r>
          </w:p>
        </w:tc>
      </w:tr>
      <w:tr w:rsidR="002459AF" w:rsidRPr="002459AF" w:rsidTr="00524D4C">
        <w:trPr>
          <w:cantSplit/>
          <w:jc w:val="center"/>
        </w:trPr>
        <w:tc>
          <w:tcPr>
            <w:tcW w:w="2416" w:type="dxa"/>
            <w:vMerge/>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rPr>
                <w:rFonts w:ascii="Times New Roman" w:hAnsi="Times New Roman" w:cs="Times New Roman"/>
                <w:color w:val="000000"/>
              </w:rPr>
            </w:pPr>
          </w:p>
        </w:tc>
        <w:tc>
          <w:tcPr>
            <w:tcW w:w="1423" w:type="dxa"/>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Positive</w:t>
            </w:r>
          </w:p>
        </w:tc>
        <w:tc>
          <w:tcPr>
            <w:tcW w:w="1670" w:type="dxa"/>
            <w:tcBorders>
              <w:top w:val="nil"/>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.121</w:t>
            </w:r>
          </w:p>
        </w:tc>
      </w:tr>
      <w:tr w:rsidR="002459AF" w:rsidRPr="002459AF" w:rsidTr="00524D4C">
        <w:trPr>
          <w:cantSplit/>
          <w:jc w:val="center"/>
        </w:trPr>
        <w:tc>
          <w:tcPr>
            <w:tcW w:w="2416" w:type="dxa"/>
            <w:vMerge/>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rPr>
                <w:rFonts w:ascii="Times New Roman" w:hAnsi="Times New Roman" w:cs="Times New Roman"/>
                <w:color w:val="000000"/>
              </w:rPr>
            </w:pPr>
          </w:p>
        </w:tc>
        <w:tc>
          <w:tcPr>
            <w:tcW w:w="1423" w:type="dxa"/>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Negative</w:t>
            </w:r>
          </w:p>
        </w:tc>
        <w:tc>
          <w:tcPr>
            <w:tcW w:w="1670" w:type="dxa"/>
            <w:tcBorders>
              <w:top w:val="nil"/>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-.196</w:t>
            </w:r>
          </w:p>
        </w:tc>
      </w:tr>
      <w:tr w:rsidR="002459AF" w:rsidRPr="002459AF" w:rsidTr="00524D4C">
        <w:trPr>
          <w:cantSplit/>
          <w:jc w:val="center"/>
        </w:trPr>
        <w:tc>
          <w:tcPr>
            <w:tcW w:w="3839" w:type="dxa"/>
            <w:gridSpan w:val="2"/>
            <w:tcBorders>
              <w:top w:val="nil"/>
              <w:left w:val="nil"/>
              <w:bottom w:val="nil"/>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Kolmogorov-Smirnov Z</w:t>
            </w:r>
          </w:p>
        </w:tc>
        <w:tc>
          <w:tcPr>
            <w:tcW w:w="1670" w:type="dxa"/>
            <w:tcBorders>
              <w:top w:val="nil"/>
              <w:left w:val="nil"/>
              <w:bottom w:val="nil"/>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1.238</w:t>
            </w:r>
          </w:p>
        </w:tc>
      </w:tr>
      <w:tr w:rsidR="002459AF" w:rsidRPr="002459AF" w:rsidTr="00524D4C">
        <w:trPr>
          <w:cantSplit/>
          <w:jc w:val="center"/>
        </w:trPr>
        <w:tc>
          <w:tcPr>
            <w:tcW w:w="3839" w:type="dxa"/>
            <w:gridSpan w:val="2"/>
            <w:tcBorders>
              <w:top w:val="nil"/>
              <w:left w:val="nil"/>
              <w:bottom w:val="single" w:sz="18" w:space="0" w:color="000000"/>
              <w:right w:val="nil"/>
            </w:tcBorders>
            <w:shd w:val="clear" w:color="auto" w:fill="FFFFFF"/>
            <w:vAlign w:val="center"/>
          </w:tcPr>
          <w:p w:rsidR="002459AF" w:rsidRPr="002459AF" w:rsidRDefault="002459AF" w:rsidP="002459AF">
            <w:pPr>
              <w:autoSpaceDE w:val="0"/>
              <w:autoSpaceDN w:val="0"/>
              <w:adjustRightInd w:val="0"/>
              <w:spacing w:after="0"/>
              <w:ind w:left="60" w:right="60"/>
              <w:rPr>
                <w:rFonts w:ascii="Times New Roman" w:hAnsi="Times New Roman" w:cs="Times New Roman"/>
                <w:color w:val="000000"/>
              </w:rPr>
            </w:pPr>
            <w:r w:rsidRPr="002459AF">
              <w:rPr>
                <w:rFonts w:ascii="Times New Roman" w:hAnsi="Times New Roman" w:cs="Times New Roman"/>
                <w:color w:val="000000"/>
              </w:rPr>
              <w:t>Asymp. Sig. (2-tailed)</w:t>
            </w:r>
          </w:p>
        </w:tc>
        <w:tc>
          <w:tcPr>
            <w:tcW w:w="1670" w:type="dxa"/>
            <w:tcBorders>
              <w:top w:val="nil"/>
              <w:left w:val="nil"/>
              <w:bottom w:val="single" w:sz="18" w:space="0" w:color="000000"/>
              <w:right w:val="nil"/>
            </w:tcBorders>
            <w:shd w:val="clear" w:color="auto" w:fill="FFFFFF"/>
          </w:tcPr>
          <w:p w:rsidR="002459AF" w:rsidRPr="002459AF" w:rsidRDefault="002459AF" w:rsidP="002459AF">
            <w:pPr>
              <w:autoSpaceDE w:val="0"/>
              <w:autoSpaceDN w:val="0"/>
              <w:adjustRightInd w:val="0"/>
              <w:spacing w:after="0"/>
              <w:ind w:left="60" w:right="60"/>
              <w:jc w:val="right"/>
              <w:rPr>
                <w:rFonts w:ascii="Times New Roman" w:hAnsi="Times New Roman" w:cs="Times New Roman"/>
                <w:color w:val="000000"/>
              </w:rPr>
            </w:pPr>
            <w:r w:rsidRPr="002459AF">
              <w:rPr>
                <w:rFonts w:ascii="Times New Roman" w:hAnsi="Times New Roman" w:cs="Times New Roman"/>
                <w:color w:val="000000"/>
              </w:rPr>
              <w:t>.093</w:t>
            </w:r>
          </w:p>
        </w:tc>
      </w:tr>
    </w:tbl>
    <w:p w:rsidR="002459AF" w:rsidRPr="002459AF" w:rsidRDefault="002459AF" w:rsidP="002459AF">
      <w:pPr>
        <w:spacing w:after="0"/>
        <w:rPr>
          <w:rFonts w:ascii="Times New Roman" w:hAnsi="Times New Roman" w:cs="Times New Roman"/>
          <w:i/>
          <w:color w:val="000000" w:themeColor="text1"/>
        </w:rPr>
      </w:pPr>
      <w:r w:rsidRPr="002459AF">
        <w:rPr>
          <w:rFonts w:ascii="Times New Roman" w:hAnsi="Times New Roman" w:cs="Times New Roman"/>
          <w:b/>
          <w:color w:val="000000" w:themeColor="text1"/>
        </w:rPr>
        <w:tab/>
      </w:r>
      <w:r w:rsidRPr="002459AF">
        <w:rPr>
          <w:rFonts w:ascii="Times New Roman" w:hAnsi="Times New Roman" w:cs="Times New Roman"/>
          <w:i/>
          <w:color w:val="000000" w:themeColor="text1"/>
        </w:rPr>
        <w:t>Sumber : Data Primer</w:t>
      </w:r>
    </w:p>
    <w:p w:rsidR="002459AF" w:rsidRDefault="002459AF" w:rsidP="002459AF">
      <w:pPr>
        <w:spacing w:after="0"/>
        <w:ind w:firstLine="720"/>
        <w:jc w:val="both"/>
        <w:rPr>
          <w:rFonts w:ascii="Times New Roman" w:hAnsi="Times New Roman" w:cs="Times New Roman"/>
          <w:color w:val="000000" w:themeColor="text1"/>
          <w:sz w:val="24"/>
          <w:szCs w:val="24"/>
        </w:rPr>
      </w:pPr>
      <w:r w:rsidRPr="002459AF">
        <w:rPr>
          <w:rFonts w:ascii="Times New Roman" w:hAnsi="Times New Roman" w:cs="Times New Roman"/>
          <w:color w:val="000000" w:themeColor="text1"/>
        </w:rPr>
        <w:t>Berdasarkan hasil</w:t>
      </w:r>
      <w:r w:rsidRPr="002459AF">
        <w:rPr>
          <w:rFonts w:ascii="Times New Roman" w:hAnsi="Times New Roman" w:cs="Times New Roman"/>
          <w:color w:val="000000" w:themeColor="text1"/>
          <w:lang w:val="en-US"/>
        </w:rPr>
        <w:t xml:space="preserve"> </w:t>
      </w:r>
      <w:r w:rsidRPr="002459AF">
        <w:rPr>
          <w:rFonts w:ascii="Times New Roman" w:hAnsi="Times New Roman" w:cs="Times New Roman"/>
          <w:color w:val="000000" w:themeColor="text1"/>
        </w:rPr>
        <w:t xml:space="preserve">analisis olah data </w:t>
      </w:r>
      <w:r w:rsidRPr="002459AF">
        <w:rPr>
          <w:rFonts w:ascii="Times New Roman" w:hAnsi="Times New Roman" w:cs="Times New Roman"/>
          <w:i/>
          <w:color w:val="000000" w:themeColor="text1"/>
        </w:rPr>
        <w:t>SPSS</w:t>
      </w:r>
      <w:r w:rsidRPr="002459AF">
        <w:rPr>
          <w:rFonts w:ascii="Times New Roman" w:hAnsi="Times New Roman" w:cs="Times New Roman"/>
          <w:color w:val="000000" w:themeColor="text1"/>
        </w:rPr>
        <w:t xml:space="preserve"> di atas, maka diperoleh niali signifikan pada kolom </w:t>
      </w:r>
      <w:r w:rsidRPr="002459AF">
        <w:rPr>
          <w:rFonts w:ascii="Times New Roman" w:hAnsi="Times New Roman" w:cs="Times New Roman"/>
          <w:bCs/>
          <w:i/>
          <w:color w:val="000000"/>
        </w:rPr>
        <w:t xml:space="preserve">One-Sample Kolmogorov-Smirnov Test </w:t>
      </w:r>
      <w:r w:rsidRPr="002459AF">
        <w:rPr>
          <w:rFonts w:ascii="Times New Roman" w:hAnsi="Times New Roman" w:cs="Times New Roman"/>
          <w:bCs/>
          <w:color w:val="000000"/>
        </w:rPr>
        <w:t xml:space="preserve">untuk variabel </w:t>
      </w:r>
      <w:r w:rsidRPr="002459AF">
        <w:rPr>
          <w:rFonts w:ascii="Times New Roman" w:hAnsi="Times New Roman" w:cs="Times New Roman"/>
          <w:bCs/>
          <w:color w:val="000000"/>
          <w:lang w:val="en-US"/>
        </w:rPr>
        <w:t>pembelajaran online</w:t>
      </w:r>
      <w:r w:rsidRPr="002459AF">
        <w:rPr>
          <w:rFonts w:ascii="Times New Roman" w:hAnsi="Times New Roman" w:cs="Times New Roman"/>
          <w:bCs/>
          <w:color w:val="000000"/>
        </w:rPr>
        <w:t xml:space="preserve"> sebesar 0,093 dan </w:t>
      </w:r>
      <w:r w:rsidR="00D2757A">
        <w:rPr>
          <w:rFonts w:ascii="Times New Roman" w:hAnsi="Times New Roman" w:cs="Times New Roman"/>
          <w:color w:val="000000" w:themeColor="text1"/>
        </w:rPr>
        <w:t>prestasi belajar peserta didik</w:t>
      </w:r>
      <w:r w:rsidRPr="002459AF">
        <w:rPr>
          <w:rFonts w:ascii="Times New Roman" w:hAnsi="Times New Roman" w:cs="Times New Roman"/>
          <w:bCs/>
          <w:color w:val="000000"/>
        </w:rPr>
        <w:t xml:space="preserve"> 0,093. Dengan merujuk pada kriteria normalitas data bahwa jika nilai signifikan ˃ </w:t>
      </w:r>
      <w:r w:rsidRPr="002459AF">
        <w:rPr>
          <w:rFonts w:ascii="Times New Roman" w:hAnsi="Times New Roman" w:cs="Times New Roman"/>
          <w:color w:val="000000" w:themeColor="text1"/>
        </w:rPr>
        <w:t xml:space="preserve">α dengan taraf α = 0,05 maka variabel </w:t>
      </w:r>
      <w:r w:rsidR="00D2757A">
        <w:rPr>
          <w:rFonts w:ascii="Times New Roman" w:hAnsi="Times New Roman" w:cs="Times New Roman"/>
          <w:color w:val="000000" w:themeColor="text1"/>
          <w:lang w:val="en-US"/>
        </w:rPr>
        <w:t xml:space="preserve">pembelajaran </w:t>
      </w:r>
      <w:r w:rsidR="00D2757A" w:rsidRPr="000E769C">
        <w:rPr>
          <w:rFonts w:ascii="Times New Roman" w:hAnsi="Times New Roman" w:cs="Times New Roman"/>
          <w:i/>
          <w:color w:val="000000" w:themeColor="text1"/>
          <w:lang w:val="en-US"/>
        </w:rPr>
        <w:t>online</w:t>
      </w:r>
      <w:r w:rsidRPr="000E769C">
        <w:rPr>
          <w:rFonts w:ascii="Times New Roman" w:hAnsi="Times New Roman" w:cs="Times New Roman"/>
          <w:i/>
          <w:color w:val="000000" w:themeColor="text1"/>
        </w:rPr>
        <w:t xml:space="preserve"> </w:t>
      </w:r>
      <w:r w:rsidRPr="002459AF">
        <w:rPr>
          <w:rFonts w:ascii="Times New Roman" w:hAnsi="Times New Roman" w:cs="Times New Roman"/>
          <w:color w:val="000000" w:themeColor="text1"/>
        </w:rPr>
        <w:t xml:space="preserve">dan variabel </w:t>
      </w:r>
      <w:r w:rsidR="00D2757A">
        <w:rPr>
          <w:rFonts w:ascii="Times New Roman" w:hAnsi="Times New Roman" w:cs="Times New Roman"/>
          <w:color w:val="000000" w:themeColor="text1"/>
        </w:rPr>
        <w:t xml:space="preserve">prestasi belajar peserta didik </w:t>
      </w:r>
      <w:r w:rsidRPr="002459AF">
        <w:rPr>
          <w:rFonts w:ascii="Times New Roman" w:hAnsi="Times New Roman" w:cs="Times New Roman"/>
          <w:color w:val="000000" w:themeColor="text1"/>
        </w:rPr>
        <w:t>dinyatakan berdistribusi normal</w:t>
      </w:r>
      <w:r>
        <w:rPr>
          <w:rFonts w:ascii="Times New Roman" w:hAnsi="Times New Roman" w:cs="Times New Roman"/>
          <w:color w:val="000000" w:themeColor="text1"/>
          <w:sz w:val="24"/>
          <w:szCs w:val="24"/>
        </w:rPr>
        <w:t xml:space="preserve">. </w:t>
      </w:r>
    </w:p>
    <w:p w:rsidR="002459AF" w:rsidRPr="00D2757A" w:rsidRDefault="002459AF" w:rsidP="00D2757A">
      <w:pPr>
        <w:pStyle w:val="ListParagraph"/>
        <w:numPr>
          <w:ilvl w:val="0"/>
          <w:numId w:val="6"/>
        </w:numPr>
        <w:spacing w:after="0"/>
        <w:rPr>
          <w:rFonts w:ascii="Times New Roman" w:hAnsi="Times New Roman" w:cs="Times New Roman"/>
          <w:color w:val="000000" w:themeColor="text1"/>
        </w:rPr>
      </w:pPr>
      <w:r w:rsidRPr="00D2757A">
        <w:rPr>
          <w:rFonts w:ascii="Times New Roman" w:hAnsi="Times New Roman" w:cs="Times New Roman"/>
          <w:color w:val="000000" w:themeColor="text1"/>
        </w:rPr>
        <w:t>Uji Homogenitas</w:t>
      </w:r>
    </w:p>
    <w:p w:rsidR="002459AF" w:rsidRPr="00D2757A" w:rsidRDefault="00D2757A" w:rsidP="00D2757A">
      <w:pPr>
        <w:spacing w:after="0"/>
        <w:ind w:firstLine="851"/>
        <w:rPr>
          <w:rFonts w:ascii="Times New Roman" w:hAnsi="Times New Roman" w:cs="Times New Roman"/>
          <w:b/>
          <w:color w:val="000000" w:themeColor="text1"/>
          <w:lang w:val="en-US"/>
        </w:rPr>
      </w:pPr>
      <w:r>
        <w:rPr>
          <w:rFonts w:ascii="Times New Roman" w:hAnsi="Times New Roman" w:cs="Times New Roman"/>
          <w:b/>
          <w:color w:val="000000" w:themeColor="text1"/>
        </w:rPr>
        <w:t>Tabel 3</w:t>
      </w:r>
      <w:r w:rsidR="000E769C">
        <w:rPr>
          <w:rFonts w:ascii="Times New Roman" w:hAnsi="Times New Roman" w:cs="Times New Roman"/>
          <w:b/>
          <w:color w:val="000000" w:themeColor="text1"/>
          <w:lang w:val="en-US"/>
        </w:rPr>
        <w:t>.</w:t>
      </w:r>
      <w:r w:rsidR="002459AF" w:rsidRPr="00D2757A">
        <w:rPr>
          <w:rFonts w:ascii="Times New Roman" w:hAnsi="Times New Roman" w:cs="Times New Roman"/>
          <w:b/>
          <w:color w:val="000000" w:themeColor="text1"/>
        </w:rPr>
        <w:t xml:space="preserve"> Hasil Uji Homogenitas </w:t>
      </w:r>
      <w:r w:rsidRPr="00D2757A">
        <w:rPr>
          <w:rFonts w:ascii="Times New Roman" w:hAnsi="Times New Roman" w:cs="Times New Roman"/>
          <w:b/>
          <w:color w:val="000000" w:themeColor="text1"/>
          <w:lang w:val="en-US"/>
        </w:rPr>
        <w:t>Pembelajaran Online</w:t>
      </w:r>
      <w:r w:rsidR="002459AF" w:rsidRPr="00D2757A">
        <w:rPr>
          <w:rFonts w:ascii="Times New Roman" w:hAnsi="Times New Roman" w:cs="Times New Roman"/>
          <w:b/>
          <w:color w:val="000000" w:themeColor="text1"/>
        </w:rPr>
        <w:t xml:space="preserve"> dan Prestasi </w:t>
      </w:r>
      <w:r w:rsidRPr="00D2757A">
        <w:rPr>
          <w:rFonts w:ascii="Times New Roman" w:hAnsi="Times New Roman" w:cs="Times New Roman"/>
          <w:b/>
          <w:color w:val="000000" w:themeColor="text1"/>
          <w:lang w:val="en-US"/>
        </w:rPr>
        <w:t>Peserta Didik</w:t>
      </w:r>
    </w:p>
    <w:tbl>
      <w:tblPr>
        <w:tblW w:w="52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026"/>
        <w:gridCol w:w="1026"/>
        <w:gridCol w:w="1673"/>
      </w:tblGrid>
      <w:tr w:rsidR="002459AF" w:rsidRPr="00D2757A" w:rsidTr="00D2757A">
        <w:trPr>
          <w:cantSplit/>
          <w:jc w:val="center"/>
        </w:trPr>
        <w:tc>
          <w:tcPr>
            <w:tcW w:w="5220" w:type="dxa"/>
            <w:gridSpan w:val="4"/>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b/>
                <w:bCs/>
                <w:color w:val="000000"/>
              </w:rPr>
              <w:t>Test of Homogeneity of Variances</w:t>
            </w:r>
          </w:p>
        </w:tc>
      </w:tr>
      <w:tr w:rsidR="002459AF" w:rsidRPr="00D2757A" w:rsidTr="00D2757A">
        <w:trPr>
          <w:cantSplit/>
          <w:jc w:val="center"/>
        </w:trPr>
        <w:tc>
          <w:tcPr>
            <w:tcW w:w="5220" w:type="dxa"/>
            <w:gridSpan w:val="4"/>
            <w:tcBorders>
              <w:top w:val="nil"/>
              <w:left w:val="nil"/>
              <w:bottom w:val="single" w:sz="4" w:space="0" w:color="auto"/>
              <w:right w:val="nil"/>
            </w:tcBorders>
            <w:shd w:val="clear" w:color="auto" w:fill="FFFFFF"/>
            <w:vAlign w:val="bottom"/>
          </w:tcPr>
          <w:p w:rsidR="002459AF" w:rsidRPr="00D2757A" w:rsidRDefault="00D2757A" w:rsidP="00D2757A">
            <w:pPr>
              <w:autoSpaceDE w:val="0"/>
              <w:autoSpaceDN w:val="0"/>
              <w:adjustRightInd w:val="0"/>
              <w:spacing w:after="0"/>
              <w:rPr>
                <w:rFonts w:ascii="Times New Roman" w:hAnsi="Times New Roman" w:cs="Times New Roman"/>
              </w:rPr>
            </w:pPr>
            <w:r w:rsidRPr="00D2757A">
              <w:rPr>
                <w:rFonts w:ascii="Times New Roman" w:hAnsi="Times New Roman" w:cs="Times New Roman"/>
                <w:color w:val="000000"/>
                <w:highlight w:val="white"/>
                <w:lang w:val="en-US"/>
              </w:rPr>
              <w:t>Pembelajaran Online</w:t>
            </w:r>
            <w:r w:rsidRPr="00D2757A">
              <w:rPr>
                <w:rFonts w:ascii="Times New Roman" w:hAnsi="Times New Roman" w:cs="Times New Roman"/>
                <w:color w:val="000000"/>
                <w:highlight w:val="white"/>
              </w:rPr>
              <w:t xml:space="preserve"> *Prestasi Belajar Peserta Didik</w:t>
            </w:r>
          </w:p>
        </w:tc>
      </w:tr>
      <w:tr w:rsidR="002459AF" w:rsidRPr="00D2757A" w:rsidTr="00D2757A">
        <w:trPr>
          <w:cantSplit/>
          <w:jc w:val="center"/>
        </w:trPr>
        <w:tc>
          <w:tcPr>
            <w:tcW w:w="1495"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Levene Statistic</w:t>
            </w:r>
          </w:p>
        </w:tc>
        <w:tc>
          <w:tcPr>
            <w:tcW w:w="1026"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df1</w:t>
            </w:r>
          </w:p>
        </w:tc>
        <w:tc>
          <w:tcPr>
            <w:tcW w:w="1026"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df2</w:t>
            </w:r>
          </w:p>
        </w:tc>
        <w:tc>
          <w:tcPr>
            <w:tcW w:w="1673"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Sig.</w:t>
            </w:r>
          </w:p>
        </w:tc>
      </w:tr>
      <w:tr w:rsidR="002459AF" w:rsidRPr="00D2757A" w:rsidTr="00D2757A">
        <w:trPr>
          <w:cantSplit/>
          <w:jc w:val="center"/>
        </w:trPr>
        <w:tc>
          <w:tcPr>
            <w:tcW w:w="1495"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1.623</w:t>
            </w:r>
          </w:p>
        </w:tc>
        <w:tc>
          <w:tcPr>
            <w:tcW w:w="1026"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8</w:t>
            </w:r>
          </w:p>
        </w:tc>
        <w:tc>
          <w:tcPr>
            <w:tcW w:w="1026"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28</w:t>
            </w:r>
          </w:p>
        </w:tc>
        <w:tc>
          <w:tcPr>
            <w:tcW w:w="1673"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.163</w:t>
            </w:r>
          </w:p>
        </w:tc>
      </w:tr>
    </w:tbl>
    <w:p w:rsidR="002459AF" w:rsidRPr="00D2757A" w:rsidRDefault="002459AF" w:rsidP="00D2757A">
      <w:pPr>
        <w:tabs>
          <w:tab w:val="left" w:pos="720"/>
          <w:tab w:val="left" w:pos="1440"/>
          <w:tab w:val="left" w:pos="2160"/>
          <w:tab w:val="left" w:pos="2880"/>
          <w:tab w:val="left" w:pos="3600"/>
          <w:tab w:val="left" w:pos="4320"/>
          <w:tab w:val="left" w:pos="5040"/>
          <w:tab w:val="right" w:pos="7937"/>
        </w:tabs>
        <w:spacing w:after="0"/>
        <w:rPr>
          <w:rFonts w:ascii="Times New Roman" w:hAnsi="Times New Roman" w:cs="Times New Roman"/>
          <w:i/>
          <w:color w:val="000000" w:themeColor="text1"/>
        </w:rPr>
      </w:pPr>
      <w:r w:rsidRPr="00D2757A">
        <w:rPr>
          <w:rFonts w:ascii="Times New Roman" w:hAnsi="Times New Roman" w:cs="Times New Roman"/>
          <w:b/>
          <w:color w:val="000000" w:themeColor="text1"/>
        </w:rPr>
        <w:tab/>
      </w:r>
      <w:r w:rsidRPr="00D2757A">
        <w:rPr>
          <w:rFonts w:ascii="Times New Roman" w:hAnsi="Times New Roman" w:cs="Times New Roman"/>
          <w:b/>
          <w:color w:val="000000" w:themeColor="text1"/>
        </w:rPr>
        <w:tab/>
      </w:r>
      <w:r w:rsidRPr="00D2757A">
        <w:rPr>
          <w:rFonts w:ascii="Times New Roman" w:hAnsi="Times New Roman" w:cs="Times New Roman"/>
          <w:i/>
          <w:color w:val="000000" w:themeColor="text1"/>
        </w:rPr>
        <w:t>Sumber : Data Primer</w:t>
      </w:r>
    </w:p>
    <w:p w:rsidR="00D2757A" w:rsidRPr="00D2757A" w:rsidRDefault="002459AF" w:rsidP="00D2757A">
      <w:pPr>
        <w:spacing w:after="0"/>
        <w:ind w:firstLine="720"/>
        <w:jc w:val="both"/>
        <w:rPr>
          <w:rFonts w:ascii="Times New Roman" w:hAnsi="Times New Roman" w:cs="Times New Roman"/>
          <w:color w:val="000000" w:themeColor="text1"/>
        </w:rPr>
      </w:pPr>
      <w:r w:rsidRPr="00D2757A">
        <w:rPr>
          <w:rFonts w:ascii="Times New Roman" w:hAnsi="Times New Roman" w:cs="Times New Roman"/>
          <w:color w:val="000000" w:themeColor="text1"/>
        </w:rPr>
        <w:t xml:space="preserve">Berdasarkan hasil analisis data </w:t>
      </w:r>
      <w:r w:rsidRPr="00D2757A">
        <w:rPr>
          <w:rFonts w:ascii="Times New Roman" w:hAnsi="Times New Roman" w:cs="Times New Roman"/>
          <w:i/>
          <w:color w:val="000000" w:themeColor="text1"/>
        </w:rPr>
        <w:t>SPSS</w:t>
      </w:r>
      <w:r w:rsidRPr="00D2757A">
        <w:rPr>
          <w:rFonts w:ascii="Times New Roman" w:hAnsi="Times New Roman" w:cs="Times New Roman"/>
          <w:color w:val="000000" w:themeColor="text1"/>
        </w:rPr>
        <w:t xml:space="preserve">  pada kolom </w:t>
      </w:r>
      <w:r w:rsidRPr="00D2757A">
        <w:rPr>
          <w:rFonts w:ascii="Times New Roman" w:hAnsi="Times New Roman" w:cs="Times New Roman"/>
          <w:i/>
          <w:color w:val="000000" w:themeColor="text1"/>
        </w:rPr>
        <w:t xml:space="preserve">levene’s </w:t>
      </w:r>
      <w:r w:rsidRPr="00D2757A">
        <w:rPr>
          <w:rFonts w:ascii="Times New Roman" w:hAnsi="Times New Roman" w:cs="Times New Roman"/>
          <w:bCs/>
          <w:i/>
          <w:color w:val="000000"/>
        </w:rPr>
        <w:t>Test of Homogeneity of Variances</w:t>
      </w:r>
      <w:r w:rsidRPr="00D2757A">
        <w:rPr>
          <w:rFonts w:ascii="Times New Roman" w:hAnsi="Times New Roman" w:cs="Times New Roman"/>
          <w:i/>
          <w:color w:val="000000" w:themeColor="text1"/>
        </w:rPr>
        <w:t xml:space="preserve"> </w:t>
      </w:r>
      <w:r w:rsidRPr="00D2757A">
        <w:rPr>
          <w:rFonts w:ascii="Times New Roman" w:hAnsi="Times New Roman" w:cs="Times New Roman"/>
          <w:color w:val="000000" w:themeColor="text1"/>
        </w:rPr>
        <w:t xml:space="preserve">maka diperoleh nilai signifikan pada variabel </w:t>
      </w:r>
      <w:r w:rsidR="00D2757A">
        <w:rPr>
          <w:rFonts w:ascii="Times New Roman" w:hAnsi="Times New Roman" w:cs="Times New Roman"/>
          <w:color w:val="000000" w:themeColor="text1"/>
          <w:lang w:val="en-US"/>
        </w:rPr>
        <w:t xml:space="preserve">pembelajaran </w:t>
      </w:r>
      <w:r w:rsidR="000E769C">
        <w:rPr>
          <w:rFonts w:ascii="Times New Roman" w:hAnsi="Times New Roman" w:cs="Times New Roman"/>
          <w:i/>
          <w:color w:val="000000" w:themeColor="text1"/>
          <w:lang w:val="en-US"/>
        </w:rPr>
        <w:t>``</w:t>
      </w:r>
      <w:r w:rsidR="00D2757A">
        <w:rPr>
          <w:rFonts w:ascii="Times New Roman" w:hAnsi="Times New Roman" w:cs="Times New Roman"/>
          <w:color w:val="000000" w:themeColor="text1"/>
        </w:rPr>
        <w:t xml:space="preserve">dan variabel prestasi belajar peserta didik </w:t>
      </w:r>
      <w:r w:rsidRPr="00D2757A">
        <w:rPr>
          <w:rFonts w:ascii="Times New Roman" w:hAnsi="Times New Roman" w:cs="Times New Roman"/>
          <w:color w:val="000000" w:themeColor="text1"/>
        </w:rPr>
        <w:t xml:space="preserve">sebesar 0,163. Dengan merujuk pada kriteria </w:t>
      </w:r>
      <w:r w:rsidRPr="00D2757A">
        <w:rPr>
          <w:rFonts w:ascii="Times New Roman" w:hAnsi="Times New Roman" w:cs="Times New Roman"/>
          <w:bCs/>
          <w:color w:val="000000"/>
        </w:rPr>
        <w:t xml:space="preserve">homogen data bahwa jika nilai signifikan ˃ </w:t>
      </w:r>
      <w:r w:rsidRPr="00D2757A">
        <w:rPr>
          <w:rFonts w:ascii="Times New Roman" w:hAnsi="Times New Roman" w:cs="Times New Roman"/>
          <w:color w:val="000000" w:themeColor="text1"/>
        </w:rPr>
        <w:t xml:space="preserve">α dengan taraf α = 0,05 maka variabel cara belajar dan variabel </w:t>
      </w:r>
      <w:r w:rsidR="00D2757A">
        <w:rPr>
          <w:rFonts w:ascii="Times New Roman" w:hAnsi="Times New Roman" w:cs="Times New Roman"/>
          <w:color w:val="000000" w:themeColor="text1"/>
        </w:rPr>
        <w:t xml:space="preserve">prestasi belajar peserta didik </w:t>
      </w:r>
      <w:r w:rsidRPr="00D2757A">
        <w:rPr>
          <w:rFonts w:ascii="Times New Roman" w:hAnsi="Times New Roman" w:cs="Times New Roman"/>
          <w:color w:val="000000" w:themeColor="text1"/>
        </w:rPr>
        <w:t xml:space="preserve">dinyatakan homogen. </w:t>
      </w:r>
    </w:p>
    <w:p w:rsidR="00D2757A" w:rsidRPr="00D2757A" w:rsidRDefault="002459AF" w:rsidP="00D2757A">
      <w:pPr>
        <w:pStyle w:val="ListParagraph"/>
        <w:numPr>
          <w:ilvl w:val="0"/>
          <w:numId w:val="6"/>
        </w:numPr>
        <w:spacing w:after="0"/>
        <w:jc w:val="both"/>
        <w:rPr>
          <w:rFonts w:ascii="Times New Roman" w:hAnsi="Times New Roman" w:cs="Times New Roman"/>
          <w:color w:val="000000" w:themeColor="text1"/>
        </w:rPr>
      </w:pPr>
      <w:r w:rsidRPr="00D2757A">
        <w:rPr>
          <w:rFonts w:ascii="Times New Roman" w:hAnsi="Times New Roman" w:cs="Times New Roman"/>
          <w:color w:val="000000" w:themeColor="text1"/>
        </w:rPr>
        <w:t>Uji Linearitas</w:t>
      </w:r>
    </w:p>
    <w:p w:rsidR="002459AF" w:rsidRPr="00D2757A" w:rsidRDefault="00D2757A" w:rsidP="00D2757A">
      <w:pPr>
        <w:pStyle w:val="ListParagraph"/>
        <w:spacing w:after="0"/>
        <w:jc w:val="both"/>
        <w:rPr>
          <w:rFonts w:ascii="Times New Roman" w:hAnsi="Times New Roman" w:cs="Times New Roman"/>
          <w:color w:val="000000" w:themeColor="text1"/>
        </w:rPr>
      </w:pPr>
      <w:r w:rsidRPr="00D2757A">
        <w:rPr>
          <w:rFonts w:ascii="Times New Roman" w:hAnsi="Times New Roman" w:cs="Times New Roman"/>
          <w:b/>
          <w:color w:val="000000" w:themeColor="text1"/>
        </w:rPr>
        <w:t>Tabel 4</w:t>
      </w:r>
      <w:r w:rsidR="000E769C">
        <w:rPr>
          <w:rFonts w:ascii="Times New Roman" w:hAnsi="Times New Roman" w:cs="Times New Roman"/>
          <w:b/>
          <w:color w:val="000000" w:themeColor="text1"/>
          <w:lang w:val="en-US"/>
        </w:rPr>
        <w:t>.</w:t>
      </w:r>
      <w:r w:rsidR="002459AF" w:rsidRPr="00D2757A">
        <w:rPr>
          <w:rFonts w:ascii="Times New Roman" w:hAnsi="Times New Roman" w:cs="Times New Roman"/>
          <w:b/>
          <w:color w:val="000000" w:themeColor="text1"/>
        </w:rPr>
        <w:t xml:space="preserve"> Hasil Uji Linearitas </w:t>
      </w:r>
      <w:r w:rsidRPr="00D2757A">
        <w:rPr>
          <w:rFonts w:ascii="Times New Roman" w:hAnsi="Times New Roman" w:cs="Times New Roman"/>
          <w:b/>
          <w:color w:val="000000" w:themeColor="text1"/>
          <w:lang w:val="en-US"/>
        </w:rPr>
        <w:t>Pembelajaran Online</w:t>
      </w:r>
      <w:r w:rsidR="002459AF" w:rsidRPr="00D2757A">
        <w:rPr>
          <w:rFonts w:ascii="Times New Roman" w:hAnsi="Times New Roman" w:cs="Times New Roman"/>
          <w:b/>
          <w:color w:val="000000" w:themeColor="text1"/>
        </w:rPr>
        <w:t xml:space="preserve"> dan </w:t>
      </w:r>
      <w:r w:rsidRPr="00D2757A">
        <w:rPr>
          <w:rFonts w:ascii="Times New Roman" w:hAnsi="Times New Roman" w:cs="Times New Roman"/>
          <w:b/>
          <w:color w:val="000000" w:themeColor="text1"/>
        </w:rPr>
        <w:t>Prestasi Belajar Peserta Didik</w:t>
      </w:r>
    </w:p>
    <w:tbl>
      <w:tblPr>
        <w:tblW w:w="1016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42"/>
        <w:gridCol w:w="1863"/>
        <w:gridCol w:w="1862"/>
        <w:gridCol w:w="1074"/>
        <w:gridCol w:w="587"/>
        <w:gridCol w:w="1296"/>
        <w:gridCol w:w="871"/>
        <w:gridCol w:w="870"/>
      </w:tblGrid>
      <w:tr w:rsidR="002459AF" w:rsidRPr="00D2757A" w:rsidTr="00D2757A">
        <w:trPr>
          <w:cantSplit/>
        </w:trPr>
        <w:tc>
          <w:tcPr>
            <w:tcW w:w="10165" w:type="dxa"/>
            <w:gridSpan w:val="8"/>
            <w:tcBorders>
              <w:top w:val="nil"/>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b/>
                <w:bCs/>
                <w:color w:val="000000"/>
              </w:rPr>
              <w:t>ANOVA Table</w:t>
            </w:r>
          </w:p>
        </w:tc>
      </w:tr>
      <w:tr w:rsidR="002459AF" w:rsidRPr="00D2757A" w:rsidTr="00D2757A">
        <w:trPr>
          <w:cantSplit/>
        </w:trPr>
        <w:tc>
          <w:tcPr>
            <w:tcW w:w="5467" w:type="dxa"/>
            <w:gridSpan w:val="3"/>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rPr>
                <w:rFonts w:ascii="Times New Roman" w:hAnsi="Times New Roman" w:cs="Times New Roman"/>
              </w:rPr>
            </w:pPr>
          </w:p>
        </w:tc>
        <w:tc>
          <w:tcPr>
            <w:tcW w:w="1074"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Sum of Squares</w:t>
            </w:r>
          </w:p>
        </w:tc>
        <w:tc>
          <w:tcPr>
            <w:tcW w:w="587"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Df</w:t>
            </w:r>
          </w:p>
        </w:tc>
        <w:tc>
          <w:tcPr>
            <w:tcW w:w="1296"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Mean Square</w:t>
            </w:r>
          </w:p>
        </w:tc>
        <w:tc>
          <w:tcPr>
            <w:tcW w:w="871"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F</w:t>
            </w:r>
          </w:p>
        </w:tc>
        <w:tc>
          <w:tcPr>
            <w:tcW w:w="870" w:type="dxa"/>
            <w:tcBorders>
              <w:top w:val="single" w:sz="4" w:space="0" w:color="auto"/>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center"/>
              <w:rPr>
                <w:rFonts w:ascii="Times New Roman" w:hAnsi="Times New Roman" w:cs="Times New Roman"/>
                <w:color w:val="000000"/>
              </w:rPr>
            </w:pPr>
            <w:r w:rsidRPr="00D2757A">
              <w:rPr>
                <w:rFonts w:ascii="Times New Roman" w:hAnsi="Times New Roman" w:cs="Times New Roman"/>
                <w:color w:val="000000"/>
              </w:rPr>
              <w:t>Sig.</w:t>
            </w:r>
          </w:p>
        </w:tc>
      </w:tr>
      <w:tr w:rsidR="002459AF" w:rsidRPr="00D2757A" w:rsidTr="00D2757A">
        <w:trPr>
          <w:cantSplit/>
        </w:trPr>
        <w:tc>
          <w:tcPr>
            <w:tcW w:w="1742" w:type="dxa"/>
            <w:vMerge w:val="restart"/>
            <w:tcBorders>
              <w:top w:val="single" w:sz="4" w:space="0" w:color="auto"/>
              <w:left w:val="nil"/>
              <w:bottom w:val="nil"/>
              <w:right w:val="nil"/>
            </w:tcBorders>
            <w:shd w:val="clear" w:color="auto" w:fill="FFFFFF"/>
            <w:vAlign w:val="center"/>
          </w:tcPr>
          <w:p w:rsidR="002459AF" w:rsidRPr="00D2757A" w:rsidRDefault="00D2757A" w:rsidP="00D2757A">
            <w:pPr>
              <w:autoSpaceDE w:val="0"/>
              <w:autoSpaceDN w:val="0"/>
              <w:adjustRightInd w:val="0"/>
              <w:spacing w:after="0"/>
              <w:ind w:left="60" w:right="60"/>
              <w:rPr>
                <w:rFonts w:ascii="Times New Roman" w:hAnsi="Times New Roman" w:cs="Times New Roman"/>
                <w:color w:val="000000"/>
                <w:lang w:val="en-US"/>
              </w:rPr>
            </w:pPr>
            <w:r>
              <w:rPr>
                <w:rFonts w:ascii="Times New Roman" w:hAnsi="Times New Roman" w:cs="Times New Roman"/>
                <w:color w:val="000000" w:themeColor="text1"/>
              </w:rPr>
              <w:t>Prestasi Belajar Peserta Didik</w:t>
            </w:r>
            <w:r w:rsidRPr="00D2757A">
              <w:rPr>
                <w:rFonts w:ascii="Times New Roman" w:hAnsi="Times New Roman" w:cs="Times New Roman"/>
                <w:color w:val="000000"/>
              </w:rPr>
              <w:t xml:space="preserve"> </w:t>
            </w:r>
            <w:r w:rsidR="002459AF" w:rsidRPr="00D2757A">
              <w:rPr>
                <w:rFonts w:ascii="Times New Roman" w:hAnsi="Times New Roman" w:cs="Times New Roman"/>
                <w:color w:val="000000"/>
              </w:rPr>
              <w:t xml:space="preserve">* </w:t>
            </w:r>
            <w:r>
              <w:rPr>
                <w:rFonts w:ascii="Times New Roman" w:hAnsi="Times New Roman" w:cs="Times New Roman"/>
                <w:color w:val="000000"/>
                <w:lang w:val="en-US"/>
              </w:rPr>
              <w:t>Pembelajaran Online</w:t>
            </w:r>
          </w:p>
        </w:tc>
        <w:tc>
          <w:tcPr>
            <w:tcW w:w="1863" w:type="dxa"/>
            <w:vMerge w:val="restart"/>
            <w:tcBorders>
              <w:top w:val="single" w:sz="4" w:space="0" w:color="auto"/>
              <w:left w:val="nil"/>
              <w:bottom w:val="nil"/>
              <w:right w:val="nil"/>
            </w:tcBorders>
            <w:shd w:val="clear" w:color="auto" w:fill="FFFFFF"/>
            <w:vAlign w:val="center"/>
          </w:tcPr>
          <w:p w:rsidR="002459AF" w:rsidRPr="00D2757A" w:rsidRDefault="002459AF" w:rsidP="00D2757A">
            <w:pPr>
              <w:autoSpaceDE w:val="0"/>
              <w:autoSpaceDN w:val="0"/>
              <w:adjustRightInd w:val="0"/>
              <w:spacing w:after="0"/>
              <w:ind w:left="60" w:right="60"/>
              <w:rPr>
                <w:rFonts w:ascii="Times New Roman" w:hAnsi="Times New Roman" w:cs="Times New Roman"/>
                <w:color w:val="000000"/>
              </w:rPr>
            </w:pPr>
            <w:r w:rsidRPr="00D2757A">
              <w:rPr>
                <w:rFonts w:ascii="Times New Roman" w:hAnsi="Times New Roman" w:cs="Times New Roman"/>
                <w:color w:val="000000"/>
              </w:rPr>
              <w:t>Between Groups</w:t>
            </w:r>
          </w:p>
        </w:tc>
        <w:tc>
          <w:tcPr>
            <w:tcW w:w="1862" w:type="dxa"/>
            <w:tcBorders>
              <w:top w:val="single" w:sz="4" w:space="0" w:color="auto"/>
              <w:left w:val="nil"/>
              <w:bottom w:val="nil"/>
              <w:right w:val="nil"/>
            </w:tcBorders>
            <w:shd w:val="clear" w:color="auto" w:fill="FFFFFF"/>
            <w:vAlign w:val="center"/>
          </w:tcPr>
          <w:p w:rsidR="002459AF" w:rsidRPr="00D2757A" w:rsidRDefault="002459AF" w:rsidP="00D2757A">
            <w:pPr>
              <w:autoSpaceDE w:val="0"/>
              <w:autoSpaceDN w:val="0"/>
              <w:adjustRightInd w:val="0"/>
              <w:spacing w:after="0"/>
              <w:ind w:left="60" w:right="60"/>
              <w:rPr>
                <w:rFonts w:ascii="Times New Roman" w:hAnsi="Times New Roman" w:cs="Times New Roman"/>
                <w:color w:val="000000"/>
              </w:rPr>
            </w:pPr>
            <w:r w:rsidRPr="00D2757A">
              <w:rPr>
                <w:rFonts w:ascii="Times New Roman" w:hAnsi="Times New Roman" w:cs="Times New Roman"/>
                <w:color w:val="000000"/>
              </w:rPr>
              <w:t>(Combined)</w:t>
            </w:r>
          </w:p>
        </w:tc>
        <w:tc>
          <w:tcPr>
            <w:tcW w:w="1074" w:type="dxa"/>
            <w:tcBorders>
              <w:top w:val="single" w:sz="4" w:space="0" w:color="auto"/>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573.533</w:t>
            </w:r>
          </w:p>
        </w:tc>
        <w:tc>
          <w:tcPr>
            <w:tcW w:w="587" w:type="dxa"/>
            <w:tcBorders>
              <w:top w:val="single" w:sz="4" w:space="0" w:color="auto"/>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10</w:t>
            </w:r>
          </w:p>
        </w:tc>
        <w:tc>
          <w:tcPr>
            <w:tcW w:w="1296" w:type="dxa"/>
            <w:tcBorders>
              <w:top w:val="single" w:sz="4" w:space="0" w:color="auto"/>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57.353</w:t>
            </w:r>
          </w:p>
        </w:tc>
        <w:tc>
          <w:tcPr>
            <w:tcW w:w="871" w:type="dxa"/>
            <w:tcBorders>
              <w:top w:val="single" w:sz="4" w:space="0" w:color="auto"/>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7.493</w:t>
            </w:r>
          </w:p>
        </w:tc>
        <w:tc>
          <w:tcPr>
            <w:tcW w:w="870" w:type="dxa"/>
            <w:tcBorders>
              <w:top w:val="single" w:sz="4" w:space="0" w:color="auto"/>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.000</w:t>
            </w:r>
          </w:p>
        </w:tc>
      </w:tr>
      <w:tr w:rsidR="002459AF" w:rsidRPr="00D2757A" w:rsidTr="00D2757A">
        <w:trPr>
          <w:cantSplit/>
        </w:trPr>
        <w:tc>
          <w:tcPr>
            <w:tcW w:w="1742" w:type="dxa"/>
            <w:vMerge/>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rPr>
                <w:rFonts w:ascii="Times New Roman" w:hAnsi="Times New Roman" w:cs="Times New Roman"/>
                <w:color w:val="000000"/>
              </w:rPr>
            </w:pPr>
          </w:p>
        </w:tc>
        <w:tc>
          <w:tcPr>
            <w:tcW w:w="1863" w:type="dxa"/>
            <w:vMerge/>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rPr>
                <w:rFonts w:ascii="Times New Roman" w:hAnsi="Times New Roman" w:cs="Times New Roman"/>
                <w:color w:val="000000"/>
              </w:rPr>
            </w:pPr>
          </w:p>
        </w:tc>
        <w:tc>
          <w:tcPr>
            <w:tcW w:w="1862" w:type="dxa"/>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ind w:left="60" w:right="60"/>
              <w:rPr>
                <w:rFonts w:ascii="Times New Roman" w:hAnsi="Times New Roman" w:cs="Times New Roman"/>
                <w:color w:val="000000"/>
              </w:rPr>
            </w:pPr>
            <w:r w:rsidRPr="00D2757A">
              <w:rPr>
                <w:rFonts w:ascii="Times New Roman" w:hAnsi="Times New Roman" w:cs="Times New Roman"/>
                <w:color w:val="000000"/>
              </w:rPr>
              <w:t>Linearity</w:t>
            </w:r>
          </w:p>
        </w:tc>
        <w:tc>
          <w:tcPr>
            <w:tcW w:w="1074"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450.917</w:t>
            </w:r>
          </w:p>
        </w:tc>
        <w:tc>
          <w:tcPr>
            <w:tcW w:w="587"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w:t>
            </w:r>
          </w:p>
        </w:tc>
        <w:tc>
          <w:tcPr>
            <w:tcW w:w="1296"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450.917</w:t>
            </w:r>
          </w:p>
        </w:tc>
        <w:tc>
          <w:tcPr>
            <w:tcW w:w="871"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58.912</w:t>
            </w:r>
          </w:p>
        </w:tc>
        <w:tc>
          <w:tcPr>
            <w:tcW w:w="870"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.000</w:t>
            </w:r>
          </w:p>
        </w:tc>
      </w:tr>
      <w:tr w:rsidR="002459AF" w:rsidRPr="00D2757A" w:rsidTr="00D2757A">
        <w:trPr>
          <w:cantSplit/>
        </w:trPr>
        <w:tc>
          <w:tcPr>
            <w:tcW w:w="1742" w:type="dxa"/>
            <w:vMerge/>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rPr>
                <w:rFonts w:ascii="Times New Roman" w:hAnsi="Times New Roman" w:cs="Times New Roman"/>
                <w:color w:val="000000"/>
              </w:rPr>
            </w:pPr>
          </w:p>
        </w:tc>
        <w:tc>
          <w:tcPr>
            <w:tcW w:w="1863" w:type="dxa"/>
            <w:vMerge/>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rPr>
                <w:rFonts w:ascii="Times New Roman" w:hAnsi="Times New Roman" w:cs="Times New Roman"/>
                <w:color w:val="000000"/>
              </w:rPr>
            </w:pPr>
          </w:p>
        </w:tc>
        <w:tc>
          <w:tcPr>
            <w:tcW w:w="1862" w:type="dxa"/>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ind w:left="60" w:right="60"/>
              <w:rPr>
                <w:rFonts w:ascii="Times New Roman" w:hAnsi="Times New Roman" w:cs="Times New Roman"/>
                <w:color w:val="000000"/>
              </w:rPr>
            </w:pPr>
            <w:r w:rsidRPr="00D2757A">
              <w:rPr>
                <w:rFonts w:ascii="Times New Roman" w:hAnsi="Times New Roman" w:cs="Times New Roman"/>
                <w:color w:val="000000"/>
              </w:rPr>
              <w:t>Deviation from Linearity</w:t>
            </w:r>
          </w:p>
        </w:tc>
        <w:tc>
          <w:tcPr>
            <w:tcW w:w="1074"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122.616</w:t>
            </w:r>
          </w:p>
        </w:tc>
        <w:tc>
          <w:tcPr>
            <w:tcW w:w="587"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9</w:t>
            </w:r>
          </w:p>
        </w:tc>
        <w:tc>
          <w:tcPr>
            <w:tcW w:w="1296"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13.624</w:t>
            </w:r>
          </w:p>
        </w:tc>
        <w:tc>
          <w:tcPr>
            <w:tcW w:w="871"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1.780</w:t>
            </w:r>
          </w:p>
        </w:tc>
        <w:tc>
          <w:tcPr>
            <w:tcW w:w="870"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.116</w:t>
            </w:r>
          </w:p>
        </w:tc>
      </w:tr>
      <w:tr w:rsidR="002459AF" w:rsidRPr="00D2757A" w:rsidTr="00D2757A">
        <w:trPr>
          <w:cantSplit/>
        </w:trPr>
        <w:tc>
          <w:tcPr>
            <w:tcW w:w="1742" w:type="dxa"/>
            <w:vMerge/>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rPr>
                <w:rFonts w:ascii="Times New Roman" w:hAnsi="Times New Roman" w:cs="Times New Roman"/>
                <w:color w:val="000000"/>
              </w:rPr>
            </w:pPr>
          </w:p>
        </w:tc>
        <w:tc>
          <w:tcPr>
            <w:tcW w:w="3725" w:type="dxa"/>
            <w:gridSpan w:val="2"/>
            <w:tcBorders>
              <w:top w:val="nil"/>
              <w:left w:val="nil"/>
              <w:bottom w:val="nil"/>
              <w:right w:val="nil"/>
            </w:tcBorders>
            <w:shd w:val="clear" w:color="auto" w:fill="FFFFFF"/>
            <w:vAlign w:val="center"/>
          </w:tcPr>
          <w:p w:rsidR="002459AF" w:rsidRPr="00D2757A" w:rsidRDefault="002459AF" w:rsidP="00D2757A">
            <w:pPr>
              <w:autoSpaceDE w:val="0"/>
              <w:autoSpaceDN w:val="0"/>
              <w:adjustRightInd w:val="0"/>
              <w:spacing w:after="0"/>
              <w:ind w:left="60" w:right="60"/>
              <w:rPr>
                <w:rFonts w:ascii="Times New Roman" w:hAnsi="Times New Roman" w:cs="Times New Roman"/>
                <w:color w:val="000000"/>
              </w:rPr>
            </w:pPr>
            <w:r w:rsidRPr="00D2757A">
              <w:rPr>
                <w:rFonts w:ascii="Times New Roman" w:hAnsi="Times New Roman" w:cs="Times New Roman"/>
                <w:color w:val="000000"/>
              </w:rPr>
              <w:t>Within Groups</w:t>
            </w:r>
          </w:p>
        </w:tc>
        <w:tc>
          <w:tcPr>
            <w:tcW w:w="1074"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221.967</w:t>
            </w:r>
          </w:p>
        </w:tc>
        <w:tc>
          <w:tcPr>
            <w:tcW w:w="587"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29</w:t>
            </w:r>
          </w:p>
        </w:tc>
        <w:tc>
          <w:tcPr>
            <w:tcW w:w="1296"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7.654</w:t>
            </w:r>
          </w:p>
        </w:tc>
        <w:tc>
          <w:tcPr>
            <w:tcW w:w="871"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rPr>
                <w:rFonts w:ascii="Times New Roman" w:hAnsi="Times New Roman" w:cs="Times New Roman"/>
              </w:rPr>
            </w:pPr>
          </w:p>
        </w:tc>
        <w:tc>
          <w:tcPr>
            <w:tcW w:w="870" w:type="dxa"/>
            <w:tcBorders>
              <w:top w:val="nil"/>
              <w:left w:val="nil"/>
              <w:bottom w:val="nil"/>
              <w:right w:val="nil"/>
            </w:tcBorders>
            <w:shd w:val="clear" w:color="auto" w:fill="FFFFFF"/>
          </w:tcPr>
          <w:p w:rsidR="002459AF" w:rsidRPr="00D2757A" w:rsidRDefault="002459AF" w:rsidP="00D2757A">
            <w:pPr>
              <w:autoSpaceDE w:val="0"/>
              <w:autoSpaceDN w:val="0"/>
              <w:adjustRightInd w:val="0"/>
              <w:spacing w:after="0"/>
              <w:rPr>
                <w:rFonts w:ascii="Times New Roman" w:hAnsi="Times New Roman" w:cs="Times New Roman"/>
              </w:rPr>
            </w:pPr>
          </w:p>
        </w:tc>
      </w:tr>
      <w:tr w:rsidR="002459AF" w:rsidRPr="00D2757A" w:rsidTr="00D2757A">
        <w:trPr>
          <w:cantSplit/>
        </w:trPr>
        <w:tc>
          <w:tcPr>
            <w:tcW w:w="1742" w:type="dxa"/>
            <w:vMerge/>
            <w:tcBorders>
              <w:top w:val="nil"/>
              <w:left w:val="nil"/>
              <w:bottom w:val="single" w:sz="4" w:space="0" w:color="auto"/>
              <w:right w:val="nil"/>
            </w:tcBorders>
            <w:shd w:val="clear" w:color="auto" w:fill="FFFFFF"/>
            <w:vAlign w:val="center"/>
          </w:tcPr>
          <w:p w:rsidR="002459AF" w:rsidRPr="00D2757A" w:rsidRDefault="002459AF" w:rsidP="00D2757A">
            <w:pPr>
              <w:autoSpaceDE w:val="0"/>
              <w:autoSpaceDN w:val="0"/>
              <w:adjustRightInd w:val="0"/>
              <w:spacing w:after="0"/>
              <w:rPr>
                <w:rFonts w:ascii="Times New Roman" w:hAnsi="Times New Roman" w:cs="Times New Roman"/>
              </w:rPr>
            </w:pPr>
          </w:p>
        </w:tc>
        <w:tc>
          <w:tcPr>
            <w:tcW w:w="3725" w:type="dxa"/>
            <w:gridSpan w:val="2"/>
            <w:tcBorders>
              <w:top w:val="nil"/>
              <w:left w:val="nil"/>
              <w:bottom w:val="single" w:sz="4" w:space="0" w:color="auto"/>
              <w:right w:val="nil"/>
            </w:tcBorders>
            <w:shd w:val="clear" w:color="auto" w:fill="FFFFFF"/>
            <w:vAlign w:val="center"/>
          </w:tcPr>
          <w:p w:rsidR="002459AF" w:rsidRPr="00D2757A" w:rsidRDefault="002459AF" w:rsidP="00D2757A">
            <w:pPr>
              <w:autoSpaceDE w:val="0"/>
              <w:autoSpaceDN w:val="0"/>
              <w:adjustRightInd w:val="0"/>
              <w:spacing w:after="0"/>
              <w:ind w:left="60" w:right="60"/>
              <w:rPr>
                <w:rFonts w:ascii="Times New Roman" w:hAnsi="Times New Roman" w:cs="Times New Roman"/>
                <w:color w:val="000000"/>
              </w:rPr>
            </w:pPr>
            <w:r w:rsidRPr="00D2757A">
              <w:rPr>
                <w:rFonts w:ascii="Times New Roman" w:hAnsi="Times New Roman" w:cs="Times New Roman"/>
                <w:color w:val="000000"/>
              </w:rPr>
              <w:t>Total</w:t>
            </w:r>
          </w:p>
        </w:tc>
        <w:tc>
          <w:tcPr>
            <w:tcW w:w="1074" w:type="dxa"/>
            <w:tcBorders>
              <w:top w:val="nil"/>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795.500</w:t>
            </w:r>
          </w:p>
        </w:tc>
        <w:tc>
          <w:tcPr>
            <w:tcW w:w="587" w:type="dxa"/>
            <w:tcBorders>
              <w:top w:val="nil"/>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ind w:left="60" w:right="60"/>
              <w:jc w:val="right"/>
              <w:rPr>
                <w:rFonts w:ascii="Times New Roman" w:hAnsi="Times New Roman" w:cs="Times New Roman"/>
                <w:color w:val="000000"/>
              </w:rPr>
            </w:pPr>
            <w:r w:rsidRPr="00D2757A">
              <w:rPr>
                <w:rFonts w:ascii="Times New Roman" w:hAnsi="Times New Roman" w:cs="Times New Roman"/>
                <w:color w:val="000000"/>
              </w:rPr>
              <w:t>39</w:t>
            </w:r>
          </w:p>
        </w:tc>
        <w:tc>
          <w:tcPr>
            <w:tcW w:w="1296" w:type="dxa"/>
            <w:tcBorders>
              <w:top w:val="nil"/>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rPr>
                <w:rFonts w:ascii="Times New Roman" w:hAnsi="Times New Roman" w:cs="Times New Roman"/>
              </w:rPr>
            </w:pPr>
          </w:p>
        </w:tc>
        <w:tc>
          <w:tcPr>
            <w:tcW w:w="871" w:type="dxa"/>
            <w:tcBorders>
              <w:top w:val="nil"/>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rPr>
                <w:rFonts w:ascii="Times New Roman" w:hAnsi="Times New Roman" w:cs="Times New Roman"/>
              </w:rPr>
            </w:pPr>
          </w:p>
        </w:tc>
        <w:tc>
          <w:tcPr>
            <w:tcW w:w="870" w:type="dxa"/>
            <w:tcBorders>
              <w:top w:val="nil"/>
              <w:left w:val="nil"/>
              <w:bottom w:val="single" w:sz="4" w:space="0" w:color="auto"/>
              <w:right w:val="nil"/>
            </w:tcBorders>
            <w:shd w:val="clear" w:color="auto" w:fill="FFFFFF"/>
          </w:tcPr>
          <w:p w:rsidR="002459AF" w:rsidRPr="00D2757A" w:rsidRDefault="002459AF" w:rsidP="00D2757A">
            <w:pPr>
              <w:autoSpaceDE w:val="0"/>
              <w:autoSpaceDN w:val="0"/>
              <w:adjustRightInd w:val="0"/>
              <w:spacing w:after="0"/>
              <w:rPr>
                <w:rFonts w:ascii="Times New Roman" w:hAnsi="Times New Roman" w:cs="Times New Roman"/>
              </w:rPr>
            </w:pPr>
          </w:p>
        </w:tc>
      </w:tr>
    </w:tbl>
    <w:p w:rsidR="002459AF" w:rsidRPr="00D2757A" w:rsidRDefault="002459AF" w:rsidP="00D2757A">
      <w:pPr>
        <w:pStyle w:val="ListParagraph"/>
        <w:spacing w:after="0"/>
        <w:ind w:left="180" w:hanging="180"/>
        <w:jc w:val="both"/>
        <w:rPr>
          <w:rFonts w:ascii="Times New Roman" w:hAnsi="Times New Roman" w:cs="Times New Roman"/>
          <w:i/>
          <w:color w:val="000000" w:themeColor="text1"/>
        </w:rPr>
      </w:pPr>
      <w:r w:rsidRPr="00D2757A">
        <w:rPr>
          <w:rFonts w:ascii="Times New Roman" w:hAnsi="Times New Roman" w:cs="Times New Roman"/>
          <w:color w:val="000000" w:themeColor="text1"/>
        </w:rPr>
        <w:tab/>
      </w:r>
      <w:r w:rsidRPr="00D2757A">
        <w:rPr>
          <w:rFonts w:ascii="Times New Roman" w:hAnsi="Times New Roman" w:cs="Times New Roman"/>
          <w:i/>
          <w:color w:val="000000" w:themeColor="text1"/>
        </w:rPr>
        <w:t>Sumber : Data Primer</w:t>
      </w:r>
    </w:p>
    <w:p w:rsidR="009D5780" w:rsidRDefault="002459AF" w:rsidP="009D5780">
      <w:pPr>
        <w:spacing w:after="0"/>
        <w:ind w:firstLine="720"/>
        <w:jc w:val="both"/>
        <w:rPr>
          <w:rFonts w:ascii="Times New Roman" w:hAnsi="Times New Roman" w:cs="Times New Roman"/>
          <w:color w:val="000000" w:themeColor="text1"/>
        </w:rPr>
      </w:pPr>
      <w:r w:rsidRPr="00D2757A">
        <w:rPr>
          <w:rFonts w:ascii="Times New Roman" w:hAnsi="Times New Roman" w:cs="Times New Roman"/>
          <w:color w:val="000000" w:themeColor="text1"/>
        </w:rPr>
        <w:t xml:space="preserve">Berdasarkan hasil analisis data </w:t>
      </w:r>
      <w:r w:rsidRPr="00D2757A">
        <w:rPr>
          <w:rFonts w:ascii="Times New Roman" w:hAnsi="Times New Roman" w:cs="Times New Roman"/>
          <w:i/>
          <w:color w:val="000000" w:themeColor="text1"/>
        </w:rPr>
        <w:t>SPSS</w:t>
      </w:r>
      <w:r w:rsidRPr="00D2757A">
        <w:rPr>
          <w:rFonts w:ascii="Times New Roman" w:hAnsi="Times New Roman" w:cs="Times New Roman"/>
          <w:color w:val="000000" w:themeColor="text1"/>
        </w:rPr>
        <w:t xml:space="preserve"> pada kolom </w:t>
      </w:r>
      <w:r w:rsidRPr="00D2757A">
        <w:rPr>
          <w:rFonts w:ascii="Times New Roman" w:hAnsi="Times New Roman" w:cs="Times New Roman"/>
          <w:i/>
          <w:color w:val="000000" w:themeColor="text1"/>
        </w:rPr>
        <w:t xml:space="preserve">Deviation from Linearity, </w:t>
      </w:r>
      <w:r w:rsidRPr="00D2757A">
        <w:rPr>
          <w:rFonts w:ascii="Times New Roman" w:hAnsi="Times New Roman" w:cs="Times New Roman"/>
          <w:color w:val="000000" w:themeColor="text1"/>
        </w:rPr>
        <w:t xml:space="preserve">maka diperoleh nilai signifikan pada variabel </w:t>
      </w:r>
      <w:r w:rsidR="00D2757A">
        <w:rPr>
          <w:rFonts w:ascii="Times New Roman" w:hAnsi="Times New Roman" w:cs="Times New Roman"/>
          <w:color w:val="000000" w:themeColor="text1"/>
          <w:lang w:val="en-US"/>
        </w:rPr>
        <w:t xml:space="preserve">pembelajaran </w:t>
      </w:r>
      <w:r w:rsidR="00D2757A" w:rsidRPr="00524D4C">
        <w:rPr>
          <w:rFonts w:ascii="Times New Roman" w:hAnsi="Times New Roman" w:cs="Times New Roman"/>
          <w:i/>
          <w:color w:val="000000" w:themeColor="text1"/>
          <w:lang w:val="en-US"/>
        </w:rPr>
        <w:t>online</w:t>
      </w:r>
      <w:r w:rsidRPr="00D2757A">
        <w:rPr>
          <w:rFonts w:ascii="Times New Roman" w:hAnsi="Times New Roman" w:cs="Times New Roman"/>
          <w:color w:val="000000" w:themeColor="text1"/>
        </w:rPr>
        <w:t xml:space="preserve"> dan variabel </w:t>
      </w:r>
      <w:r w:rsidR="00D2757A">
        <w:rPr>
          <w:rFonts w:ascii="Times New Roman" w:hAnsi="Times New Roman" w:cs="Times New Roman"/>
          <w:color w:val="000000" w:themeColor="text1"/>
        </w:rPr>
        <w:t xml:space="preserve">prestasi belajar peserta didik </w:t>
      </w:r>
      <w:r w:rsidRPr="00D2757A">
        <w:rPr>
          <w:rFonts w:ascii="Times New Roman" w:hAnsi="Times New Roman" w:cs="Times New Roman"/>
          <w:color w:val="000000" w:themeColor="text1"/>
        </w:rPr>
        <w:t xml:space="preserve">sebesar 0,116. Dengan merujuk pada kriteria </w:t>
      </w:r>
      <w:r w:rsidRPr="00D2757A">
        <w:rPr>
          <w:rFonts w:ascii="Times New Roman" w:hAnsi="Times New Roman" w:cs="Times New Roman"/>
          <w:bCs/>
          <w:color w:val="000000"/>
        </w:rPr>
        <w:t xml:space="preserve">linearitas data bahwa jika nilai signifikan ˃ </w:t>
      </w:r>
      <w:r w:rsidRPr="00D2757A">
        <w:rPr>
          <w:rFonts w:ascii="Times New Roman" w:hAnsi="Times New Roman" w:cs="Times New Roman"/>
          <w:color w:val="000000" w:themeColor="text1"/>
        </w:rPr>
        <w:t xml:space="preserve">α dengan taraf α = 0,05 maka variabel </w:t>
      </w:r>
      <w:r w:rsidR="00D2757A">
        <w:rPr>
          <w:rFonts w:ascii="Times New Roman" w:hAnsi="Times New Roman" w:cs="Times New Roman"/>
          <w:color w:val="000000" w:themeColor="text1"/>
          <w:lang w:val="en-US"/>
        </w:rPr>
        <w:t xml:space="preserve">pembelajaran </w:t>
      </w:r>
      <w:r w:rsidR="00D2757A" w:rsidRPr="00524D4C">
        <w:rPr>
          <w:rFonts w:ascii="Times New Roman" w:hAnsi="Times New Roman" w:cs="Times New Roman"/>
          <w:i/>
          <w:color w:val="000000" w:themeColor="text1"/>
          <w:lang w:val="en-US"/>
        </w:rPr>
        <w:t xml:space="preserve">online </w:t>
      </w:r>
      <w:r w:rsidRPr="00D2757A">
        <w:rPr>
          <w:rFonts w:ascii="Times New Roman" w:hAnsi="Times New Roman" w:cs="Times New Roman"/>
          <w:color w:val="000000" w:themeColor="text1"/>
        </w:rPr>
        <w:t xml:space="preserve">dan variabel </w:t>
      </w:r>
      <w:r w:rsidR="00D2757A">
        <w:rPr>
          <w:rFonts w:ascii="Times New Roman" w:hAnsi="Times New Roman" w:cs="Times New Roman"/>
          <w:color w:val="000000" w:themeColor="text1"/>
        </w:rPr>
        <w:t xml:space="preserve">prestasi belajar peserta didik </w:t>
      </w:r>
      <w:r w:rsidRPr="00D2757A">
        <w:rPr>
          <w:rFonts w:ascii="Times New Roman" w:hAnsi="Times New Roman" w:cs="Times New Roman"/>
          <w:color w:val="000000" w:themeColor="text1"/>
        </w:rPr>
        <w:t xml:space="preserve">dinyatakan linear. </w:t>
      </w:r>
    </w:p>
    <w:p w:rsidR="009D5780" w:rsidRPr="009D5780" w:rsidRDefault="009D5780" w:rsidP="009D5780">
      <w:pPr>
        <w:pStyle w:val="Default"/>
        <w:numPr>
          <w:ilvl w:val="0"/>
          <w:numId w:val="6"/>
        </w:numPr>
        <w:spacing w:line="276" w:lineRule="auto"/>
        <w:jc w:val="both"/>
        <w:rPr>
          <w:color w:val="000000" w:themeColor="text1"/>
          <w:sz w:val="22"/>
          <w:szCs w:val="22"/>
        </w:rPr>
      </w:pPr>
      <w:r w:rsidRPr="009D5780">
        <w:rPr>
          <w:color w:val="000000" w:themeColor="text1"/>
          <w:sz w:val="22"/>
          <w:szCs w:val="22"/>
        </w:rPr>
        <w:lastRenderedPageBreak/>
        <w:t>Uji Hipotesis</w:t>
      </w:r>
    </w:p>
    <w:p w:rsidR="009D5780" w:rsidRPr="009D5780" w:rsidRDefault="009D5780" w:rsidP="009D5780">
      <w:pPr>
        <w:pStyle w:val="Default"/>
        <w:spacing w:line="276" w:lineRule="auto"/>
        <w:ind w:firstLine="709"/>
        <w:jc w:val="both"/>
        <w:rPr>
          <w:color w:val="000000" w:themeColor="text1"/>
          <w:sz w:val="22"/>
          <w:szCs w:val="22"/>
        </w:rPr>
      </w:pPr>
      <w:r>
        <w:rPr>
          <w:color w:val="000000" w:themeColor="text1"/>
          <w:sz w:val="22"/>
          <w:szCs w:val="22"/>
          <w:lang w:val="en-US"/>
        </w:rPr>
        <w:t xml:space="preserve">Dampak pembelajaran </w:t>
      </w:r>
      <w:r w:rsidRPr="00524D4C">
        <w:rPr>
          <w:i/>
          <w:color w:val="000000" w:themeColor="text1"/>
          <w:sz w:val="22"/>
          <w:szCs w:val="22"/>
          <w:lang w:val="en-US"/>
        </w:rPr>
        <w:t>online</w:t>
      </w:r>
      <w:r w:rsidR="00524D4C">
        <w:rPr>
          <w:color w:val="000000" w:themeColor="text1"/>
          <w:sz w:val="22"/>
          <w:szCs w:val="22"/>
        </w:rPr>
        <w:t xml:space="preserve"> terhadap</w:t>
      </w:r>
      <w:r w:rsidRPr="009D5780">
        <w:rPr>
          <w:color w:val="000000" w:themeColor="text1"/>
          <w:sz w:val="22"/>
          <w:szCs w:val="22"/>
        </w:rPr>
        <w:t xml:space="preserve"> prestasi </w:t>
      </w:r>
      <w:r w:rsidR="00C27CAC">
        <w:rPr>
          <w:color w:val="000000" w:themeColor="text1"/>
          <w:sz w:val="22"/>
          <w:szCs w:val="22"/>
          <w:lang w:val="en-US"/>
        </w:rPr>
        <w:t xml:space="preserve">belajar peserta didik </w:t>
      </w:r>
      <w:r w:rsidRPr="009D5780">
        <w:rPr>
          <w:color w:val="000000" w:themeColor="text1"/>
          <w:sz w:val="22"/>
          <w:szCs w:val="22"/>
        </w:rPr>
        <w:t xml:space="preserve">SD Negeri </w:t>
      </w:r>
      <w:r w:rsidR="00C27CAC">
        <w:rPr>
          <w:color w:val="000000" w:themeColor="text1"/>
          <w:sz w:val="22"/>
          <w:szCs w:val="22"/>
          <w:lang w:val="en-US"/>
        </w:rPr>
        <w:t xml:space="preserve">Bawakaraeng 1, data yang </w:t>
      </w:r>
      <w:r w:rsidRPr="009D5780">
        <w:rPr>
          <w:color w:val="000000" w:themeColor="text1"/>
          <w:sz w:val="22"/>
          <w:szCs w:val="22"/>
        </w:rPr>
        <w:t xml:space="preserve">diperoleh </w:t>
      </w:r>
      <w:r w:rsidR="00C27CAC">
        <w:rPr>
          <w:color w:val="000000" w:themeColor="text1"/>
          <w:sz w:val="22"/>
          <w:szCs w:val="22"/>
          <w:lang w:val="en-US"/>
        </w:rPr>
        <w:t>dengan menggunakan</w:t>
      </w:r>
      <w:r w:rsidRPr="009D5780">
        <w:rPr>
          <w:color w:val="000000" w:themeColor="text1"/>
          <w:sz w:val="22"/>
          <w:szCs w:val="22"/>
        </w:rPr>
        <w:t xml:space="preserve"> bantuan </w:t>
      </w:r>
      <w:r w:rsidRPr="009D5780">
        <w:rPr>
          <w:i/>
          <w:color w:val="000000" w:themeColor="text1"/>
          <w:sz w:val="22"/>
          <w:szCs w:val="22"/>
        </w:rPr>
        <w:t>Sofware SPSS 21</w:t>
      </w:r>
      <w:proofErr w:type="gramStart"/>
      <w:r w:rsidRPr="009D5780">
        <w:rPr>
          <w:i/>
          <w:color w:val="000000" w:themeColor="text1"/>
          <w:sz w:val="22"/>
          <w:szCs w:val="22"/>
        </w:rPr>
        <w:t>,0</w:t>
      </w:r>
      <w:proofErr w:type="gramEnd"/>
      <w:r w:rsidRPr="009D5780">
        <w:rPr>
          <w:i/>
          <w:color w:val="000000" w:themeColor="text1"/>
          <w:sz w:val="22"/>
          <w:szCs w:val="22"/>
        </w:rPr>
        <w:t xml:space="preserve"> For Windows. </w:t>
      </w:r>
      <w:r w:rsidRPr="009D5780">
        <w:rPr>
          <w:color w:val="000000" w:themeColor="text1"/>
          <w:sz w:val="22"/>
          <w:szCs w:val="22"/>
        </w:rPr>
        <w:t xml:space="preserve">Hasil uji regresi terhadap variabel </w:t>
      </w:r>
      <w:r w:rsidR="00C27CAC">
        <w:rPr>
          <w:color w:val="000000" w:themeColor="text1"/>
          <w:sz w:val="22"/>
          <w:szCs w:val="22"/>
          <w:lang w:val="en-US"/>
        </w:rPr>
        <w:t xml:space="preserve">pembelajaran </w:t>
      </w:r>
      <w:r w:rsidR="00C27CAC" w:rsidRPr="00524D4C">
        <w:rPr>
          <w:i/>
          <w:color w:val="000000" w:themeColor="text1"/>
          <w:sz w:val="22"/>
          <w:szCs w:val="22"/>
          <w:lang w:val="en-US"/>
        </w:rPr>
        <w:t>online</w:t>
      </w:r>
      <w:r w:rsidRPr="009D5780">
        <w:rPr>
          <w:color w:val="000000" w:themeColor="text1"/>
          <w:sz w:val="22"/>
          <w:szCs w:val="22"/>
        </w:rPr>
        <w:t xml:space="preserve"> dan variabel prestasi belajar</w:t>
      </w:r>
      <w:r w:rsidR="00C27CAC">
        <w:rPr>
          <w:color w:val="000000" w:themeColor="text1"/>
          <w:sz w:val="22"/>
          <w:szCs w:val="22"/>
          <w:lang w:val="en-US"/>
        </w:rPr>
        <w:t xml:space="preserve"> peserta didik</w:t>
      </w:r>
      <w:r w:rsidRPr="009D5780">
        <w:rPr>
          <w:color w:val="000000" w:themeColor="text1"/>
          <w:sz w:val="22"/>
          <w:szCs w:val="22"/>
        </w:rPr>
        <w:t xml:space="preserve"> </w:t>
      </w:r>
      <w:r w:rsidR="000E769C">
        <w:rPr>
          <w:color w:val="000000" w:themeColor="text1"/>
          <w:sz w:val="22"/>
          <w:szCs w:val="22"/>
          <w:lang w:val="en-US"/>
        </w:rPr>
        <w:t>dapat di lihat</w:t>
      </w:r>
      <w:r w:rsidRPr="009D5780">
        <w:rPr>
          <w:color w:val="000000" w:themeColor="text1"/>
          <w:sz w:val="22"/>
          <w:szCs w:val="22"/>
        </w:rPr>
        <w:t xml:space="preserve"> pada tabel berikut:</w:t>
      </w:r>
    </w:p>
    <w:p w:rsidR="009D5780" w:rsidRPr="009D5780" w:rsidRDefault="00C27CAC" w:rsidP="009D5780">
      <w:pPr>
        <w:spacing w:after="0"/>
        <w:ind w:right="566" w:firstLine="709"/>
        <w:jc w:val="center"/>
        <w:rPr>
          <w:rFonts w:ascii="Times New Roman" w:hAnsi="Times New Roman" w:cs="Times New Roman"/>
          <w:b/>
          <w:color w:val="000000" w:themeColor="text1"/>
        </w:rPr>
      </w:pPr>
      <w:r>
        <w:rPr>
          <w:rFonts w:ascii="Times New Roman" w:hAnsi="Times New Roman" w:cs="Times New Roman"/>
          <w:b/>
          <w:color w:val="000000" w:themeColor="text1"/>
        </w:rPr>
        <w:t>Tabel 5.</w:t>
      </w:r>
      <w:r w:rsidR="009D5780" w:rsidRPr="009D5780">
        <w:rPr>
          <w:rFonts w:ascii="Times New Roman" w:hAnsi="Times New Roman" w:cs="Times New Roman"/>
          <w:b/>
          <w:color w:val="000000" w:themeColor="text1"/>
        </w:rPr>
        <w:t xml:space="preserve"> Hasil Uji Regresi </w:t>
      </w:r>
      <w:r>
        <w:rPr>
          <w:rFonts w:ascii="Times New Roman" w:hAnsi="Times New Roman" w:cs="Times New Roman"/>
          <w:b/>
          <w:color w:val="000000" w:themeColor="text1"/>
          <w:lang w:val="en-US"/>
        </w:rPr>
        <w:t xml:space="preserve">Pembelajaran Online </w:t>
      </w:r>
      <w:r w:rsidR="009D5780" w:rsidRPr="009D5780">
        <w:rPr>
          <w:rFonts w:ascii="Times New Roman" w:hAnsi="Times New Roman" w:cs="Times New Roman"/>
          <w:b/>
          <w:color w:val="000000" w:themeColor="text1"/>
        </w:rPr>
        <w:t xml:space="preserve"> terhadap Prestasi</w:t>
      </w:r>
      <w:r>
        <w:rPr>
          <w:rFonts w:ascii="Times New Roman" w:hAnsi="Times New Roman" w:cs="Times New Roman"/>
          <w:b/>
          <w:color w:val="000000" w:themeColor="text1"/>
          <w:lang w:val="en-US"/>
        </w:rPr>
        <w:t xml:space="preserve"> Belajar Peserta Didik</w:t>
      </w:r>
    </w:p>
    <w:p w:rsidR="009D5780" w:rsidRPr="009D5780" w:rsidRDefault="009D5780" w:rsidP="009D5780">
      <w:pPr>
        <w:spacing w:after="0"/>
        <w:ind w:right="566" w:firstLine="709"/>
        <w:jc w:val="center"/>
        <w:rPr>
          <w:rFonts w:ascii="Times New Roman" w:hAnsi="Times New Roman" w:cs="Times New Roman"/>
          <w:b/>
          <w:color w:val="000000" w:themeColor="text1"/>
        </w:rPr>
      </w:pPr>
    </w:p>
    <w:p w:rsidR="009D5780" w:rsidRPr="009D5780" w:rsidRDefault="009D5780" w:rsidP="009D5780">
      <w:pPr>
        <w:spacing w:after="0"/>
        <w:ind w:firstLine="567"/>
        <w:jc w:val="center"/>
        <w:rPr>
          <w:rFonts w:ascii="Times New Roman" w:hAnsi="Times New Roman" w:cs="Times New Roman"/>
          <w:b/>
          <w:color w:val="000000" w:themeColor="text1"/>
        </w:rPr>
      </w:pPr>
      <w:r w:rsidRPr="009D5780">
        <w:rPr>
          <w:rFonts w:ascii="Times New Roman" w:hAnsi="Times New Roman" w:cs="Times New Roman"/>
          <w:b/>
          <w:color w:val="000000" w:themeColor="text1"/>
        </w:rPr>
        <w:t>Model Summary</w:t>
      </w:r>
    </w:p>
    <w:tbl>
      <w:tblPr>
        <w:tblStyle w:val="TableGrid"/>
        <w:tblW w:w="7149" w:type="dxa"/>
        <w:tblInd w:w="1350" w:type="dxa"/>
        <w:tblLayout w:type="fixed"/>
        <w:tblLook w:val="04A0" w:firstRow="1" w:lastRow="0" w:firstColumn="1" w:lastColumn="0" w:noHBand="0" w:noVBand="1"/>
      </w:tblPr>
      <w:tblGrid>
        <w:gridCol w:w="1053"/>
        <w:gridCol w:w="1134"/>
        <w:gridCol w:w="1276"/>
        <w:gridCol w:w="1701"/>
        <w:gridCol w:w="1985"/>
      </w:tblGrid>
      <w:tr w:rsidR="009D5780" w:rsidRPr="009D5780" w:rsidTr="00524D4C">
        <w:trPr>
          <w:trHeight w:val="717"/>
        </w:trPr>
        <w:tc>
          <w:tcPr>
            <w:tcW w:w="1053" w:type="dxa"/>
            <w:tcBorders>
              <w:left w:val="nil"/>
              <w:right w:val="nil"/>
            </w:tcBorders>
          </w:tcPr>
          <w:p w:rsidR="009D5780" w:rsidRPr="009D5780" w:rsidRDefault="009D5780" w:rsidP="009D5780">
            <w:pPr>
              <w:spacing w:after="0"/>
              <w:ind w:hanging="108"/>
              <w:jc w:val="center"/>
              <w:rPr>
                <w:rFonts w:ascii="Times New Roman" w:hAnsi="Times New Roman" w:cs="Times New Roman"/>
                <w:color w:val="000000" w:themeColor="text1"/>
                <w:lang w:val="en-ID"/>
              </w:rPr>
            </w:pPr>
            <w:r w:rsidRPr="009D5780">
              <w:rPr>
                <w:rFonts w:ascii="Times New Roman" w:hAnsi="Times New Roman" w:cs="Times New Roman"/>
                <w:color w:val="000000" w:themeColor="text1"/>
                <w:lang w:val="en-ID"/>
              </w:rPr>
              <w:t>Model</w:t>
            </w:r>
          </w:p>
        </w:tc>
        <w:tc>
          <w:tcPr>
            <w:tcW w:w="1134" w:type="dxa"/>
            <w:tcBorders>
              <w:left w:val="nil"/>
              <w:right w:val="nil"/>
            </w:tcBorders>
          </w:tcPr>
          <w:p w:rsidR="009D5780" w:rsidRPr="009D5780" w:rsidRDefault="009D5780" w:rsidP="009D5780">
            <w:pPr>
              <w:spacing w:after="0"/>
              <w:ind w:left="61"/>
              <w:jc w:val="center"/>
              <w:rPr>
                <w:rFonts w:ascii="Times New Roman" w:hAnsi="Times New Roman" w:cs="Times New Roman"/>
                <w:color w:val="000000" w:themeColor="text1"/>
                <w:lang w:val="en-ID"/>
              </w:rPr>
            </w:pPr>
            <w:r w:rsidRPr="009D5780">
              <w:rPr>
                <w:rFonts w:ascii="Times New Roman" w:hAnsi="Times New Roman" w:cs="Times New Roman"/>
                <w:color w:val="000000" w:themeColor="text1"/>
                <w:lang w:val="en-ID"/>
              </w:rPr>
              <w:t>R</w:t>
            </w:r>
          </w:p>
        </w:tc>
        <w:tc>
          <w:tcPr>
            <w:tcW w:w="1276" w:type="dxa"/>
            <w:tcBorders>
              <w:left w:val="nil"/>
              <w:right w:val="nil"/>
            </w:tcBorders>
          </w:tcPr>
          <w:p w:rsidR="009D5780" w:rsidRPr="009D5780" w:rsidRDefault="009D5780" w:rsidP="009D5780">
            <w:pPr>
              <w:spacing w:after="0"/>
              <w:ind w:hanging="108"/>
              <w:jc w:val="center"/>
              <w:rPr>
                <w:rFonts w:ascii="Times New Roman" w:hAnsi="Times New Roman" w:cs="Times New Roman"/>
                <w:color w:val="000000" w:themeColor="text1"/>
                <w:lang w:val="en-ID"/>
              </w:rPr>
            </w:pPr>
            <w:r w:rsidRPr="009D5780">
              <w:rPr>
                <w:rFonts w:ascii="Times New Roman" w:hAnsi="Times New Roman" w:cs="Times New Roman"/>
                <w:color w:val="000000" w:themeColor="text1"/>
                <w:lang w:val="en-ID"/>
              </w:rPr>
              <w:t>R Square</w:t>
            </w:r>
          </w:p>
        </w:tc>
        <w:tc>
          <w:tcPr>
            <w:tcW w:w="1701" w:type="dxa"/>
            <w:tcBorders>
              <w:left w:val="nil"/>
              <w:right w:val="nil"/>
            </w:tcBorders>
          </w:tcPr>
          <w:p w:rsidR="009D5780" w:rsidRPr="009D5780" w:rsidRDefault="009D5780" w:rsidP="009D5780">
            <w:pPr>
              <w:spacing w:after="0"/>
              <w:ind w:left="458" w:hanging="574"/>
              <w:jc w:val="center"/>
              <w:rPr>
                <w:rFonts w:ascii="Times New Roman" w:hAnsi="Times New Roman" w:cs="Times New Roman"/>
                <w:color w:val="000000" w:themeColor="text1"/>
              </w:rPr>
            </w:pPr>
            <w:r w:rsidRPr="009D5780">
              <w:rPr>
                <w:rFonts w:ascii="Times New Roman" w:hAnsi="Times New Roman" w:cs="Times New Roman"/>
                <w:color w:val="000000" w:themeColor="text1"/>
              </w:rPr>
              <w:t>Adjusted R</w:t>
            </w:r>
          </w:p>
          <w:p w:rsidR="009D5780" w:rsidRPr="009D5780" w:rsidRDefault="009D5780" w:rsidP="009D5780">
            <w:pPr>
              <w:spacing w:after="0"/>
              <w:ind w:left="458" w:hanging="566"/>
              <w:jc w:val="center"/>
              <w:rPr>
                <w:rFonts w:ascii="Times New Roman" w:hAnsi="Times New Roman" w:cs="Times New Roman"/>
                <w:color w:val="000000" w:themeColor="text1"/>
              </w:rPr>
            </w:pPr>
            <w:r w:rsidRPr="009D5780">
              <w:rPr>
                <w:rFonts w:ascii="Times New Roman" w:hAnsi="Times New Roman" w:cs="Times New Roman"/>
                <w:color w:val="000000" w:themeColor="text1"/>
              </w:rPr>
              <w:t>Square</w:t>
            </w:r>
          </w:p>
        </w:tc>
        <w:tc>
          <w:tcPr>
            <w:tcW w:w="1985" w:type="dxa"/>
            <w:tcBorders>
              <w:left w:val="nil"/>
              <w:right w:val="nil"/>
            </w:tcBorders>
          </w:tcPr>
          <w:p w:rsidR="009D5780" w:rsidRPr="009D5780" w:rsidRDefault="009D5780" w:rsidP="009D5780">
            <w:pPr>
              <w:spacing w:after="0"/>
              <w:ind w:left="458" w:hanging="283"/>
              <w:rPr>
                <w:rFonts w:ascii="Times New Roman" w:hAnsi="Times New Roman" w:cs="Times New Roman"/>
                <w:color w:val="000000" w:themeColor="text1"/>
              </w:rPr>
            </w:pPr>
            <w:r w:rsidRPr="009D5780">
              <w:rPr>
                <w:rFonts w:ascii="Times New Roman" w:hAnsi="Times New Roman" w:cs="Times New Roman"/>
                <w:color w:val="000000" w:themeColor="text1"/>
              </w:rPr>
              <w:t>Std. Error of the Estimate</w:t>
            </w:r>
          </w:p>
        </w:tc>
      </w:tr>
      <w:tr w:rsidR="009D5780" w:rsidRPr="009D5780" w:rsidTr="00524D4C">
        <w:trPr>
          <w:trHeight w:val="417"/>
        </w:trPr>
        <w:tc>
          <w:tcPr>
            <w:tcW w:w="1053" w:type="dxa"/>
            <w:tcBorders>
              <w:left w:val="nil"/>
              <w:right w:val="nil"/>
            </w:tcBorders>
          </w:tcPr>
          <w:p w:rsidR="009D5780" w:rsidRPr="009D5780" w:rsidRDefault="009D5780" w:rsidP="009D5780">
            <w:pPr>
              <w:spacing w:after="0"/>
              <w:ind w:hanging="108"/>
              <w:jc w:val="center"/>
              <w:rPr>
                <w:rFonts w:ascii="Times New Roman" w:hAnsi="Times New Roman" w:cs="Times New Roman"/>
                <w:color w:val="000000" w:themeColor="text1"/>
              </w:rPr>
            </w:pPr>
            <w:r w:rsidRPr="009D5780">
              <w:rPr>
                <w:rFonts w:ascii="Times New Roman" w:hAnsi="Times New Roman" w:cs="Times New Roman"/>
                <w:color w:val="000000" w:themeColor="text1"/>
              </w:rPr>
              <w:t>1</w:t>
            </w:r>
          </w:p>
        </w:tc>
        <w:tc>
          <w:tcPr>
            <w:tcW w:w="1134" w:type="dxa"/>
            <w:tcBorders>
              <w:left w:val="nil"/>
              <w:bottom w:val="single" w:sz="4" w:space="0" w:color="000000"/>
              <w:right w:val="nil"/>
            </w:tcBorders>
          </w:tcPr>
          <w:p w:rsidR="009D5780" w:rsidRPr="009D5780" w:rsidRDefault="009D5780" w:rsidP="009D5780">
            <w:pPr>
              <w:spacing w:after="0"/>
              <w:ind w:left="61"/>
              <w:jc w:val="center"/>
              <w:rPr>
                <w:rFonts w:ascii="Times New Roman" w:hAnsi="Times New Roman" w:cs="Times New Roman"/>
                <w:color w:val="000000" w:themeColor="text1"/>
              </w:rPr>
            </w:pPr>
            <w:r w:rsidRPr="009D5780">
              <w:rPr>
                <w:rFonts w:ascii="Times New Roman" w:hAnsi="Times New Roman" w:cs="Times New Roman"/>
                <w:color w:val="000000" w:themeColor="text1"/>
              </w:rPr>
              <w:t>0,753</w:t>
            </w:r>
          </w:p>
        </w:tc>
        <w:tc>
          <w:tcPr>
            <w:tcW w:w="1276" w:type="dxa"/>
            <w:tcBorders>
              <w:left w:val="nil"/>
              <w:right w:val="nil"/>
            </w:tcBorders>
          </w:tcPr>
          <w:p w:rsidR="009D5780" w:rsidRPr="009D5780" w:rsidRDefault="009D5780" w:rsidP="009D5780">
            <w:pPr>
              <w:spacing w:after="0"/>
              <w:ind w:left="458" w:hanging="572"/>
              <w:jc w:val="center"/>
              <w:rPr>
                <w:rFonts w:ascii="Times New Roman" w:hAnsi="Times New Roman" w:cs="Times New Roman"/>
                <w:color w:val="000000" w:themeColor="text1"/>
              </w:rPr>
            </w:pPr>
            <w:r w:rsidRPr="009D5780">
              <w:rPr>
                <w:rFonts w:ascii="Times New Roman" w:hAnsi="Times New Roman" w:cs="Times New Roman"/>
                <w:color w:val="000000" w:themeColor="text1"/>
              </w:rPr>
              <w:t>0,567</w:t>
            </w:r>
          </w:p>
        </w:tc>
        <w:tc>
          <w:tcPr>
            <w:tcW w:w="1701" w:type="dxa"/>
            <w:tcBorders>
              <w:left w:val="nil"/>
              <w:right w:val="nil"/>
            </w:tcBorders>
          </w:tcPr>
          <w:p w:rsidR="009D5780" w:rsidRPr="009D5780" w:rsidRDefault="009D5780" w:rsidP="009D5780">
            <w:pPr>
              <w:spacing w:after="0"/>
              <w:ind w:left="458" w:hanging="566"/>
              <w:jc w:val="center"/>
              <w:rPr>
                <w:rFonts w:ascii="Times New Roman" w:hAnsi="Times New Roman" w:cs="Times New Roman"/>
                <w:color w:val="000000" w:themeColor="text1"/>
              </w:rPr>
            </w:pPr>
            <w:r w:rsidRPr="009D5780">
              <w:rPr>
                <w:rFonts w:ascii="Times New Roman" w:hAnsi="Times New Roman" w:cs="Times New Roman"/>
                <w:color w:val="000000" w:themeColor="text1"/>
              </w:rPr>
              <w:t>0,555</w:t>
            </w:r>
          </w:p>
        </w:tc>
        <w:tc>
          <w:tcPr>
            <w:tcW w:w="1985" w:type="dxa"/>
            <w:tcBorders>
              <w:left w:val="nil"/>
              <w:right w:val="nil"/>
            </w:tcBorders>
          </w:tcPr>
          <w:p w:rsidR="009D5780" w:rsidRPr="009D5780" w:rsidRDefault="009D5780" w:rsidP="009D5780">
            <w:pPr>
              <w:spacing w:after="0"/>
              <w:ind w:left="458" w:hanging="576"/>
              <w:jc w:val="center"/>
              <w:rPr>
                <w:rFonts w:ascii="Times New Roman" w:hAnsi="Times New Roman" w:cs="Times New Roman"/>
                <w:color w:val="000000" w:themeColor="text1"/>
              </w:rPr>
            </w:pPr>
            <w:r w:rsidRPr="009D5780">
              <w:rPr>
                <w:rFonts w:ascii="Times New Roman" w:hAnsi="Times New Roman" w:cs="Times New Roman"/>
                <w:color w:val="000000" w:themeColor="text1"/>
              </w:rPr>
              <w:t>3,011</w:t>
            </w:r>
          </w:p>
        </w:tc>
      </w:tr>
    </w:tbl>
    <w:p w:rsidR="009D5780" w:rsidRPr="009D5780" w:rsidRDefault="009D5780" w:rsidP="009D5780">
      <w:pPr>
        <w:spacing w:after="0"/>
        <w:ind w:firstLine="567"/>
        <w:rPr>
          <w:rFonts w:ascii="Times New Roman" w:hAnsi="Times New Roman" w:cs="Times New Roman"/>
          <w:b/>
          <w:color w:val="000000" w:themeColor="text1"/>
        </w:rPr>
      </w:pPr>
      <w:r w:rsidRPr="009D5780">
        <w:rPr>
          <w:rFonts w:ascii="Times New Roman" w:hAnsi="Times New Roman" w:cs="Times New Roman"/>
          <w:b/>
          <w:color w:val="000000" w:themeColor="text1"/>
        </w:rPr>
        <w:t xml:space="preserve"> </w:t>
      </w:r>
      <w:r w:rsidRPr="009D5780">
        <w:rPr>
          <w:rFonts w:ascii="Times New Roman" w:hAnsi="Times New Roman" w:cs="Times New Roman"/>
          <w:i/>
          <w:color w:val="000000" w:themeColor="text1"/>
        </w:rPr>
        <w:t>Sumber : Data Primer</w:t>
      </w:r>
    </w:p>
    <w:p w:rsidR="009D5780" w:rsidRPr="00524D4C" w:rsidRDefault="009D5780" w:rsidP="00524D4C">
      <w:pPr>
        <w:spacing w:after="0"/>
        <w:ind w:firstLine="720"/>
        <w:jc w:val="both"/>
        <w:rPr>
          <w:rFonts w:ascii="Times New Roman" w:hAnsi="Times New Roman" w:cs="Times New Roman"/>
          <w:lang w:val="en-US"/>
        </w:rPr>
      </w:pPr>
      <w:r w:rsidRPr="009D5780">
        <w:rPr>
          <w:rFonts w:ascii="Times New Roman" w:hAnsi="Times New Roman" w:cs="Times New Roman"/>
        </w:rPr>
        <w:t xml:space="preserve">Berdasarkan tabel di atas pada model summary menunjukkan bahwa nilai R square 0,567 </w:t>
      </w:r>
      <w:r w:rsidRPr="009D5780">
        <w:rPr>
          <w:rFonts w:ascii="Times New Roman" w:hAnsi="Times New Roman" w:cs="Times New Roman"/>
          <w:color w:val="000000" w:themeColor="text1"/>
        </w:rPr>
        <w:t>&gt; 0,05</w:t>
      </w:r>
      <w:r w:rsidRPr="009D5780">
        <w:rPr>
          <w:rFonts w:ascii="Times New Roman" w:hAnsi="Times New Roman" w:cs="Times New Roman"/>
        </w:rPr>
        <w:t xml:space="preserve">, hal ini menunjukkan bahwa </w:t>
      </w:r>
      <w:r w:rsidR="00524D4C">
        <w:rPr>
          <w:rFonts w:ascii="Times New Roman" w:hAnsi="Times New Roman" w:cs="Times New Roman"/>
          <w:lang w:val="en-US"/>
        </w:rPr>
        <w:t xml:space="preserve">pembelajaran </w:t>
      </w:r>
      <w:r w:rsidR="00524D4C">
        <w:rPr>
          <w:rFonts w:ascii="Times New Roman" w:hAnsi="Times New Roman" w:cs="Times New Roman"/>
          <w:i/>
          <w:lang w:val="en-US"/>
        </w:rPr>
        <w:t xml:space="preserve">online </w:t>
      </w:r>
      <w:r w:rsidRPr="009D5780">
        <w:rPr>
          <w:rFonts w:ascii="Times New Roman" w:hAnsi="Times New Roman" w:cs="Times New Roman"/>
        </w:rPr>
        <w:t xml:space="preserve"> berpengaruh terhadap prestasi </w:t>
      </w:r>
      <w:r w:rsidR="00524D4C">
        <w:rPr>
          <w:rFonts w:ascii="Times New Roman" w:hAnsi="Times New Roman" w:cs="Times New Roman"/>
          <w:lang w:val="en-US"/>
        </w:rPr>
        <w:t xml:space="preserve">belajar peserta didik </w:t>
      </w:r>
      <w:r w:rsidRPr="009D5780">
        <w:rPr>
          <w:rFonts w:ascii="Times New Roman" w:hAnsi="Times New Roman" w:cs="Times New Roman"/>
        </w:rPr>
        <w:t xml:space="preserve">pada pembelajaran </w:t>
      </w:r>
      <w:r w:rsidR="00524D4C">
        <w:rPr>
          <w:rFonts w:ascii="Times New Roman" w:hAnsi="Times New Roman" w:cs="Times New Roman"/>
          <w:lang w:val="en-US"/>
        </w:rPr>
        <w:t>dalam jaringan (</w:t>
      </w:r>
      <w:r w:rsidR="00524D4C">
        <w:rPr>
          <w:rFonts w:ascii="Times New Roman" w:hAnsi="Times New Roman" w:cs="Times New Roman"/>
          <w:i/>
          <w:lang w:val="en-US"/>
        </w:rPr>
        <w:t>online</w:t>
      </w:r>
      <w:r w:rsidR="00524D4C">
        <w:rPr>
          <w:rFonts w:ascii="Times New Roman" w:hAnsi="Times New Roman" w:cs="Times New Roman"/>
          <w:lang w:val="en-US"/>
        </w:rPr>
        <w:t>)</w:t>
      </w:r>
    </w:p>
    <w:p w:rsidR="009D5780" w:rsidRPr="009D5780" w:rsidRDefault="009D5780" w:rsidP="009D5780">
      <w:pPr>
        <w:spacing w:after="0"/>
        <w:jc w:val="center"/>
        <w:rPr>
          <w:rFonts w:ascii="Times New Roman" w:hAnsi="Times New Roman" w:cs="Times New Roman"/>
          <w:b/>
          <w:color w:val="000000" w:themeColor="text1"/>
        </w:rPr>
      </w:pPr>
      <w:r w:rsidRPr="009D5780">
        <w:rPr>
          <w:rFonts w:ascii="Times New Roman" w:hAnsi="Times New Roman" w:cs="Times New Roman"/>
          <w:b/>
          <w:color w:val="000000" w:themeColor="text1"/>
        </w:rPr>
        <w:t>ANOVAᵃ</w:t>
      </w:r>
    </w:p>
    <w:tbl>
      <w:tblPr>
        <w:tblW w:w="7893" w:type="dxa"/>
        <w:tblInd w:w="99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D5780" w:rsidRPr="009D5780" w:rsidTr="00524D4C">
        <w:trPr>
          <w:cantSplit/>
        </w:trPr>
        <w:tc>
          <w:tcPr>
            <w:tcW w:w="2002" w:type="dxa"/>
            <w:gridSpan w:val="2"/>
            <w:tcBorders>
              <w:top w:val="single" w:sz="4" w:space="0" w:color="auto"/>
              <w:bottom w:val="single" w:sz="4" w:space="0" w:color="auto"/>
            </w:tcBorders>
            <w:shd w:val="clear" w:color="auto" w:fill="FFFFFF"/>
          </w:tcPr>
          <w:p w:rsidR="009D5780" w:rsidRPr="009D5780" w:rsidRDefault="009D5780" w:rsidP="009D5780">
            <w:pPr>
              <w:tabs>
                <w:tab w:val="left" w:pos="1118"/>
              </w:tabs>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Model</w:t>
            </w:r>
            <w:r w:rsidRPr="009D5780">
              <w:rPr>
                <w:rFonts w:ascii="Times New Roman" w:hAnsi="Times New Roman" w:cs="Times New Roman"/>
                <w:color w:val="000000"/>
              </w:rPr>
              <w:tab/>
            </w:r>
          </w:p>
        </w:tc>
        <w:tc>
          <w:tcPr>
            <w:tcW w:w="1469" w:type="dxa"/>
            <w:tcBorders>
              <w:top w:val="single" w:sz="4" w:space="0" w:color="auto"/>
              <w:bottom w:val="single" w:sz="4" w:space="0" w:color="auto"/>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Sum of Squares</w:t>
            </w:r>
          </w:p>
        </w:tc>
        <w:tc>
          <w:tcPr>
            <w:tcW w:w="1010" w:type="dxa"/>
            <w:tcBorders>
              <w:top w:val="single" w:sz="4" w:space="0" w:color="auto"/>
              <w:bottom w:val="single" w:sz="4" w:space="0" w:color="auto"/>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Df</w:t>
            </w:r>
          </w:p>
        </w:tc>
        <w:tc>
          <w:tcPr>
            <w:tcW w:w="1392" w:type="dxa"/>
            <w:tcBorders>
              <w:top w:val="single" w:sz="4" w:space="0" w:color="auto"/>
              <w:bottom w:val="single" w:sz="4" w:space="0" w:color="auto"/>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Mean Square</w:t>
            </w:r>
          </w:p>
        </w:tc>
        <w:tc>
          <w:tcPr>
            <w:tcW w:w="1010" w:type="dxa"/>
            <w:tcBorders>
              <w:top w:val="single" w:sz="4" w:space="0" w:color="auto"/>
              <w:bottom w:val="single" w:sz="4" w:space="0" w:color="auto"/>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F</w:t>
            </w:r>
          </w:p>
        </w:tc>
        <w:tc>
          <w:tcPr>
            <w:tcW w:w="1010" w:type="dxa"/>
            <w:tcBorders>
              <w:top w:val="single" w:sz="4" w:space="0" w:color="auto"/>
              <w:bottom w:val="single" w:sz="4" w:space="0" w:color="auto"/>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Sig.</w:t>
            </w:r>
          </w:p>
        </w:tc>
      </w:tr>
      <w:tr w:rsidR="009D5780" w:rsidRPr="009D5780" w:rsidTr="00524D4C">
        <w:trPr>
          <w:cantSplit/>
        </w:trPr>
        <w:tc>
          <w:tcPr>
            <w:tcW w:w="733" w:type="dxa"/>
            <w:vMerge w:val="restart"/>
            <w:tcBorders>
              <w:top w:val="single" w:sz="4" w:space="0" w:color="auto"/>
            </w:tcBorders>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1</w:t>
            </w:r>
          </w:p>
        </w:tc>
        <w:tc>
          <w:tcPr>
            <w:tcW w:w="1269" w:type="dxa"/>
            <w:tcBorders>
              <w:top w:val="single" w:sz="4" w:space="0" w:color="auto"/>
            </w:tcBorders>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Regression</w:t>
            </w:r>
          </w:p>
        </w:tc>
        <w:tc>
          <w:tcPr>
            <w:tcW w:w="1469" w:type="dxa"/>
            <w:tcBorders>
              <w:top w:val="single" w:sz="4" w:space="0" w:color="auto"/>
            </w:tcBorders>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450.917</w:t>
            </w:r>
          </w:p>
        </w:tc>
        <w:tc>
          <w:tcPr>
            <w:tcW w:w="1010" w:type="dxa"/>
            <w:tcBorders>
              <w:top w:val="single" w:sz="4" w:space="0" w:color="auto"/>
            </w:tcBorders>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1</w:t>
            </w:r>
          </w:p>
        </w:tc>
        <w:tc>
          <w:tcPr>
            <w:tcW w:w="1392" w:type="dxa"/>
            <w:tcBorders>
              <w:top w:val="single" w:sz="4" w:space="0" w:color="auto"/>
            </w:tcBorders>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450.917</w:t>
            </w:r>
          </w:p>
        </w:tc>
        <w:tc>
          <w:tcPr>
            <w:tcW w:w="1010" w:type="dxa"/>
            <w:tcBorders>
              <w:top w:val="single" w:sz="4" w:space="0" w:color="auto"/>
            </w:tcBorders>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49.726</w:t>
            </w:r>
          </w:p>
        </w:tc>
        <w:tc>
          <w:tcPr>
            <w:tcW w:w="1010" w:type="dxa"/>
            <w:tcBorders>
              <w:top w:val="single" w:sz="4" w:space="0" w:color="auto"/>
            </w:tcBorders>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.000</w:t>
            </w:r>
            <w:r w:rsidRPr="009D5780">
              <w:rPr>
                <w:rFonts w:ascii="Times New Roman" w:hAnsi="Times New Roman" w:cs="Times New Roman"/>
                <w:color w:val="000000"/>
                <w:vertAlign w:val="superscript"/>
              </w:rPr>
              <w:t>b</w:t>
            </w:r>
          </w:p>
        </w:tc>
      </w:tr>
      <w:tr w:rsidR="009D5780" w:rsidRPr="009D5780" w:rsidTr="00524D4C">
        <w:trPr>
          <w:cantSplit/>
        </w:trPr>
        <w:tc>
          <w:tcPr>
            <w:tcW w:w="733" w:type="dxa"/>
            <w:vMerge/>
            <w:shd w:val="clear" w:color="auto" w:fill="FFFFFF"/>
            <w:vAlign w:val="center"/>
          </w:tcPr>
          <w:p w:rsidR="009D5780" w:rsidRPr="009D5780" w:rsidRDefault="009D5780" w:rsidP="009D5780">
            <w:pPr>
              <w:autoSpaceDE w:val="0"/>
              <w:autoSpaceDN w:val="0"/>
              <w:adjustRightInd w:val="0"/>
              <w:spacing w:after="0"/>
              <w:rPr>
                <w:rFonts w:ascii="Times New Roman" w:hAnsi="Times New Roman" w:cs="Times New Roman"/>
                <w:color w:val="000000"/>
              </w:rPr>
            </w:pPr>
          </w:p>
        </w:tc>
        <w:tc>
          <w:tcPr>
            <w:tcW w:w="1269" w:type="dxa"/>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Residual</w:t>
            </w:r>
          </w:p>
        </w:tc>
        <w:tc>
          <w:tcPr>
            <w:tcW w:w="1469" w:type="dxa"/>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344.583</w:t>
            </w:r>
          </w:p>
        </w:tc>
        <w:tc>
          <w:tcPr>
            <w:tcW w:w="1010" w:type="dxa"/>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38</w:t>
            </w:r>
          </w:p>
        </w:tc>
        <w:tc>
          <w:tcPr>
            <w:tcW w:w="1392" w:type="dxa"/>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9.068</w:t>
            </w:r>
          </w:p>
        </w:tc>
        <w:tc>
          <w:tcPr>
            <w:tcW w:w="1010" w:type="dxa"/>
            <w:shd w:val="clear" w:color="auto" w:fill="FFFFFF"/>
          </w:tcPr>
          <w:p w:rsidR="009D5780" w:rsidRPr="009D5780" w:rsidRDefault="009D5780" w:rsidP="009D5780">
            <w:pPr>
              <w:autoSpaceDE w:val="0"/>
              <w:autoSpaceDN w:val="0"/>
              <w:adjustRightInd w:val="0"/>
              <w:spacing w:after="0"/>
              <w:rPr>
                <w:rFonts w:ascii="Times New Roman" w:hAnsi="Times New Roman" w:cs="Times New Roman"/>
              </w:rPr>
            </w:pPr>
          </w:p>
        </w:tc>
        <w:tc>
          <w:tcPr>
            <w:tcW w:w="1010" w:type="dxa"/>
            <w:shd w:val="clear" w:color="auto" w:fill="FFFFFF"/>
          </w:tcPr>
          <w:p w:rsidR="009D5780" w:rsidRPr="009D5780" w:rsidRDefault="009D5780" w:rsidP="009D5780">
            <w:pPr>
              <w:autoSpaceDE w:val="0"/>
              <w:autoSpaceDN w:val="0"/>
              <w:adjustRightInd w:val="0"/>
              <w:spacing w:after="0"/>
              <w:rPr>
                <w:rFonts w:ascii="Times New Roman" w:hAnsi="Times New Roman" w:cs="Times New Roman"/>
              </w:rPr>
            </w:pPr>
          </w:p>
        </w:tc>
      </w:tr>
      <w:tr w:rsidR="009D5780" w:rsidRPr="009D5780" w:rsidTr="00524D4C">
        <w:trPr>
          <w:cantSplit/>
        </w:trPr>
        <w:tc>
          <w:tcPr>
            <w:tcW w:w="733" w:type="dxa"/>
            <w:vMerge/>
            <w:shd w:val="clear" w:color="auto" w:fill="FFFFFF"/>
            <w:vAlign w:val="center"/>
          </w:tcPr>
          <w:p w:rsidR="009D5780" w:rsidRPr="009D5780" w:rsidRDefault="009D5780" w:rsidP="009D5780">
            <w:pPr>
              <w:autoSpaceDE w:val="0"/>
              <w:autoSpaceDN w:val="0"/>
              <w:adjustRightInd w:val="0"/>
              <w:spacing w:after="0"/>
              <w:rPr>
                <w:rFonts w:ascii="Times New Roman" w:hAnsi="Times New Roman" w:cs="Times New Roman"/>
              </w:rPr>
            </w:pPr>
          </w:p>
        </w:tc>
        <w:tc>
          <w:tcPr>
            <w:tcW w:w="1269" w:type="dxa"/>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Total</w:t>
            </w:r>
          </w:p>
        </w:tc>
        <w:tc>
          <w:tcPr>
            <w:tcW w:w="1469" w:type="dxa"/>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795.500</w:t>
            </w:r>
          </w:p>
        </w:tc>
        <w:tc>
          <w:tcPr>
            <w:tcW w:w="1010" w:type="dxa"/>
            <w:shd w:val="clear" w:color="auto" w:fill="FFFFFF"/>
          </w:tcPr>
          <w:p w:rsidR="009D5780" w:rsidRPr="009D5780" w:rsidRDefault="009D5780" w:rsidP="009D5780">
            <w:pPr>
              <w:autoSpaceDE w:val="0"/>
              <w:autoSpaceDN w:val="0"/>
              <w:adjustRightInd w:val="0"/>
              <w:spacing w:after="0"/>
              <w:ind w:left="60" w:right="60"/>
              <w:jc w:val="right"/>
              <w:rPr>
                <w:rFonts w:ascii="Times New Roman" w:hAnsi="Times New Roman" w:cs="Times New Roman"/>
                <w:color w:val="000000"/>
              </w:rPr>
            </w:pPr>
            <w:r w:rsidRPr="009D5780">
              <w:rPr>
                <w:rFonts w:ascii="Times New Roman" w:hAnsi="Times New Roman" w:cs="Times New Roman"/>
                <w:color w:val="000000"/>
              </w:rPr>
              <w:t>39</w:t>
            </w:r>
          </w:p>
        </w:tc>
        <w:tc>
          <w:tcPr>
            <w:tcW w:w="1392" w:type="dxa"/>
            <w:shd w:val="clear" w:color="auto" w:fill="FFFFFF"/>
          </w:tcPr>
          <w:p w:rsidR="009D5780" w:rsidRPr="009D5780" w:rsidRDefault="009D5780" w:rsidP="009D5780">
            <w:pPr>
              <w:autoSpaceDE w:val="0"/>
              <w:autoSpaceDN w:val="0"/>
              <w:adjustRightInd w:val="0"/>
              <w:spacing w:after="0"/>
              <w:rPr>
                <w:rFonts w:ascii="Times New Roman" w:hAnsi="Times New Roman" w:cs="Times New Roman"/>
              </w:rPr>
            </w:pPr>
          </w:p>
        </w:tc>
        <w:tc>
          <w:tcPr>
            <w:tcW w:w="1010" w:type="dxa"/>
            <w:shd w:val="clear" w:color="auto" w:fill="FFFFFF"/>
          </w:tcPr>
          <w:p w:rsidR="009D5780" w:rsidRPr="009D5780" w:rsidRDefault="009D5780" w:rsidP="009D5780">
            <w:pPr>
              <w:autoSpaceDE w:val="0"/>
              <w:autoSpaceDN w:val="0"/>
              <w:adjustRightInd w:val="0"/>
              <w:spacing w:after="0"/>
              <w:rPr>
                <w:rFonts w:ascii="Times New Roman" w:hAnsi="Times New Roman" w:cs="Times New Roman"/>
              </w:rPr>
            </w:pPr>
          </w:p>
        </w:tc>
        <w:tc>
          <w:tcPr>
            <w:tcW w:w="1010" w:type="dxa"/>
            <w:shd w:val="clear" w:color="auto" w:fill="FFFFFF"/>
          </w:tcPr>
          <w:p w:rsidR="009D5780" w:rsidRPr="009D5780" w:rsidRDefault="009D5780" w:rsidP="009D5780">
            <w:pPr>
              <w:autoSpaceDE w:val="0"/>
              <w:autoSpaceDN w:val="0"/>
              <w:adjustRightInd w:val="0"/>
              <w:spacing w:after="0"/>
              <w:rPr>
                <w:rFonts w:ascii="Times New Roman" w:hAnsi="Times New Roman" w:cs="Times New Roman"/>
              </w:rPr>
            </w:pPr>
          </w:p>
        </w:tc>
      </w:tr>
    </w:tbl>
    <w:p w:rsidR="009D5780" w:rsidRPr="009D5780" w:rsidRDefault="009D5780" w:rsidP="009D5780">
      <w:pPr>
        <w:spacing w:after="0"/>
        <w:ind w:left="142" w:firstLine="425"/>
        <w:rPr>
          <w:rFonts w:ascii="Times New Roman" w:hAnsi="Times New Roman" w:cs="Times New Roman"/>
          <w:i/>
          <w:color w:val="000000" w:themeColor="text1"/>
        </w:rPr>
      </w:pPr>
      <w:r w:rsidRPr="009D5780">
        <w:rPr>
          <w:rFonts w:ascii="Times New Roman" w:hAnsi="Times New Roman" w:cs="Times New Roman"/>
          <w:b/>
          <w:color w:val="000000" w:themeColor="text1"/>
        </w:rPr>
        <w:tab/>
      </w:r>
      <w:r w:rsidRPr="009D5780">
        <w:rPr>
          <w:rFonts w:ascii="Times New Roman" w:hAnsi="Times New Roman" w:cs="Times New Roman"/>
          <w:i/>
          <w:color w:val="000000" w:themeColor="text1"/>
        </w:rPr>
        <w:t>Sumber : Data Primer</w:t>
      </w:r>
    </w:p>
    <w:p w:rsidR="009D5780" w:rsidRPr="00524D4C" w:rsidRDefault="009D5780" w:rsidP="00524D4C">
      <w:pPr>
        <w:spacing w:after="0"/>
        <w:ind w:firstLine="567"/>
        <w:jc w:val="both"/>
        <w:rPr>
          <w:rFonts w:ascii="Times New Roman" w:hAnsi="Times New Roman" w:cs="Times New Roman"/>
          <w:lang w:val="en-US"/>
        </w:rPr>
      </w:pPr>
      <w:r w:rsidRPr="009D5780">
        <w:rPr>
          <w:rFonts w:ascii="Times New Roman" w:hAnsi="Times New Roman" w:cs="Times New Roman"/>
          <w:color w:val="000000" w:themeColor="text1"/>
        </w:rPr>
        <w:t xml:space="preserve">Berdasarkan tabel di atas pada anova menunjukkan bahwa nilai signifikansi lebih kecil dari α, yaitu 0,000 &lt; 0,05. Hal ini menunjukkan bahwa </w:t>
      </w:r>
      <w:r w:rsidR="00524D4C">
        <w:rPr>
          <w:rFonts w:ascii="Times New Roman" w:hAnsi="Times New Roman" w:cs="Times New Roman"/>
          <w:color w:val="000000" w:themeColor="text1"/>
          <w:lang w:val="en-US"/>
        </w:rPr>
        <w:t xml:space="preserve">pembelajaran </w:t>
      </w:r>
      <w:r w:rsidR="00524D4C" w:rsidRPr="00524D4C">
        <w:rPr>
          <w:rFonts w:ascii="Times New Roman" w:hAnsi="Times New Roman" w:cs="Times New Roman"/>
          <w:i/>
          <w:color w:val="000000" w:themeColor="text1"/>
          <w:lang w:val="en-US"/>
        </w:rPr>
        <w:t>online</w:t>
      </w:r>
      <w:r w:rsidRPr="009D5780">
        <w:rPr>
          <w:rFonts w:ascii="Times New Roman" w:hAnsi="Times New Roman" w:cs="Times New Roman"/>
          <w:color w:val="000000" w:themeColor="text1"/>
        </w:rPr>
        <w:t xml:space="preserve"> berpengaruh terhadap prestasi </w:t>
      </w:r>
      <w:r w:rsidR="00524D4C">
        <w:rPr>
          <w:rFonts w:ascii="Times New Roman" w:hAnsi="Times New Roman" w:cs="Times New Roman"/>
          <w:color w:val="000000" w:themeColor="text1"/>
          <w:lang w:val="en-US"/>
        </w:rPr>
        <w:t xml:space="preserve">belajar peserta didik </w:t>
      </w:r>
      <w:r w:rsidR="00524D4C">
        <w:rPr>
          <w:rFonts w:ascii="Times New Roman" w:hAnsi="Times New Roman" w:cs="Times New Roman"/>
        </w:rPr>
        <w:t>pada pembelajaran dalam jaringan (</w:t>
      </w:r>
      <w:r w:rsidR="00524D4C">
        <w:rPr>
          <w:rFonts w:ascii="Times New Roman" w:hAnsi="Times New Roman" w:cs="Times New Roman"/>
          <w:i/>
          <w:lang w:val="en-US"/>
        </w:rPr>
        <w:t>online</w:t>
      </w:r>
      <w:r w:rsidR="00524D4C">
        <w:rPr>
          <w:rFonts w:ascii="Times New Roman" w:hAnsi="Times New Roman" w:cs="Times New Roman"/>
        </w:rPr>
        <w:t>)</w:t>
      </w:r>
      <w:r w:rsidR="00524D4C">
        <w:rPr>
          <w:rFonts w:ascii="Times New Roman" w:hAnsi="Times New Roman" w:cs="Times New Roman"/>
          <w:lang w:val="en-US"/>
        </w:rPr>
        <w:t xml:space="preserve">. </w:t>
      </w:r>
    </w:p>
    <w:tbl>
      <w:tblPr>
        <w:tblW w:w="821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1"/>
        <w:gridCol w:w="1331"/>
        <w:gridCol w:w="1331"/>
        <w:gridCol w:w="1469"/>
        <w:gridCol w:w="1009"/>
        <w:gridCol w:w="1009"/>
      </w:tblGrid>
      <w:tr w:rsidR="009D5780" w:rsidRPr="009D5780" w:rsidTr="000E769C">
        <w:trPr>
          <w:cantSplit/>
        </w:trPr>
        <w:tc>
          <w:tcPr>
            <w:tcW w:w="8214" w:type="dxa"/>
            <w:gridSpan w:val="7"/>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b/>
                <w:bCs/>
                <w:color w:val="000000"/>
              </w:rPr>
              <w:t>Coefficients</w:t>
            </w:r>
            <w:r w:rsidRPr="009D5780">
              <w:rPr>
                <w:rFonts w:ascii="Times New Roman" w:hAnsi="Times New Roman" w:cs="Times New Roman"/>
                <w:b/>
                <w:bCs/>
                <w:color w:val="000000"/>
                <w:vertAlign w:val="superscript"/>
              </w:rPr>
              <w:t>a</w:t>
            </w:r>
          </w:p>
        </w:tc>
      </w:tr>
      <w:tr w:rsidR="009D5780" w:rsidRPr="009D5780" w:rsidTr="000E769C">
        <w:trPr>
          <w:cantSplit/>
        </w:trPr>
        <w:tc>
          <w:tcPr>
            <w:tcW w:w="2065" w:type="dxa"/>
            <w:gridSpan w:val="2"/>
            <w:vMerge w:val="restart"/>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Model</w:t>
            </w:r>
          </w:p>
        </w:tc>
        <w:tc>
          <w:tcPr>
            <w:tcW w:w="2662" w:type="dxa"/>
            <w:gridSpan w:val="2"/>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Unstandardized Coefficients</w:t>
            </w:r>
          </w:p>
        </w:tc>
        <w:tc>
          <w:tcPr>
            <w:tcW w:w="1469" w:type="dxa"/>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Standardized Coefficients</w:t>
            </w:r>
          </w:p>
        </w:tc>
        <w:tc>
          <w:tcPr>
            <w:tcW w:w="1009" w:type="dxa"/>
            <w:vMerge w:val="restart"/>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T</w:t>
            </w:r>
          </w:p>
        </w:tc>
        <w:tc>
          <w:tcPr>
            <w:tcW w:w="1009" w:type="dxa"/>
            <w:vMerge w:val="restart"/>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Sig.</w:t>
            </w:r>
          </w:p>
        </w:tc>
      </w:tr>
      <w:tr w:rsidR="009D5780" w:rsidRPr="009D5780" w:rsidTr="000E769C">
        <w:trPr>
          <w:cantSplit/>
        </w:trPr>
        <w:tc>
          <w:tcPr>
            <w:tcW w:w="2065" w:type="dxa"/>
            <w:gridSpan w:val="2"/>
            <w:vMerge/>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rPr>
                <w:rFonts w:ascii="Times New Roman" w:hAnsi="Times New Roman" w:cs="Times New Roman"/>
                <w:color w:val="000000"/>
              </w:rPr>
            </w:pPr>
          </w:p>
        </w:tc>
        <w:tc>
          <w:tcPr>
            <w:tcW w:w="1331" w:type="dxa"/>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B</w:t>
            </w:r>
          </w:p>
        </w:tc>
        <w:tc>
          <w:tcPr>
            <w:tcW w:w="1331" w:type="dxa"/>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Std. Error</w:t>
            </w:r>
          </w:p>
        </w:tc>
        <w:tc>
          <w:tcPr>
            <w:tcW w:w="1469" w:type="dxa"/>
            <w:tcBorders>
              <w:top w:val="single" w:sz="4" w:space="0" w:color="auto"/>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Beta</w:t>
            </w:r>
          </w:p>
        </w:tc>
        <w:tc>
          <w:tcPr>
            <w:tcW w:w="1009" w:type="dxa"/>
            <w:vMerge/>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rPr>
                <w:rFonts w:ascii="Times New Roman" w:hAnsi="Times New Roman" w:cs="Times New Roman"/>
                <w:color w:val="000000"/>
              </w:rPr>
            </w:pPr>
          </w:p>
        </w:tc>
        <w:tc>
          <w:tcPr>
            <w:tcW w:w="1009" w:type="dxa"/>
            <w:vMerge/>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rPr>
                <w:rFonts w:ascii="Times New Roman" w:hAnsi="Times New Roman" w:cs="Times New Roman"/>
                <w:color w:val="000000"/>
              </w:rPr>
            </w:pPr>
          </w:p>
        </w:tc>
      </w:tr>
      <w:tr w:rsidR="009D5780" w:rsidRPr="009D5780" w:rsidTr="000E769C">
        <w:trPr>
          <w:cantSplit/>
        </w:trPr>
        <w:tc>
          <w:tcPr>
            <w:tcW w:w="734" w:type="dxa"/>
            <w:vMerge w:val="restart"/>
            <w:tcBorders>
              <w:top w:val="single" w:sz="4" w:space="0" w:color="auto"/>
              <w:left w:val="nil"/>
              <w:bottom w:val="single" w:sz="4" w:space="0" w:color="auto"/>
              <w:right w:val="nil"/>
            </w:tcBorders>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1</w:t>
            </w:r>
          </w:p>
        </w:tc>
        <w:tc>
          <w:tcPr>
            <w:tcW w:w="1331" w:type="dxa"/>
            <w:tcBorders>
              <w:top w:val="single" w:sz="4" w:space="0" w:color="auto"/>
              <w:left w:val="nil"/>
              <w:bottom w:val="nil"/>
              <w:right w:val="nil"/>
            </w:tcBorders>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(Constant)</w:t>
            </w:r>
          </w:p>
        </w:tc>
        <w:tc>
          <w:tcPr>
            <w:tcW w:w="1331" w:type="dxa"/>
            <w:tcBorders>
              <w:top w:val="single" w:sz="4" w:space="0" w:color="auto"/>
              <w:left w:val="nil"/>
              <w:bottom w:val="nil"/>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20,791</w:t>
            </w:r>
          </w:p>
        </w:tc>
        <w:tc>
          <w:tcPr>
            <w:tcW w:w="1331" w:type="dxa"/>
            <w:tcBorders>
              <w:top w:val="single" w:sz="4" w:space="0" w:color="auto"/>
              <w:left w:val="nil"/>
              <w:bottom w:val="nil"/>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9,295</w:t>
            </w:r>
          </w:p>
        </w:tc>
        <w:tc>
          <w:tcPr>
            <w:tcW w:w="1469" w:type="dxa"/>
            <w:tcBorders>
              <w:top w:val="single" w:sz="4" w:space="0" w:color="auto"/>
              <w:left w:val="nil"/>
              <w:bottom w:val="nil"/>
              <w:right w:val="nil"/>
            </w:tcBorders>
            <w:shd w:val="clear" w:color="auto" w:fill="FFFFFF"/>
          </w:tcPr>
          <w:p w:rsidR="009D5780" w:rsidRPr="009D5780" w:rsidRDefault="009D5780" w:rsidP="009D5780">
            <w:pPr>
              <w:autoSpaceDE w:val="0"/>
              <w:autoSpaceDN w:val="0"/>
              <w:adjustRightInd w:val="0"/>
              <w:spacing w:after="0"/>
              <w:jc w:val="center"/>
              <w:rPr>
                <w:rFonts w:ascii="Times New Roman" w:hAnsi="Times New Roman" w:cs="Times New Roman"/>
              </w:rPr>
            </w:pPr>
          </w:p>
        </w:tc>
        <w:tc>
          <w:tcPr>
            <w:tcW w:w="1009" w:type="dxa"/>
            <w:tcBorders>
              <w:top w:val="single" w:sz="4" w:space="0" w:color="auto"/>
              <w:left w:val="nil"/>
              <w:bottom w:val="nil"/>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2,237</w:t>
            </w:r>
          </w:p>
        </w:tc>
        <w:tc>
          <w:tcPr>
            <w:tcW w:w="1009" w:type="dxa"/>
            <w:tcBorders>
              <w:top w:val="single" w:sz="4" w:space="0" w:color="auto"/>
              <w:left w:val="nil"/>
              <w:bottom w:val="nil"/>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0,031</w:t>
            </w:r>
          </w:p>
        </w:tc>
      </w:tr>
      <w:tr w:rsidR="009D5780" w:rsidRPr="009D5780" w:rsidTr="000E769C">
        <w:trPr>
          <w:cantSplit/>
        </w:trPr>
        <w:tc>
          <w:tcPr>
            <w:tcW w:w="734" w:type="dxa"/>
            <w:vMerge/>
            <w:tcBorders>
              <w:top w:val="nil"/>
              <w:left w:val="nil"/>
              <w:bottom w:val="single" w:sz="4" w:space="0" w:color="auto"/>
              <w:right w:val="nil"/>
            </w:tcBorders>
            <w:shd w:val="clear" w:color="auto" w:fill="FFFFFF"/>
            <w:vAlign w:val="center"/>
          </w:tcPr>
          <w:p w:rsidR="009D5780" w:rsidRPr="009D5780" w:rsidRDefault="009D5780" w:rsidP="009D5780">
            <w:pPr>
              <w:autoSpaceDE w:val="0"/>
              <w:autoSpaceDN w:val="0"/>
              <w:adjustRightInd w:val="0"/>
              <w:spacing w:after="0"/>
              <w:rPr>
                <w:rFonts w:ascii="Times New Roman" w:hAnsi="Times New Roman" w:cs="Times New Roman"/>
                <w:color w:val="000000"/>
              </w:rPr>
            </w:pPr>
          </w:p>
        </w:tc>
        <w:tc>
          <w:tcPr>
            <w:tcW w:w="1331" w:type="dxa"/>
            <w:tcBorders>
              <w:top w:val="nil"/>
              <w:left w:val="nil"/>
              <w:bottom w:val="single" w:sz="4" w:space="0" w:color="auto"/>
              <w:right w:val="nil"/>
            </w:tcBorders>
            <w:shd w:val="clear" w:color="auto" w:fill="FFFFFF"/>
            <w:vAlign w:val="center"/>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Cara Belajar</w:t>
            </w:r>
          </w:p>
        </w:tc>
        <w:tc>
          <w:tcPr>
            <w:tcW w:w="1331" w:type="dxa"/>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1,050</w:t>
            </w:r>
          </w:p>
        </w:tc>
        <w:tc>
          <w:tcPr>
            <w:tcW w:w="1331" w:type="dxa"/>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rPr>
                <w:rFonts w:ascii="Times New Roman" w:hAnsi="Times New Roman" w:cs="Times New Roman"/>
                <w:color w:val="000000"/>
              </w:rPr>
            </w:pPr>
            <w:r w:rsidRPr="009D5780">
              <w:rPr>
                <w:rFonts w:ascii="Times New Roman" w:hAnsi="Times New Roman" w:cs="Times New Roman"/>
                <w:color w:val="000000"/>
              </w:rPr>
              <w:t xml:space="preserve">      0,149</w:t>
            </w:r>
          </w:p>
        </w:tc>
        <w:tc>
          <w:tcPr>
            <w:tcW w:w="1469" w:type="dxa"/>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0,753</w:t>
            </w:r>
          </w:p>
        </w:tc>
        <w:tc>
          <w:tcPr>
            <w:tcW w:w="1009" w:type="dxa"/>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7,052</w:t>
            </w:r>
          </w:p>
        </w:tc>
        <w:tc>
          <w:tcPr>
            <w:tcW w:w="1009" w:type="dxa"/>
            <w:tcBorders>
              <w:top w:val="nil"/>
              <w:left w:val="nil"/>
              <w:bottom w:val="single" w:sz="4" w:space="0" w:color="auto"/>
              <w:right w:val="nil"/>
            </w:tcBorders>
            <w:shd w:val="clear" w:color="auto" w:fill="FFFFFF"/>
          </w:tcPr>
          <w:p w:rsidR="009D5780" w:rsidRPr="009D5780" w:rsidRDefault="009D5780" w:rsidP="009D5780">
            <w:pPr>
              <w:autoSpaceDE w:val="0"/>
              <w:autoSpaceDN w:val="0"/>
              <w:adjustRightInd w:val="0"/>
              <w:spacing w:after="0"/>
              <w:ind w:left="60" w:right="60"/>
              <w:jc w:val="center"/>
              <w:rPr>
                <w:rFonts w:ascii="Times New Roman" w:hAnsi="Times New Roman" w:cs="Times New Roman"/>
                <w:color w:val="000000"/>
              </w:rPr>
            </w:pPr>
            <w:r w:rsidRPr="009D5780">
              <w:rPr>
                <w:rFonts w:ascii="Times New Roman" w:hAnsi="Times New Roman" w:cs="Times New Roman"/>
                <w:color w:val="000000"/>
              </w:rPr>
              <w:t>0,000</w:t>
            </w:r>
          </w:p>
        </w:tc>
      </w:tr>
    </w:tbl>
    <w:p w:rsidR="009D5780" w:rsidRPr="009D5780" w:rsidRDefault="009D5780" w:rsidP="009D5780">
      <w:pPr>
        <w:spacing w:after="0"/>
        <w:rPr>
          <w:rFonts w:ascii="Times New Roman" w:hAnsi="Times New Roman" w:cs="Times New Roman"/>
          <w:i/>
          <w:color w:val="000000" w:themeColor="text1"/>
        </w:rPr>
      </w:pPr>
      <w:r w:rsidRPr="009D5780">
        <w:rPr>
          <w:rFonts w:ascii="Times New Roman" w:hAnsi="Times New Roman" w:cs="Times New Roman"/>
          <w:i/>
          <w:color w:val="000000" w:themeColor="text1"/>
        </w:rPr>
        <w:t>Sumber : Data Primer</w:t>
      </w:r>
    </w:p>
    <w:p w:rsidR="009D5780" w:rsidRPr="009D5780" w:rsidRDefault="009D5780" w:rsidP="009D5780">
      <w:pPr>
        <w:spacing w:after="0"/>
        <w:ind w:firstLine="720"/>
        <w:jc w:val="both"/>
        <w:rPr>
          <w:rFonts w:ascii="Times New Roman" w:hAnsi="Times New Roman" w:cs="Times New Roman"/>
          <w:color w:val="000000" w:themeColor="text1"/>
        </w:rPr>
      </w:pPr>
      <w:r w:rsidRPr="009D5780">
        <w:rPr>
          <w:rFonts w:ascii="Times New Roman" w:hAnsi="Times New Roman" w:cs="Times New Roman"/>
          <w:color w:val="000000" w:themeColor="text1"/>
        </w:rPr>
        <w:t xml:space="preserve">Berdasarkan hasil yang diperoleh pada tabel di atas dapat dilihat bahwa </w:t>
      </w:r>
      <w:r w:rsidR="000E769C">
        <w:rPr>
          <w:rFonts w:ascii="Times New Roman" w:hAnsi="Times New Roman" w:cs="Times New Roman"/>
          <w:color w:val="000000" w:themeColor="text1"/>
          <w:lang w:val="en-US"/>
        </w:rPr>
        <w:t xml:space="preserve">dampak pembelajaran </w:t>
      </w:r>
      <w:r w:rsidR="000E769C">
        <w:rPr>
          <w:rFonts w:ascii="Times New Roman" w:hAnsi="Times New Roman" w:cs="Times New Roman"/>
          <w:i/>
          <w:color w:val="000000" w:themeColor="text1"/>
          <w:lang w:val="en-US"/>
        </w:rPr>
        <w:t xml:space="preserve">online </w:t>
      </w:r>
      <w:r w:rsidRPr="009D5780">
        <w:rPr>
          <w:rFonts w:ascii="Times New Roman" w:hAnsi="Times New Roman" w:cs="Times New Roman"/>
          <w:color w:val="000000" w:themeColor="text1"/>
        </w:rPr>
        <w:t xml:space="preserve"> </w:t>
      </w:r>
      <w:r w:rsidR="000E769C">
        <w:rPr>
          <w:rFonts w:ascii="Times New Roman" w:hAnsi="Times New Roman" w:cs="Times New Roman"/>
          <w:color w:val="000000" w:themeColor="text1"/>
          <w:lang w:val="en-US"/>
        </w:rPr>
        <w:t xml:space="preserve">memberikan pengaruh pada </w:t>
      </w:r>
      <w:r w:rsidRPr="009D5780">
        <w:rPr>
          <w:rFonts w:ascii="Times New Roman" w:hAnsi="Times New Roman" w:cs="Times New Roman"/>
          <w:color w:val="000000" w:themeColor="text1"/>
        </w:rPr>
        <w:t xml:space="preserve">prestasi </w:t>
      </w:r>
      <w:r w:rsidR="000E769C">
        <w:rPr>
          <w:rFonts w:ascii="Times New Roman" w:hAnsi="Times New Roman" w:cs="Times New Roman"/>
          <w:color w:val="000000" w:themeColor="text1"/>
          <w:lang w:val="en-US"/>
        </w:rPr>
        <w:t xml:space="preserve">belajar peserta didik </w:t>
      </w:r>
      <w:r w:rsidRPr="009D5780">
        <w:rPr>
          <w:rFonts w:ascii="Times New Roman" w:hAnsi="Times New Roman" w:cs="Times New Roman"/>
        </w:rPr>
        <w:t xml:space="preserve">pada </w:t>
      </w:r>
      <w:r w:rsidR="000E769C">
        <w:rPr>
          <w:rFonts w:ascii="Times New Roman" w:hAnsi="Times New Roman" w:cs="Times New Roman"/>
        </w:rPr>
        <w:t>pembelajaran dalam jaringan (</w:t>
      </w:r>
      <w:r w:rsidR="000E769C">
        <w:rPr>
          <w:rFonts w:ascii="Times New Roman" w:hAnsi="Times New Roman" w:cs="Times New Roman"/>
          <w:i/>
          <w:lang w:val="en-US"/>
        </w:rPr>
        <w:t>online</w:t>
      </w:r>
      <w:r w:rsidR="000E769C">
        <w:rPr>
          <w:rFonts w:ascii="Times New Roman" w:hAnsi="Times New Roman" w:cs="Times New Roman"/>
        </w:rPr>
        <w:t>)</w:t>
      </w:r>
      <w:r w:rsidR="000E769C">
        <w:rPr>
          <w:rFonts w:ascii="Times New Roman" w:hAnsi="Times New Roman" w:cs="Times New Roman"/>
          <w:lang w:val="en-US"/>
        </w:rPr>
        <w:t xml:space="preserve"> </w:t>
      </w:r>
      <w:r w:rsidRPr="009D5780">
        <w:rPr>
          <w:rFonts w:ascii="Times New Roman" w:hAnsi="Times New Roman" w:cs="Times New Roman"/>
          <w:color w:val="000000" w:themeColor="text1"/>
        </w:rPr>
        <w:t xml:space="preserve">SD Negeri </w:t>
      </w:r>
      <w:r w:rsidR="000E769C">
        <w:rPr>
          <w:rFonts w:ascii="Times New Roman" w:hAnsi="Times New Roman" w:cs="Times New Roman"/>
          <w:color w:val="000000" w:themeColor="text1"/>
          <w:lang w:val="en-US"/>
        </w:rPr>
        <w:t>Bawakaraeng 1</w:t>
      </w:r>
      <w:r w:rsidRPr="009D5780">
        <w:rPr>
          <w:rFonts w:ascii="Times New Roman" w:hAnsi="Times New Roman" w:cs="Times New Roman"/>
          <w:color w:val="000000" w:themeColor="text1"/>
        </w:rPr>
        <w:t xml:space="preserve"> dilakukan dengan membandingkan nilai signifikan (sig) dengan nilai alpha (α). Kriteria pengujian apabila nilai Sig &lt; alpha (0,05) maka H0 ditolak. Hasil analisis memperoleh nilai Sig 0,000 sesuai yang ditentukan Sig (0,000) &lt; (0,05) sehingga H0 ditolak dan H1 diterima. Hal ini menunjukkan terdapat </w:t>
      </w:r>
      <w:r w:rsidR="000E769C">
        <w:rPr>
          <w:rFonts w:ascii="Times New Roman" w:hAnsi="Times New Roman" w:cs="Times New Roman"/>
          <w:color w:val="000000" w:themeColor="text1"/>
          <w:lang w:val="en-US"/>
        </w:rPr>
        <w:t xml:space="preserve">dampak pembelajaran </w:t>
      </w:r>
      <w:r w:rsidR="000E769C">
        <w:rPr>
          <w:rFonts w:ascii="Times New Roman" w:hAnsi="Times New Roman" w:cs="Times New Roman"/>
          <w:i/>
          <w:color w:val="000000" w:themeColor="text1"/>
          <w:lang w:val="en-US"/>
        </w:rPr>
        <w:t xml:space="preserve">online </w:t>
      </w:r>
      <w:r w:rsidRPr="009D5780">
        <w:rPr>
          <w:rFonts w:ascii="Times New Roman" w:hAnsi="Times New Roman" w:cs="Times New Roman"/>
          <w:color w:val="000000" w:themeColor="text1"/>
        </w:rPr>
        <w:t>terhadap prestasi</w:t>
      </w:r>
      <w:r w:rsidR="000E769C">
        <w:rPr>
          <w:rFonts w:ascii="Times New Roman" w:hAnsi="Times New Roman" w:cs="Times New Roman"/>
          <w:color w:val="000000" w:themeColor="text1"/>
          <w:lang w:val="en-US"/>
        </w:rPr>
        <w:t xml:space="preserve"> belajar peserta didik</w:t>
      </w:r>
      <w:r w:rsidRPr="009D5780">
        <w:rPr>
          <w:rFonts w:ascii="Times New Roman" w:hAnsi="Times New Roman" w:cs="Times New Roman"/>
          <w:color w:val="000000" w:themeColor="text1"/>
        </w:rPr>
        <w:t xml:space="preserve"> </w:t>
      </w:r>
      <w:r w:rsidRPr="009D5780">
        <w:rPr>
          <w:rFonts w:ascii="Times New Roman" w:hAnsi="Times New Roman" w:cs="Times New Roman"/>
        </w:rPr>
        <w:t xml:space="preserve">pada </w:t>
      </w:r>
      <w:r w:rsidR="000E769C">
        <w:rPr>
          <w:rFonts w:ascii="Times New Roman" w:hAnsi="Times New Roman" w:cs="Times New Roman"/>
        </w:rPr>
        <w:t>pembelajaran dalam jaringan (</w:t>
      </w:r>
      <w:r w:rsidR="000E769C">
        <w:rPr>
          <w:rFonts w:ascii="Times New Roman" w:hAnsi="Times New Roman" w:cs="Times New Roman"/>
          <w:i/>
          <w:lang w:val="en-US"/>
        </w:rPr>
        <w:t>online</w:t>
      </w:r>
      <w:r w:rsidR="000E769C">
        <w:rPr>
          <w:rFonts w:ascii="Times New Roman" w:hAnsi="Times New Roman" w:cs="Times New Roman"/>
        </w:rPr>
        <w:t>)</w:t>
      </w:r>
      <w:r w:rsidR="000E769C">
        <w:rPr>
          <w:rFonts w:ascii="Times New Roman" w:hAnsi="Times New Roman" w:cs="Times New Roman"/>
          <w:lang w:val="en-US"/>
        </w:rPr>
        <w:t xml:space="preserve"> di SD Negeri Bawakaraeng 1.</w:t>
      </w:r>
    </w:p>
    <w:p w:rsidR="00441DDC" w:rsidRPr="0012753D" w:rsidRDefault="000E769C" w:rsidP="0012753D">
      <w:pPr>
        <w:spacing w:after="0"/>
        <w:ind w:firstLine="720"/>
        <w:jc w:val="both"/>
        <w:rPr>
          <w:lang w:val="en-US"/>
        </w:rPr>
      </w:pPr>
      <w:r w:rsidRPr="00F64EB1">
        <w:rPr>
          <w:rFonts w:ascii="Times New Roman" w:hAnsi="Times New Roman" w:cs="Times New Roman"/>
          <w:lang w:val="en-US"/>
        </w:rPr>
        <w:t>Hasil penelitian yang diperoleh dilapangan sesuai dengan analisis yang telah dilakukan bahwa menunjukan adanya dampak dari pembelajaran dalam jaringan (</w:t>
      </w:r>
      <w:r w:rsidRPr="00F64EB1">
        <w:rPr>
          <w:rFonts w:ascii="Times New Roman" w:hAnsi="Times New Roman" w:cs="Times New Roman"/>
          <w:i/>
          <w:lang w:val="en-US"/>
        </w:rPr>
        <w:t>online</w:t>
      </w:r>
      <w:r w:rsidRPr="00F64EB1">
        <w:rPr>
          <w:rFonts w:ascii="Times New Roman" w:hAnsi="Times New Roman" w:cs="Times New Roman"/>
          <w:lang w:val="en-US"/>
        </w:rPr>
        <w:t xml:space="preserve">) terhadap prestasi belajar peserta didik yang relevansi dengan penelitian terdahulu </w:t>
      </w:r>
      <w:r w:rsidR="00F64EB1" w:rsidRPr="00F64EB1">
        <w:rPr>
          <w:rFonts w:ascii="Times New Roman" w:hAnsi="Times New Roman" w:cs="Times New Roman"/>
          <w:lang w:val="en-US"/>
        </w:rPr>
        <w:t xml:space="preserve">yang dinyatakan oleh </w:t>
      </w:r>
      <w:r w:rsidR="00B40D6E">
        <w:rPr>
          <w:rFonts w:ascii="Times New Roman" w:hAnsi="Times New Roman" w:cs="Times New Roman"/>
          <w:lang w:val="en-US"/>
        </w:rPr>
        <w:fldChar w:fldCharType="begin" w:fldLock="1"/>
      </w:r>
      <w:r w:rsidR="00441DDC">
        <w:rPr>
          <w:rFonts w:ascii="Times New Roman" w:hAnsi="Times New Roman" w:cs="Times New Roman"/>
          <w:lang w:val="en-US"/>
        </w:rPr>
        <w:instrText>ADDIN CSL_CITATION { "citationItems" : [ { "id" : "ITEM-1", "itemData" : { "abstract" : "Tujuan dari penelitian ini adalah untuk mengidentifikasi mendapatkan informasi kendala proses belajar mengajar secara online di rumah akibat dari adanya pandemic COVID-19. Penelitian menggunakan metode studi kasus eksplorasi dan pendekatan penelitiannya menggunakan metode studi kasus kualitatif yang digunakan untuk mendapatkan informasi kendala dan akibat dari pandemicCOVID-19 terhadap kegiatan proses belajar mengajar di sekolah dasar.Dalam penelitian ini, responden sebanyak 6 orang guru dan orang tua murid di sebuah sekolah dasar di Tangerang. Untuk tujuan kerahasiaan, responden diberi inisial R1, R2, R3, R4, R5 dan R6. Wawancara semi-terstruktur dilakukan dan daftar pertanyaan disusun untuk wawancara dikembangkan berdasarkan literatur terkait. Responden untuk penelitian ini adalah para guru dan orang tua murid di sebuah sekolah dasar di Tangerang. Hasil dari penelitian ini yaitu terdapat beberapa kendala yang dialami oleh murid, guru dan orang tua dalam kegiatan belajar mengajar online yaitu penguasaan teknologi masih kurang, penambahan biaya kuota internet, adanya pekerjan tambahan bagi orang tua dalam mendampingi anak belajar, komunikasi dan sosialisasi antar siswa, guru dan orang tua menjadi berkurang dan Jam kerja yang menjadi tidak terbatas bagi guru karena harus berkomunikasi", "author" : [ { "dropping-particle" : "", "family" : "Purwanto", "given" : "Agus", "non-dropping-particle" : "", "parse-names" : false, "suffix" : "" }, { "dropping-particle" : "", "family" : "Pramono", "given" : "Rudy", "non-dropping-particle" : "", "parse-names" : false, "suffix" : "" }, { "dropping-particle" : "", "family" : "Asbari", "given" : "Masduki", "non-dropping-particle" : "", "parse-names" : false, "suffix" : "" }, { "dropping-particle" : "", "family" : "Santoso", "given" : "Priyono Budi", "non-dropping-particle" : "", "parse-names" : false, "suffix" : "" }, { "dropping-particle" : "", "family" : "Wijayanti", "given" : "Laksmi Mayesti", "non-dropping-particle" : "", "parse-names" : false, "suffix" : "" }, { "dropping-particle" : "", "family" : "Choi", "given" : "Chi Hyun", "non-dropping-particle" : "", "parse-names" : false, "suffix" : "" }, { "dropping-particle" : "", "family" : "Putri", "given" : "Ratna Setyowati", "non-dropping-particle" : "", "parse-names" : false, "suffix" : "" } ], "container-title" : "EduPsyCouns: Journal of Education, Psychology and Counseling", "id" : "ITEM-1", "issue" : "1", "issued" : { "date-parts" : [ [ "2020" ] ] }, "page" : "1-12", "title" : "Studi Eksploratif Dampak Pandemi COVID-19 Terhadap Proses Pembelajaran Online di Sekolah Dasar", "type" : "article-journal", "volume" : "2" }, "uris" : [ "http://www.mendeley.com/documents/?uuid=3cae5827-bdfe-4462-a9a4-47425808d4ab" ] } ], "mendeley" : { "formattedCitation" : "(Purwanto et al., 2020)", "plainTextFormattedCitation" : "(Purwanto et al., 2020)", "previouslyFormattedCitation" : "(Purwanto et al., 2020)" }, "properties" : { "noteIndex" : 0 }, "schema" : "https://github.com/citation-style-language/schema/raw/master/csl-citation.json" }</w:instrText>
      </w:r>
      <w:r w:rsidR="00B40D6E">
        <w:rPr>
          <w:rFonts w:ascii="Times New Roman" w:hAnsi="Times New Roman" w:cs="Times New Roman"/>
          <w:lang w:val="en-US"/>
        </w:rPr>
        <w:fldChar w:fldCharType="separate"/>
      </w:r>
      <w:r w:rsidR="00B40D6E" w:rsidRPr="00B40D6E">
        <w:rPr>
          <w:rFonts w:ascii="Times New Roman" w:hAnsi="Times New Roman" w:cs="Times New Roman"/>
          <w:noProof/>
          <w:lang w:val="en-US"/>
        </w:rPr>
        <w:t>(Purwanto et al., 2020)</w:t>
      </w:r>
      <w:r w:rsidR="00B40D6E">
        <w:rPr>
          <w:rFonts w:ascii="Times New Roman" w:hAnsi="Times New Roman" w:cs="Times New Roman"/>
          <w:lang w:val="en-US"/>
        </w:rPr>
        <w:fldChar w:fldCharType="end"/>
      </w:r>
      <w:r w:rsidR="00B40D6E">
        <w:rPr>
          <w:rFonts w:ascii="Times New Roman" w:hAnsi="Times New Roman" w:cs="Times New Roman"/>
          <w:lang w:val="en-US"/>
        </w:rPr>
        <w:t xml:space="preserve">, </w:t>
      </w:r>
      <w:r w:rsidR="00B40D6E">
        <w:rPr>
          <w:rFonts w:ascii="Times New Roman" w:hAnsi="Times New Roman" w:cs="Times New Roman"/>
        </w:rPr>
        <w:t>w</w:t>
      </w:r>
      <w:r w:rsidR="00B40D6E" w:rsidRPr="00B40D6E">
        <w:rPr>
          <w:rFonts w:ascii="Times New Roman" w:hAnsi="Times New Roman" w:cs="Times New Roman"/>
        </w:rPr>
        <w:t xml:space="preserve">abah </w:t>
      </w:r>
      <w:r w:rsidR="00B40D6E" w:rsidRPr="00B40D6E">
        <w:rPr>
          <w:rFonts w:ascii="Times New Roman" w:hAnsi="Times New Roman" w:cs="Times New Roman"/>
          <w:i/>
        </w:rPr>
        <w:t>Covid</w:t>
      </w:r>
      <w:r w:rsidR="00B40D6E" w:rsidRPr="00B40D6E">
        <w:rPr>
          <w:rFonts w:ascii="Times New Roman" w:hAnsi="Times New Roman" w:cs="Times New Roman"/>
        </w:rPr>
        <w:t xml:space="preserve">-19 telah memaksa </w:t>
      </w:r>
      <w:r w:rsidR="00B40D6E">
        <w:rPr>
          <w:rFonts w:ascii="Times New Roman" w:hAnsi="Times New Roman" w:cs="Times New Roman"/>
          <w:lang w:val="en-US"/>
        </w:rPr>
        <w:t xml:space="preserve">peserta didik </w:t>
      </w:r>
      <w:r w:rsidR="00B40D6E" w:rsidRPr="00B40D6E">
        <w:rPr>
          <w:rFonts w:ascii="Times New Roman" w:hAnsi="Times New Roman" w:cs="Times New Roman"/>
        </w:rPr>
        <w:t>untuk menggunakan teknologi, sehingga mereka harus siap untuk belajar dari jarak jauh  menggunakan teknologi</w:t>
      </w:r>
      <w:r w:rsidR="00B40D6E">
        <w:rPr>
          <w:rFonts w:ascii="Times New Roman" w:hAnsi="Times New Roman" w:cs="Times New Roman"/>
          <w:lang w:val="en-US"/>
        </w:rPr>
        <w:t xml:space="preserve"> yaitu pembelajaran dalam jaringan (</w:t>
      </w:r>
      <w:r w:rsidR="00B40D6E">
        <w:rPr>
          <w:rFonts w:ascii="Times New Roman" w:hAnsi="Times New Roman" w:cs="Times New Roman"/>
          <w:i/>
          <w:lang w:val="en-US"/>
        </w:rPr>
        <w:t>online</w:t>
      </w:r>
      <w:r w:rsidR="00B40D6E">
        <w:rPr>
          <w:rFonts w:ascii="Times New Roman" w:hAnsi="Times New Roman" w:cs="Times New Roman"/>
          <w:lang w:val="en-US"/>
        </w:rPr>
        <w:t xml:space="preserve">) menggunakan aplikasi pembelajaran </w:t>
      </w:r>
      <w:r w:rsidR="00B40D6E" w:rsidRPr="00B40D6E">
        <w:rPr>
          <w:rFonts w:ascii="Times New Roman" w:hAnsi="Times New Roman" w:cs="Times New Roman"/>
          <w:i/>
          <w:lang w:val="en-US"/>
        </w:rPr>
        <w:t>online</w:t>
      </w:r>
      <w:r w:rsidR="00B40D6E">
        <w:rPr>
          <w:rFonts w:ascii="Times New Roman" w:hAnsi="Times New Roman" w:cs="Times New Roman"/>
          <w:lang w:val="en-US"/>
        </w:rPr>
        <w:t>.</w:t>
      </w:r>
      <w:r w:rsidR="00B40D6E">
        <w:rPr>
          <w:rFonts w:ascii="Times New Roman" w:hAnsi="Times New Roman" w:cs="Times New Roman"/>
        </w:rPr>
        <w:t xml:space="preserve"> </w:t>
      </w:r>
      <w:r w:rsidR="00B40D6E">
        <w:rPr>
          <w:rFonts w:ascii="Times New Roman" w:hAnsi="Times New Roman" w:cs="Times New Roman"/>
          <w:lang w:val="en-US"/>
        </w:rPr>
        <w:t xml:space="preserve">Senada dengan hasil riset peneliti terdahulu </w:t>
      </w:r>
      <w:r w:rsidR="00B40D6E" w:rsidRPr="00B40D6E">
        <w:rPr>
          <w:rFonts w:ascii="Times New Roman" w:hAnsi="Times New Roman" w:cs="Times New Roman"/>
          <w:lang w:val="en-US"/>
        </w:rPr>
        <w:t xml:space="preserve">menunjukkan bahwa penggunaan jaringan </w:t>
      </w:r>
      <w:r w:rsidR="00B40D6E">
        <w:rPr>
          <w:rFonts w:ascii="Times New Roman" w:hAnsi="Times New Roman" w:cs="Times New Roman"/>
          <w:lang w:val="en-US"/>
        </w:rPr>
        <w:t xml:space="preserve">untuk pembelajaran </w:t>
      </w:r>
      <w:r w:rsidR="00B40D6E" w:rsidRPr="00B40D6E">
        <w:rPr>
          <w:rFonts w:ascii="Times New Roman" w:hAnsi="Times New Roman" w:cs="Times New Roman"/>
          <w:lang w:val="en-US"/>
        </w:rPr>
        <w:t xml:space="preserve">jarak jauh </w:t>
      </w:r>
      <w:r w:rsidR="00B40D6E">
        <w:rPr>
          <w:rFonts w:ascii="Times New Roman" w:hAnsi="Times New Roman" w:cs="Times New Roman"/>
          <w:lang w:val="en-US"/>
        </w:rPr>
        <w:t xml:space="preserve">berubah </w:t>
      </w:r>
      <w:r w:rsidR="00B40D6E" w:rsidRPr="00B40D6E">
        <w:rPr>
          <w:rFonts w:ascii="Times New Roman" w:hAnsi="Times New Roman" w:cs="Times New Roman"/>
          <w:lang w:val="en-US"/>
        </w:rPr>
        <w:t xml:space="preserve">selama </w:t>
      </w:r>
      <w:r w:rsidR="00B40D6E">
        <w:rPr>
          <w:rFonts w:ascii="Times New Roman" w:hAnsi="Times New Roman" w:cs="Times New Roman"/>
          <w:lang w:val="en-US"/>
        </w:rPr>
        <w:t xml:space="preserve">pandemi. Hal ini mempengaruhi guru dan peserta didik </w:t>
      </w:r>
      <w:r w:rsidR="00B40D6E" w:rsidRPr="00B40D6E">
        <w:rPr>
          <w:rFonts w:ascii="Times New Roman" w:hAnsi="Times New Roman" w:cs="Times New Roman"/>
          <w:lang w:val="en-US"/>
        </w:rPr>
        <w:t xml:space="preserve">dalam memberikan materi pembelajaran atau </w:t>
      </w:r>
      <w:r w:rsidR="00441DDC">
        <w:rPr>
          <w:rFonts w:ascii="Times New Roman" w:hAnsi="Times New Roman" w:cs="Times New Roman"/>
          <w:lang w:val="en-US"/>
        </w:rPr>
        <w:t xml:space="preserve">menerima </w:t>
      </w:r>
      <w:r w:rsidR="00B40D6E" w:rsidRPr="00B40D6E">
        <w:rPr>
          <w:rFonts w:ascii="Times New Roman" w:hAnsi="Times New Roman" w:cs="Times New Roman"/>
          <w:lang w:val="en-US"/>
        </w:rPr>
        <w:t xml:space="preserve">proses pembelajaran, dan hasil belajar tidak tercapai. Artinya </w:t>
      </w:r>
      <w:r w:rsidR="00B40D6E" w:rsidRPr="00B40D6E">
        <w:rPr>
          <w:rFonts w:ascii="Times New Roman" w:hAnsi="Times New Roman" w:cs="Times New Roman"/>
          <w:lang w:val="en-US"/>
        </w:rPr>
        <w:lastRenderedPageBreak/>
        <w:t xml:space="preserve">materi tidak lengkap dan penggunaan media pembelajaran dalam pembelajaran online belum optimal. Penilaian </w:t>
      </w:r>
      <w:r w:rsidR="00441DDC">
        <w:rPr>
          <w:rFonts w:ascii="Times New Roman" w:hAnsi="Times New Roman" w:cs="Times New Roman"/>
          <w:lang w:val="en-US"/>
        </w:rPr>
        <w:t xml:space="preserve">yang diberikan pada peserta didik juga dibatasi hanya penilaian kognitif saja </w:t>
      </w:r>
      <w:r w:rsidR="00441DDC">
        <w:rPr>
          <w:rFonts w:ascii="Times New Roman" w:hAnsi="Times New Roman" w:cs="Times New Roman"/>
          <w:lang w:val="en-US"/>
        </w:rPr>
        <w:fldChar w:fldCharType="begin" w:fldLock="1"/>
      </w:r>
      <w:r w:rsidR="0012753D">
        <w:rPr>
          <w:rFonts w:ascii="Times New Roman" w:hAnsi="Times New Roman" w:cs="Times New Roman"/>
          <w:lang w:val="en-US"/>
        </w:rPr>
        <w:instrText>ADDIN CSL_CITATION { "citationItems" : [ { "id" : "ITEM-1", "itemData" : { "DOI" : "10.24176/wasis.v2i2.6626", "abstract" : "The purpose of this study is to analyze the impact of online learning on elementary school students 1 Barongan Kudus.The research method used is qualitative. Research data collection is done through the provision of questionnaires, observations, interviews, and documentation. The research was conducted in the odd semester of the 2021/2021 academic year. The research data were collected using observation and interview techniques. Research sources include teachers, students, and parents of elementary school students 1 Barongan Kudus. Data checking was carried out using triangulation to increase the degree of confidence and accuracy of the data. Triangulation is done with three strategies, namely source triangulation, method triangulation, and time triangulation. The data analysis technique used is the Miles and Huberman analysis technique.The results showed that teachers, students and parents were unable to communicate directly and online learning required all parties to communicate via WhatsApp..", "author" : [ { "dropping-particle" : "", "family" : "Dewi", "given" : "Shintia Puspita", "non-dropping-particle" : "", "parse-names" : false, "suffix" : "" }, { "dropping-particle" : "", "family" : "Ardianti", "given" : "Sekar Dwi", "non-dropping-particle" : "", "parse-names" : false, "suffix" : "" }, { "dropping-particle" : "", "family" : "Ahsin", "given" : "Muhammad Noor", "non-dropping-particle" : "", "parse-names" : false, "suffix" : "" } ], "container-title" : "WASIS : Jurnal Ilmiah Pendidikan", "id" : "ITEM-1", "issue" : "2", "issued" : { "date-parts" : [ [ "2021" ] ] }, "page" : "127-132", "title" : "Dampak Pembelajaran Online Bagi Siswa Sekolah Dasar", "type" : "article-journal", "volume" : "2" }, "uris" : [ "http://www.mendeley.com/documents/?uuid=9527a0b5-8771-4925-aac0-99689a1600d9" ] } ], "mendeley" : { "formattedCitation" : "(S. P. Dewi et al., 2021)", "plainTextFormattedCitation" : "(S. P. Dewi et al., 2021)", "previouslyFormattedCitation" : "(S. P. Dewi et al., 2021)" }, "properties" : { "noteIndex" : 0 }, "schema" : "https://github.com/citation-style-language/schema/raw/master/csl-citation.json" }</w:instrText>
      </w:r>
      <w:r w:rsidR="00441DDC">
        <w:rPr>
          <w:rFonts w:ascii="Times New Roman" w:hAnsi="Times New Roman" w:cs="Times New Roman"/>
          <w:lang w:val="en-US"/>
        </w:rPr>
        <w:fldChar w:fldCharType="separate"/>
      </w:r>
      <w:r w:rsidR="00441DDC" w:rsidRPr="00441DDC">
        <w:rPr>
          <w:rFonts w:ascii="Times New Roman" w:hAnsi="Times New Roman" w:cs="Times New Roman"/>
          <w:noProof/>
          <w:lang w:val="en-US"/>
        </w:rPr>
        <w:t>(S. P. Dewi et al., 2021)</w:t>
      </w:r>
      <w:r w:rsidR="00441DDC">
        <w:rPr>
          <w:rFonts w:ascii="Times New Roman" w:hAnsi="Times New Roman" w:cs="Times New Roman"/>
          <w:lang w:val="en-US"/>
        </w:rPr>
        <w:fldChar w:fldCharType="end"/>
      </w:r>
      <w:r w:rsidR="00441DDC">
        <w:rPr>
          <w:rFonts w:ascii="Times New Roman" w:hAnsi="Times New Roman" w:cs="Times New Roman"/>
          <w:lang w:val="en-US"/>
        </w:rPr>
        <w:t xml:space="preserve">. Hasil temuan dilapangan menyatakan bahwa </w:t>
      </w:r>
      <w:r w:rsidR="00441DDC">
        <w:rPr>
          <w:rFonts w:ascii="Times New Roman" w:hAnsi="Times New Roman" w:cs="Times New Roman"/>
        </w:rPr>
        <w:t>d</w:t>
      </w:r>
      <w:r w:rsidR="00441DDC" w:rsidRPr="00441DDC">
        <w:rPr>
          <w:rFonts w:ascii="Times New Roman" w:hAnsi="Times New Roman" w:cs="Times New Roman"/>
        </w:rPr>
        <w:t xml:space="preserve">ampak yang terjadi selama pembelajaran online berkaitan dengan masalah teknis dan proses pembelajaran itu sendiri. Ini termasuk biaya tinggi karena kontinjensi internet, akses sinyal yang buruk, kurangnya kemahiran dalam mengoperasikan aplikasi pembelajaran online, dan kurangnya partisipasi siswa dalam prosesnya. Dampak yang  dirasakan  guru adalah tidak nyaman menggunakan teknologi internet dan media sosial sebagai sarana pembelajaran. Beberapa guru yang lebih tua kurang memanfaatkan perangkat dan fasilitas yang mendukung kegiatan pembelajaran online mereka dan membutuhkan dukungan dan </w:t>
      </w:r>
      <w:r w:rsidR="00441DDC">
        <w:rPr>
          <w:rFonts w:ascii="Times New Roman" w:hAnsi="Times New Roman" w:cs="Times New Roman"/>
        </w:rPr>
        <w:t xml:space="preserve">pelatihan terlebih dahulu </w:t>
      </w:r>
      <w:r w:rsidR="0012753D">
        <w:rPr>
          <w:rFonts w:ascii="Times New Roman" w:hAnsi="Times New Roman" w:cs="Times New Roman"/>
        </w:rPr>
        <w:fldChar w:fldCharType="begin" w:fldLock="1"/>
      </w:r>
      <w:r w:rsidR="0012753D">
        <w:rPr>
          <w:rFonts w:ascii="Times New Roman" w:hAnsi="Times New Roman" w:cs="Times New Roman"/>
        </w:rPr>
        <w:instrText>ADDIN CSL_CITATION { "citationItems" : [ { "id" : "ITEM-1", "itemData" : { "DOI" : "10.37478/jpm.v2i1.732", "ISSN" : "2721-8112", "abstract" : "This study aims to know the impact of online learning experienced by teachers and students during the elevate Covid-19 pandemic. This study uses qualitative research, which collects data information using interview techniques, namely to find data about relevant matters. The research subjects were students of SD N Sugihan 03, Bendosari. The results showed that the learning process during the pandemic changed by using a long distance network. This impacts teachers because of a lack of ability to provide learning materials and an annoyance of the learning process that causes the unexpected purpose of learning to go unfulfilled. So that it makes the material incomplete and the use of learning media in online learning is not optimal. Student assessment is also constrained by mere cognitive assessments.", "author" : [ { "dropping-particle" : "", "family" : "Sari", "given" : "Ria Puspita", "non-dropping-particle" : "", "parse-names" : false, "suffix" : "" }, { "dropping-particle" : "", "family" : "Tusyantari", "given" : "Nabila Bunnanditya", "non-dropping-particle" : "", "parse-names" : false, "suffix" : "" }, { "dropping-particle" : "", "family" : "Suswandari", "given" : "Meidawati", "non-dropping-particle" : "", "parse-names" : false, "suffix" : "" } ], "container-title" : "Prima Magistra: Jurnal Ilmiah Kependidikan", "id" : "ITEM-1", "issue" : "1", "issued" : { "date-parts" : [ [ "2021" ] ] }, "page" : "9-15", "title" : "Dampak Pembelajaran Daring Bagi Siswa Sekolah Dasar Selama Covid-19", "type" : "article-journal", "volume" : "2" }, "uris" : [ "http://www.mendeley.com/documents/?uuid=88fab861-e093-44d9-a68d-e00b986167af" ] } ], "mendeley" : { "formattedCitation" : "(Sari et al., 2021)", "plainTextFormattedCitation" : "(Sari et al., 2021)" }, "properties" : { "noteIndex" : 0 }, "schema" : "https://github.com/citation-style-language/schema/raw/master/csl-citation.json" }</w:instrText>
      </w:r>
      <w:r w:rsidR="0012753D">
        <w:rPr>
          <w:rFonts w:ascii="Times New Roman" w:hAnsi="Times New Roman" w:cs="Times New Roman"/>
        </w:rPr>
        <w:fldChar w:fldCharType="separate"/>
      </w:r>
      <w:r w:rsidR="0012753D" w:rsidRPr="0012753D">
        <w:rPr>
          <w:rFonts w:ascii="Times New Roman" w:hAnsi="Times New Roman" w:cs="Times New Roman"/>
          <w:noProof/>
        </w:rPr>
        <w:t>(Sari et al., 2021)</w:t>
      </w:r>
      <w:r w:rsidR="0012753D">
        <w:rPr>
          <w:rFonts w:ascii="Times New Roman" w:hAnsi="Times New Roman" w:cs="Times New Roman"/>
        </w:rPr>
        <w:fldChar w:fldCharType="end"/>
      </w:r>
      <w:r w:rsidR="0012753D">
        <w:rPr>
          <w:rFonts w:ascii="Times New Roman" w:hAnsi="Times New Roman" w:cs="Times New Roman"/>
          <w:lang w:val="en-US"/>
        </w:rPr>
        <w:t>.</w:t>
      </w:r>
    </w:p>
    <w:p w:rsidR="00742FBA" w:rsidRDefault="00E33CFB">
      <w:pPr>
        <w:spacing w:after="0"/>
        <w:jc w:val="both"/>
        <w:rPr>
          <w:rFonts w:ascii="Times New Roman" w:hAnsi="Times New Roman" w:cs="Times New Roman"/>
          <w:b/>
          <w:lang w:val="en-US"/>
        </w:rPr>
      </w:pPr>
      <w:r w:rsidRPr="0012753D">
        <w:rPr>
          <w:rFonts w:ascii="Times New Roman" w:hAnsi="Times New Roman" w:cs="Times New Roman"/>
          <w:b/>
          <w:lang w:val="en-US"/>
        </w:rPr>
        <w:t>KESIMPULAN</w:t>
      </w:r>
    </w:p>
    <w:p w:rsidR="0012753D" w:rsidRPr="0012753D" w:rsidRDefault="0012753D" w:rsidP="0012753D">
      <w:pPr>
        <w:spacing w:after="0"/>
        <w:ind w:firstLine="720"/>
        <w:jc w:val="both"/>
        <w:rPr>
          <w:rFonts w:ascii="Times New Roman" w:hAnsi="Times New Roman" w:cs="Times New Roman"/>
          <w:lang w:val="en-US"/>
        </w:rPr>
      </w:pPr>
      <w:r>
        <w:rPr>
          <w:rFonts w:ascii="Times New Roman" w:hAnsi="Times New Roman" w:cs="Times New Roman"/>
          <w:lang w:val="en-US"/>
        </w:rPr>
        <w:t>Hasil riset yang telah dilaksanakan dilapangan dengan menggunakan analisis secara deskriptif dan analisis inferensial memperoleh hasil bahwa ditemukan adanya dampak dari pembembelajaran dalam jaringan (</w:t>
      </w:r>
      <w:r>
        <w:rPr>
          <w:rFonts w:ascii="Times New Roman" w:hAnsi="Times New Roman" w:cs="Times New Roman"/>
          <w:i/>
          <w:lang w:val="en-US"/>
        </w:rPr>
        <w:t>online</w:t>
      </w:r>
      <w:r>
        <w:rPr>
          <w:rFonts w:ascii="Times New Roman" w:hAnsi="Times New Roman" w:cs="Times New Roman"/>
          <w:lang w:val="en-US"/>
        </w:rPr>
        <w:t xml:space="preserve">) terhadap prestasi belajar peserta didik yang diakibatkan oleh wabah </w:t>
      </w:r>
      <w:r>
        <w:rPr>
          <w:rFonts w:ascii="Times New Roman" w:hAnsi="Times New Roman" w:cs="Times New Roman"/>
          <w:i/>
          <w:lang w:val="en-US"/>
        </w:rPr>
        <w:t>covid</w:t>
      </w:r>
      <w:r>
        <w:rPr>
          <w:rFonts w:ascii="Times New Roman" w:hAnsi="Times New Roman" w:cs="Times New Roman"/>
          <w:i/>
          <w:lang w:val="en-US"/>
        </w:rPr>
        <w:softHyphen/>
      </w:r>
      <w:r>
        <w:rPr>
          <w:rFonts w:ascii="Times New Roman" w:hAnsi="Times New Roman" w:cs="Times New Roman"/>
          <w:lang w:val="en-US"/>
        </w:rPr>
        <w:t xml:space="preserve">-19 bagi peserta didik di SD Negeri Bawakaraeng 1. </w:t>
      </w:r>
    </w:p>
    <w:p w:rsidR="0012753D" w:rsidRPr="0012753D" w:rsidRDefault="0012753D" w:rsidP="0012753D">
      <w:pPr>
        <w:spacing w:after="0"/>
        <w:jc w:val="both"/>
        <w:rPr>
          <w:rFonts w:ascii="Times New Roman" w:hAnsi="Times New Roman" w:cs="Times New Roman"/>
          <w:lang w:val="en-US"/>
        </w:rPr>
      </w:pPr>
    </w:p>
    <w:p w:rsidR="00742FBA" w:rsidRDefault="00E33CFB">
      <w:pPr>
        <w:spacing w:after="0"/>
        <w:jc w:val="both"/>
        <w:rPr>
          <w:rFonts w:ascii="Times New Roman" w:hAnsi="Times New Roman" w:cs="Times New Roman"/>
          <w:b/>
          <w:lang w:val="en-US"/>
        </w:rPr>
      </w:pPr>
      <w:r>
        <w:rPr>
          <w:rFonts w:ascii="Times New Roman" w:hAnsi="Times New Roman" w:cs="Times New Roman"/>
          <w:b/>
          <w:lang w:val="en-US"/>
        </w:rPr>
        <w:t>DAFTAR PUSTAKA</w:t>
      </w:r>
    </w:p>
    <w:p w:rsidR="0012753D" w:rsidRPr="0012753D" w:rsidRDefault="00911DB1">
      <w:pPr>
        <w:pStyle w:val="NormalWeb"/>
        <w:ind w:left="480" w:hanging="480"/>
        <w:divId w:val="1832211395"/>
        <w:rPr>
          <w:noProof/>
          <w:sz w:val="22"/>
        </w:rPr>
      </w:pPr>
      <w:r>
        <w:rPr>
          <w:color w:val="000000"/>
        </w:rPr>
        <w:fldChar w:fldCharType="begin" w:fldLock="1"/>
      </w:r>
      <w:r>
        <w:rPr>
          <w:color w:val="000000"/>
        </w:rPr>
        <w:instrText xml:space="preserve">ADDIN Mendeley Bibliography CSL_BIBLIOGRAPHY </w:instrText>
      </w:r>
      <w:r>
        <w:rPr>
          <w:color w:val="000000"/>
        </w:rPr>
        <w:fldChar w:fldCharType="separate"/>
      </w:r>
      <w:r w:rsidR="0012753D" w:rsidRPr="0012753D">
        <w:rPr>
          <w:noProof/>
          <w:sz w:val="22"/>
        </w:rPr>
        <w:t xml:space="preserve">Abustang, P., &amp; Hs, E. F. (2021). Pengaruh Cara Belajar Terhadap Prestasi Siswa Pada Pembelajaran Daring Dan Luring Sd Negeri Kassi Kota Makassar. </w:t>
      </w:r>
      <w:r w:rsidR="0012753D" w:rsidRPr="0012753D">
        <w:rPr>
          <w:i/>
          <w:iCs/>
          <w:noProof/>
          <w:sz w:val="22"/>
        </w:rPr>
        <w:t>PENDAS MAHAKAM: Jurnal Pendidikan Dan Pembelajaran Sekolah Dasar</w:t>
      </w:r>
      <w:r w:rsidR="0012753D" w:rsidRPr="0012753D">
        <w:rPr>
          <w:noProof/>
          <w:sz w:val="22"/>
        </w:rPr>
        <w:t xml:space="preserve">, </w:t>
      </w:r>
      <w:r w:rsidR="0012753D" w:rsidRPr="0012753D">
        <w:rPr>
          <w:i/>
          <w:iCs/>
          <w:noProof/>
          <w:sz w:val="22"/>
        </w:rPr>
        <w:t>6</w:t>
      </w:r>
      <w:r w:rsidR="0012753D" w:rsidRPr="0012753D">
        <w:rPr>
          <w:noProof/>
          <w:sz w:val="22"/>
        </w:rPr>
        <w:t>(2), 64–69.</w:t>
      </w:r>
    </w:p>
    <w:p w:rsidR="0012753D" w:rsidRPr="0012753D" w:rsidRDefault="0012753D">
      <w:pPr>
        <w:pStyle w:val="NormalWeb"/>
        <w:ind w:left="480" w:hanging="480"/>
        <w:divId w:val="1832211395"/>
        <w:rPr>
          <w:noProof/>
          <w:sz w:val="22"/>
        </w:rPr>
      </w:pPr>
      <w:r w:rsidRPr="0012753D">
        <w:rPr>
          <w:noProof/>
          <w:sz w:val="22"/>
        </w:rPr>
        <w:t xml:space="preserve">Dewi, S. P., Ardianti, S. D., &amp; Ahsin, M. N. (2021). Dampak Pembelajaran Online Bagi Siswa Sekolah Dasar. </w:t>
      </w:r>
      <w:r w:rsidRPr="0012753D">
        <w:rPr>
          <w:i/>
          <w:iCs/>
          <w:noProof/>
          <w:sz w:val="22"/>
        </w:rPr>
        <w:t>WASIS : Jurnal Ilmiah Pendidikan</w:t>
      </w:r>
      <w:r w:rsidRPr="0012753D">
        <w:rPr>
          <w:noProof/>
          <w:sz w:val="22"/>
        </w:rPr>
        <w:t xml:space="preserve">, </w:t>
      </w:r>
      <w:r w:rsidRPr="0012753D">
        <w:rPr>
          <w:i/>
          <w:iCs/>
          <w:noProof/>
          <w:sz w:val="22"/>
        </w:rPr>
        <w:t>2</w:t>
      </w:r>
      <w:r w:rsidRPr="0012753D">
        <w:rPr>
          <w:noProof/>
          <w:sz w:val="22"/>
        </w:rPr>
        <w:t>(2), 127–132. https://doi.org/10.24176/wasis.v2i2.6626</w:t>
      </w:r>
    </w:p>
    <w:p w:rsidR="0012753D" w:rsidRPr="0012753D" w:rsidRDefault="0012753D">
      <w:pPr>
        <w:pStyle w:val="NormalWeb"/>
        <w:ind w:left="480" w:hanging="480"/>
        <w:divId w:val="1832211395"/>
        <w:rPr>
          <w:noProof/>
          <w:sz w:val="22"/>
        </w:rPr>
      </w:pPr>
      <w:r w:rsidRPr="0012753D">
        <w:rPr>
          <w:noProof/>
          <w:sz w:val="22"/>
        </w:rPr>
        <w:t xml:space="preserve">Dewi, T. A. P., &amp; Sadjiarto, A. (2021). Pelaksanaan Pembelajaran Daring Pada Masa Pandemi Covid-19. </w:t>
      </w:r>
      <w:r w:rsidRPr="0012753D">
        <w:rPr>
          <w:i/>
          <w:iCs/>
          <w:noProof/>
          <w:sz w:val="22"/>
        </w:rPr>
        <w:t>Jurnal Basicedu</w:t>
      </w:r>
      <w:r w:rsidRPr="0012753D">
        <w:rPr>
          <w:noProof/>
          <w:sz w:val="22"/>
        </w:rPr>
        <w:t xml:space="preserve">, </w:t>
      </w:r>
      <w:r w:rsidRPr="0012753D">
        <w:rPr>
          <w:i/>
          <w:iCs/>
          <w:noProof/>
          <w:sz w:val="22"/>
        </w:rPr>
        <w:t>5</w:t>
      </w:r>
      <w:r w:rsidRPr="0012753D">
        <w:rPr>
          <w:noProof/>
          <w:sz w:val="22"/>
        </w:rPr>
        <w:t>(4), 1909–1917. https://doi.org/10.31004/basicedu.v5i4.1094</w:t>
      </w:r>
    </w:p>
    <w:p w:rsidR="0012753D" w:rsidRPr="0012753D" w:rsidRDefault="0012753D">
      <w:pPr>
        <w:pStyle w:val="NormalWeb"/>
        <w:ind w:left="480" w:hanging="480"/>
        <w:divId w:val="1832211395"/>
        <w:rPr>
          <w:noProof/>
          <w:sz w:val="22"/>
        </w:rPr>
      </w:pPr>
      <w:r w:rsidRPr="0012753D">
        <w:rPr>
          <w:noProof/>
          <w:sz w:val="22"/>
        </w:rPr>
        <w:t xml:space="preserve">Firman, F., &amp; Rahayu, S. (2020). Pembelajaran Online di Tengah Pandemi Covid-19. </w:t>
      </w:r>
      <w:r w:rsidRPr="0012753D">
        <w:rPr>
          <w:i/>
          <w:iCs/>
          <w:noProof/>
          <w:sz w:val="22"/>
        </w:rPr>
        <w:t>Indonesian Journal of Educational Science (IJES)</w:t>
      </w:r>
      <w:r w:rsidRPr="0012753D">
        <w:rPr>
          <w:noProof/>
          <w:sz w:val="22"/>
        </w:rPr>
        <w:t xml:space="preserve">, </w:t>
      </w:r>
      <w:r w:rsidRPr="0012753D">
        <w:rPr>
          <w:i/>
          <w:iCs/>
          <w:noProof/>
          <w:sz w:val="22"/>
        </w:rPr>
        <w:t>2</w:t>
      </w:r>
      <w:r w:rsidRPr="0012753D">
        <w:rPr>
          <w:noProof/>
          <w:sz w:val="22"/>
        </w:rPr>
        <w:t>(2), 81–89. https://doi.org/10.31605/ijes.v2i2.659</w:t>
      </w:r>
    </w:p>
    <w:p w:rsidR="0012753D" w:rsidRPr="0012753D" w:rsidRDefault="0012753D">
      <w:pPr>
        <w:pStyle w:val="NormalWeb"/>
        <w:ind w:left="480" w:hanging="480"/>
        <w:divId w:val="1832211395"/>
        <w:rPr>
          <w:noProof/>
          <w:sz w:val="22"/>
        </w:rPr>
      </w:pPr>
      <w:r w:rsidRPr="0012753D">
        <w:rPr>
          <w:noProof/>
          <w:sz w:val="22"/>
        </w:rPr>
        <w:t xml:space="preserve">Handayani*, N. A., &amp; Jumadi, J. (2021). Analisis Pembelajaran IPA Secara Daring pada Masa Pandemi Covid-19. </w:t>
      </w:r>
      <w:r w:rsidRPr="0012753D">
        <w:rPr>
          <w:i/>
          <w:iCs/>
          <w:noProof/>
          <w:sz w:val="22"/>
        </w:rPr>
        <w:t>Jurnal Pendidikan Sains Indonesia</w:t>
      </w:r>
      <w:r w:rsidRPr="0012753D">
        <w:rPr>
          <w:noProof/>
          <w:sz w:val="22"/>
        </w:rPr>
        <w:t xml:space="preserve">, </w:t>
      </w:r>
      <w:r w:rsidRPr="0012753D">
        <w:rPr>
          <w:i/>
          <w:iCs/>
          <w:noProof/>
          <w:sz w:val="22"/>
        </w:rPr>
        <w:t>9</w:t>
      </w:r>
      <w:r w:rsidRPr="0012753D">
        <w:rPr>
          <w:noProof/>
          <w:sz w:val="22"/>
        </w:rPr>
        <w:t>(2), 217–233. https://doi.org/10.24815/jpsi.v9i2.19033</w:t>
      </w:r>
    </w:p>
    <w:p w:rsidR="0012753D" w:rsidRPr="0012753D" w:rsidRDefault="0012753D">
      <w:pPr>
        <w:pStyle w:val="NormalWeb"/>
        <w:ind w:left="480" w:hanging="480"/>
        <w:divId w:val="1832211395"/>
        <w:rPr>
          <w:noProof/>
          <w:sz w:val="22"/>
        </w:rPr>
      </w:pPr>
      <w:r w:rsidRPr="0012753D">
        <w:rPr>
          <w:noProof/>
          <w:sz w:val="22"/>
        </w:rPr>
        <w:t xml:space="preserve">Herliandry, L. D., Nurhasanah, N., Suban, M. E., &amp; Kuswanto, H. (2020). Pembelajaran Pada Masa Pandemi Covid-19. </w:t>
      </w:r>
      <w:r w:rsidRPr="0012753D">
        <w:rPr>
          <w:i/>
          <w:iCs/>
          <w:noProof/>
          <w:sz w:val="22"/>
        </w:rPr>
        <w:t>JTP - Jurnal Teknologi Pendidikan</w:t>
      </w:r>
      <w:r w:rsidRPr="0012753D">
        <w:rPr>
          <w:noProof/>
          <w:sz w:val="22"/>
        </w:rPr>
        <w:t xml:space="preserve">, </w:t>
      </w:r>
      <w:r w:rsidRPr="0012753D">
        <w:rPr>
          <w:i/>
          <w:iCs/>
          <w:noProof/>
          <w:sz w:val="22"/>
        </w:rPr>
        <w:t>22</w:t>
      </w:r>
      <w:r w:rsidRPr="0012753D">
        <w:rPr>
          <w:noProof/>
          <w:sz w:val="22"/>
        </w:rPr>
        <w:t>(1), 65–70. https://doi.org/10.21009/jtp.v22i1.15286</w:t>
      </w:r>
    </w:p>
    <w:p w:rsidR="0012753D" w:rsidRPr="0012753D" w:rsidRDefault="0012753D">
      <w:pPr>
        <w:pStyle w:val="NormalWeb"/>
        <w:ind w:left="480" w:hanging="480"/>
        <w:divId w:val="1832211395"/>
        <w:rPr>
          <w:noProof/>
          <w:sz w:val="22"/>
        </w:rPr>
      </w:pPr>
      <w:r w:rsidRPr="0012753D">
        <w:rPr>
          <w:noProof/>
          <w:sz w:val="22"/>
        </w:rPr>
        <w:t xml:space="preserve">Huzaimah, P. Z., &amp; Risma, A. (2021). Hambatan yang dialami siswa dalam pembelajaran daring matematika pada masa pandemi covid-19. </w:t>
      </w:r>
      <w:r w:rsidRPr="0012753D">
        <w:rPr>
          <w:i/>
          <w:iCs/>
          <w:noProof/>
          <w:sz w:val="22"/>
        </w:rPr>
        <w:t>Jurnal Cendekia: Jurnal Pendidikan Matematika</w:t>
      </w:r>
      <w:r w:rsidRPr="0012753D">
        <w:rPr>
          <w:noProof/>
          <w:sz w:val="22"/>
        </w:rPr>
        <w:t xml:space="preserve">, </w:t>
      </w:r>
      <w:r w:rsidRPr="0012753D">
        <w:rPr>
          <w:i/>
          <w:iCs/>
          <w:noProof/>
          <w:sz w:val="22"/>
        </w:rPr>
        <w:t>05</w:t>
      </w:r>
      <w:r w:rsidRPr="0012753D">
        <w:rPr>
          <w:noProof/>
          <w:sz w:val="22"/>
        </w:rPr>
        <w:t>(01), 533–541.</w:t>
      </w:r>
    </w:p>
    <w:p w:rsidR="0012753D" w:rsidRPr="0012753D" w:rsidRDefault="0012753D">
      <w:pPr>
        <w:pStyle w:val="NormalWeb"/>
        <w:ind w:left="480" w:hanging="480"/>
        <w:divId w:val="1832211395"/>
        <w:rPr>
          <w:noProof/>
          <w:sz w:val="22"/>
        </w:rPr>
      </w:pPr>
      <w:r w:rsidRPr="0012753D">
        <w:rPr>
          <w:noProof/>
          <w:sz w:val="22"/>
        </w:rPr>
        <w:t xml:space="preserve">Perawati Bte Abustang, Waddi Fatimah, E. F. H. (2018). PENGARUH LINGKUNGAN SOSIAL DAN MOTIVASI TERHADAP HASIL BELAJAR IPS SISWA SD INPRES PERUMNAS ANTANG KECAMATAN MANGGALA KOTA MAKASSAR. </w:t>
      </w:r>
      <w:r w:rsidRPr="0012753D">
        <w:rPr>
          <w:i/>
          <w:iCs/>
          <w:noProof/>
          <w:sz w:val="22"/>
        </w:rPr>
        <w:t>PENDAS MAHAKAM: Jurnal Pendidikan Dan Pembelajaran Sekolah Dasar</w:t>
      </w:r>
      <w:r w:rsidRPr="0012753D">
        <w:rPr>
          <w:noProof/>
          <w:sz w:val="22"/>
        </w:rPr>
        <w:t xml:space="preserve">, </w:t>
      </w:r>
      <w:r w:rsidRPr="0012753D">
        <w:rPr>
          <w:i/>
          <w:iCs/>
          <w:noProof/>
          <w:sz w:val="22"/>
        </w:rPr>
        <w:t>3</w:t>
      </w:r>
      <w:r w:rsidRPr="0012753D">
        <w:rPr>
          <w:noProof/>
          <w:sz w:val="22"/>
        </w:rPr>
        <w:t>(2), 77–84.</w:t>
      </w:r>
    </w:p>
    <w:p w:rsidR="0012753D" w:rsidRPr="0012753D" w:rsidRDefault="0012753D">
      <w:pPr>
        <w:pStyle w:val="NormalWeb"/>
        <w:ind w:left="480" w:hanging="480"/>
        <w:divId w:val="1832211395"/>
        <w:rPr>
          <w:noProof/>
          <w:sz w:val="22"/>
        </w:rPr>
      </w:pPr>
      <w:r w:rsidRPr="0012753D">
        <w:rPr>
          <w:noProof/>
          <w:sz w:val="22"/>
        </w:rPr>
        <w:t xml:space="preserve">Purwanto, A., Pramono, R., Asbari, M., Santoso, P. B., Wijayanti, L. M., Choi, C. H., &amp; Putri, R. S. (2020). Studi Eksploratif Dampak Pandemi COVID-19 Terhadap Proses Pembelajaran Online di Sekolah Dasar. </w:t>
      </w:r>
      <w:r w:rsidRPr="0012753D">
        <w:rPr>
          <w:i/>
          <w:iCs/>
          <w:noProof/>
          <w:sz w:val="22"/>
        </w:rPr>
        <w:t>EduPsyCouns: Journal of Education, Psychology and Counseling</w:t>
      </w:r>
      <w:r w:rsidRPr="0012753D">
        <w:rPr>
          <w:noProof/>
          <w:sz w:val="22"/>
        </w:rPr>
        <w:t xml:space="preserve">, </w:t>
      </w:r>
      <w:r w:rsidRPr="0012753D">
        <w:rPr>
          <w:i/>
          <w:iCs/>
          <w:noProof/>
          <w:sz w:val="22"/>
        </w:rPr>
        <w:t>2</w:t>
      </w:r>
      <w:r w:rsidRPr="0012753D">
        <w:rPr>
          <w:noProof/>
          <w:sz w:val="22"/>
        </w:rPr>
        <w:t>(1), 1–12. https://ummaspul.e-journal.id/Edupsycouns/article/view/397</w:t>
      </w:r>
    </w:p>
    <w:p w:rsidR="0012753D" w:rsidRPr="0012753D" w:rsidRDefault="0012753D">
      <w:pPr>
        <w:pStyle w:val="NormalWeb"/>
        <w:ind w:left="480" w:hanging="480"/>
        <w:divId w:val="1832211395"/>
        <w:rPr>
          <w:noProof/>
          <w:sz w:val="22"/>
        </w:rPr>
      </w:pPr>
      <w:r w:rsidRPr="0012753D">
        <w:rPr>
          <w:noProof/>
          <w:sz w:val="22"/>
        </w:rPr>
        <w:lastRenderedPageBreak/>
        <w:t xml:space="preserve">Roni Hamdani, A., &amp; Priatna, A. (2020). Efektifitas Implementasi Pembelajaran Daring (Full Online) Dimasa Pandemi Covid- 19 Pada Jenjang Sekolah Dasar Di Kabupaten Subang. </w:t>
      </w:r>
      <w:r w:rsidRPr="0012753D">
        <w:rPr>
          <w:i/>
          <w:iCs/>
          <w:noProof/>
          <w:sz w:val="22"/>
        </w:rPr>
        <w:t>Didaktik : Jurnal Ilmiah PGSD STKIP Subang</w:t>
      </w:r>
      <w:r w:rsidRPr="0012753D">
        <w:rPr>
          <w:noProof/>
          <w:sz w:val="22"/>
        </w:rPr>
        <w:t xml:space="preserve">, </w:t>
      </w:r>
      <w:r w:rsidRPr="0012753D">
        <w:rPr>
          <w:i/>
          <w:iCs/>
          <w:noProof/>
          <w:sz w:val="22"/>
        </w:rPr>
        <w:t>6</w:t>
      </w:r>
      <w:r w:rsidRPr="0012753D">
        <w:rPr>
          <w:noProof/>
          <w:sz w:val="22"/>
        </w:rPr>
        <w:t>(1), 1–9. https://doi.org/10.36989/didaktik.v6i1.120</w:t>
      </w:r>
    </w:p>
    <w:p w:rsidR="0012753D" w:rsidRPr="0012753D" w:rsidRDefault="0012753D">
      <w:pPr>
        <w:pStyle w:val="NormalWeb"/>
        <w:ind w:left="480" w:hanging="480"/>
        <w:divId w:val="1832211395"/>
        <w:rPr>
          <w:noProof/>
          <w:sz w:val="22"/>
        </w:rPr>
      </w:pPr>
      <w:r w:rsidRPr="0012753D">
        <w:rPr>
          <w:noProof/>
          <w:sz w:val="22"/>
        </w:rPr>
        <w:t xml:space="preserve">Rusnawati, R., Abustang, P. B., Alam, S., &amp; Cayati, C. (2021). Pengaruh Tingkat Pendidikan Orang Tua dan Kedisiplinan Siswa Terhadap Minat Belajar di Masa Pandemi. </w:t>
      </w:r>
      <w:r w:rsidRPr="0012753D">
        <w:rPr>
          <w:i/>
          <w:iCs/>
          <w:noProof/>
          <w:sz w:val="22"/>
        </w:rPr>
        <w:t>Jurnal Basicedu</w:t>
      </w:r>
      <w:r w:rsidRPr="0012753D">
        <w:rPr>
          <w:noProof/>
          <w:sz w:val="22"/>
        </w:rPr>
        <w:t xml:space="preserve">, </w:t>
      </w:r>
      <w:r w:rsidRPr="0012753D">
        <w:rPr>
          <w:i/>
          <w:iCs/>
          <w:noProof/>
          <w:sz w:val="22"/>
        </w:rPr>
        <w:t>6</w:t>
      </w:r>
      <w:r w:rsidRPr="0012753D">
        <w:rPr>
          <w:noProof/>
          <w:sz w:val="22"/>
        </w:rPr>
        <w:t>(1), 463–469. https://doi.org/10.31004/basicedu.v6i1.1980</w:t>
      </w:r>
    </w:p>
    <w:p w:rsidR="0012753D" w:rsidRPr="0012753D" w:rsidRDefault="0012753D">
      <w:pPr>
        <w:pStyle w:val="NormalWeb"/>
        <w:ind w:left="480" w:hanging="480"/>
        <w:divId w:val="1832211395"/>
        <w:rPr>
          <w:noProof/>
          <w:sz w:val="22"/>
        </w:rPr>
      </w:pPr>
      <w:r w:rsidRPr="0012753D">
        <w:rPr>
          <w:noProof/>
          <w:sz w:val="22"/>
        </w:rPr>
        <w:t xml:space="preserve">Sari, R. P., Tusyantari, N. B., &amp; Suswandari, M. (2021). Dampak Pembelajaran Daring Bagi Siswa Sekolah Dasar Selama Covid-19. </w:t>
      </w:r>
      <w:r w:rsidRPr="0012753D">
        <w:rPr>
          <w:i/>
          <w:iCs/>
          <w:noProof/>
          <w:sz w:val="22"/>
        </w:rPr>
        <w:t>Prima Magistra: Jurnal Ilmiah Kependidikan</w:t>
      </w:r>
      <w:r w:rsidRPr="0012753D">
        <w:rPr>
          <w:noProof/>
          <w:sz w:val="22"/>
        </w:rPr>
        <w:t xml:space="preserve">, </w:t>
      </w:r>
      <w:r w:rsidRPr="0012753D">
        <w:rPr>
          <w:i/>
          <w:iCs/>
          <w:noProof/>
          <w:sz w:val="22"/>
        </w:rPr>
        <w:t>2</w:t>
      </w:r>
      <w:r w:rsidRPr="0012753D">
        <w:rPr>
          <w:noProof/>
          <w:sz w:val="22"/>
        </w:rPr>
        <w:t>(1), 9–15. https://doi.org/10.37478/jpm.v2i1.732</w:t>
      </w:r>
    </w:p>
    <w:p w:rsidR="0012753D" w:rsidRPr="0012753D" w:rsidRDefault="0012753D">
      <w:pPr>
        <w:pStyle w:val="NormalWeb"/>
        <w:ind w:left="480" w:hanging="480"/>
        <w:divId w:val="1832211395"/>
        <w:rPr>
          <w:noProof/>
          <w:sz w:val="22"/>
        </w:rPr>
      </w:pPr>
      <w:r w:rsidRPr="0012753D">
        <w:rPr>
          <w:noProof/>
          <w:sz w:val="22"/>
        </w:rPr>
        <w:t xml:space="preserve">Simamora, T., Harapan, E., &amp; Kesumawati, N. (2020). Faktor-Faktor Determinan Yang Mempengaruhi Prestasi Belajar Siswa. </w:t>
      </w:r>
      <w:r w:rsidRPr="0012753D">
        <w:rPr>
          <w:i/>
          <w:iCs/>
          <w:noProof/>
          <w:sz w:val="22"/>
        </w:rPr>
        <w:t>JMKSP (Jurnal Manajemen, Kepemimpinan, Dan Supervisi Pendidikan)</w:t>
      </w:r>
      <w:r w:rsidRPr="0012753D">
        <w:rPr>
          <w:noProof/>
          <w:sz w:val="22"/>
        </w:rPr>
        <w:t xml:space="preserve">, </w:t>
      </w:r>
      <w:r w:rsidRPr="0012753D">
        <w:rPr>
          <w:i/>
          <w:iCs/>
          <w:noProof/>
          <w:sz w:val="22"/>
        </w:rPr>
        <w:t>5</w:t>
      </w:r>
      <w:r w:rsidRPr="0012753D">
        <w:rPr>
          <w:noProof/>
          <w:sz w:val="22"/>
        </w:rPr>
        <w:t>(2), 191. https://doi.org/10.31851/jmksp.v5i2.3770</w:t>
      </w:r>
    </w:p>
    <w:p w:rsidR="0012753D" w:rsidRPr="0012753D" w:rsidRDefault="0012753D">
      <w:pPr>
        <w:pStyle w:val="NormalWeb"/>
        <w:ind w:left="480" w:hanging="480"/>
        <w:divId w:val="1832211395"/>
        <w:rPr>
          <w:noProof/>
          <w:sz w:val="22"/>
        </w:rPr>
      </w:pPr>
      <w:r w:rsidRPr="0012753D">
        <w:rPr>
          <w:noProof/>
          <w:sz w:val="22"/>
        </w:rPr>
        <w:t xml:space="preserve">Waddi Fatimah, Perawati Bte Abustang, R. S. (2022). Pengaruh Minat Belajar Terhadap Hasil Belajar IPS. </w:t>
      </w:r>
      <w:r w:rsidRPr="0012753D">
        <w:rPr>
          <w:i/>
          <w:iCs/>
          <w:noProof/>
          <w:sz w:val="22"/>
        </w:rPr>
        <w:t>(JKPD) Jurnal Kajian Pendidikan Dasar</w:t>
      </w:r>
      <w:r w:rsidRPr="0012753D">
        <w:rPr>
          <w:noProof/>
          <w:sz w:val="22"/>
        </w:rPr>
        <w:t xml:space="preserve">, </w:t>
      </w:r>
      <w:r w:rsidRPr="0012753D">
        <w:rPr>
          <w:i/>
          <w:iCs/>
          <w:noProof/>
          <w:sz w:val="22"/>
        </w:rPr>
        <w:t>7</w:t>
      </w:r>
      <w:r w:rsidRPr="0012753D">
        <w:rPr>
          <w:noProof/>
          <w:sz w:val="22"/>
        </w:rPr>
        <w:t>(1), 28–35.</w:t>
      </w:r>
    </w:p>
    <w:p w:rsidR="0012753D" w:rsidRPr="0012753D" w:rsidRDefault="0012753D">
      <w:pPr>
        <w:pStyle w:val="NormalWeb"/>
        <w:ind w:left="480" w:hanging="480"/>
        <w:divId w:val="1832211395"/>
        <w:rPr>
          <w:noProof/>
          <w:sz w:val="22"/>
        </w:rPr>
      </w:pPr>
      <w:r w:rsidRPr="0012753D">
        <w:rPr>
          <w:noProof/>
          <w:sz w:val="22"/>
        </w:rPr>
        <w:t xml:space="preserve">Zain, N. H., Sayekti, I. C., &amp; Eryani, R. (2021). Problematika Pembelajaran Daring pada Peserta Didik di Sekolah Dasar. </w:t>
      </w:r>
      <w:r w:rsidRPr="0012753D">
        <w:rPr>
          <w:i/>
          <w:iCs/>
          <w:noProof/>
          <w:sz w:val="22"/>
        </w:rPr>
        <w:t>Jurnal Basicedu</w:t>
      </w:r>
      <w:r w:rsidRPr="0012753D">
        <w:rPr>
          <w:noProof/>
          <w:sz w:val="22"/>
        </w:rPr>
        <w:t xml:space="preserve">, </w:t>
      </w:r>
      <w:r w:rsidRPr="0012753D">
        <w:rPr>
          <w:i/>
          <w:iCs/>
          <w:noProof/>
          <w:sz w:val="22"/>
        </w:rPr>
        <w:t>5</w:t>
      </w:r>
      <w:r w:rsidRPr="0012753D">
        <w:rPr>
          <w:noProof/>
          <w:sz w:val="22"/>
        </w:rPr>
        <w:t>(4), 1840–1846. https://jbasic.org/index.php/basicedu/article/view/1051</w:t>
      </w:r>
    </w:p>
    <w:p w:rsidR="00742FBA" w:rsidRDefault="00911DB1">
      <w:pPr>
        <w:widowControl w:val="0"/>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fldChar w:fldCharType="end"/>
      </w:r>
    </w:p>
    <w:p w:rsidR="00742FBA" w:rsidRPr="006609A6" w:rsidRDefault="00742FBA">
      <w:pPr>
        <w:spacing w:after="120"/>
        <w:ind w:firstLine="720"/>
        <w:jc w:val="both"/>
        <w:rPr>
          <w:rFonts w:ascii="Times New Roman" w:hAnsi="Times New Roman" w:cs="Times New Roman"/>
          <w:color w:val="FF0000"/>
          <w:lang w:val="en-US"/>
        </w:rPr>
      </w:pPr>
    </w:p>
    <w:sectPr w:rsidR="00742FBA" w:rsidRPr="006609A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2E" w:rsidRDefault="00B0072E">
      <w:pPr>
        <w:spacing w:line="240" w:lineRule="auto"/>
      </w:pPr>
      <w:r>
        <w:separator/>
      </w:r>
    </w:p>
  </w:endnote>
  <w:endnote w:type="continuationSeparator" w:id="0">
    <w:p w:rsidR="00B0072E" w:rsidRDefault="00B00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4C" w:rsidRDefault="00524D4C">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524D4C" w:rsidRDefault="00524D4C">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524D4C" w:rsidRDefault="00524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2E" w:rsidRDefault="00B0072E">
      <w:pPr>
        <w:spacing w:after="0" w:line="240" w:lineRule="auto"/>
      </w:pPr>
      <w:r>
        <w:separator/>
      </w:r>
    </w:p>
  </w:footnote>
  <w:footnote w:type="continuationSeparator" w:id="0">
    <w:p w:rsidR="00B0072E" w:rsidRDefault="00B00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4C" w:rsidRDefault="00524D4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524D4C" w:rsidRDefault="00524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4C" w:rsidRDefault="00524D4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333D43" w:rsidRPr="00333D43">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524D4C" w:rsidRDefault="00524D4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524D4C" w:rsidRDefault="00524D4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B021B"/>
    <w:multiLevelType w:val="hybridMultilevel"/>
    <w:tmpl w:val="8D64B0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A1C44"/>
    <w:multiLevelType w:val="hybridMultilevel"/>
    <w:tmpl w:val="9A4CD614"/>
    <w:lvl w:ilvl="0" w:tplc="7BBE85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7279AD"/>
    <w:multiLevelType w:val="hybridMultilevel"/>
    <w:tmpl w:val="198ED0E6"/>
    <w:lvl w:ilvl="0" w:tplc="986CE7C4">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nsid w:val="4403592A"/>
    <w:multiLevelType w:val="hybridMultilevel"/>
    <w:tmpl w:val="56A6A9CE"/>
    <w:lvl w:ilvl="0" w:tplc="DE062C44">
      <w:start w:val="1"/>
      <w:numFmt w:val="low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5CBE3218"/>
    <w:multiLevelType w:val="hybridMultilevel"/>
    <w:tmpl w:val="2CECD600"/>
    <w:lvl w:ilvl="0" w:tplc="0A3ACAD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2B47"/>
    <w:rsid w:val="000B14B8"/>
    <w:rsid w:val="000B26F9"/>
    <w:rsid w:val="000E769C"/>
    <w:rsid w:val="001028D0"/>
    <w:rsid w:val="0012753D"/>
    <w:rsid w:val="0013307C"/>
    <w:rsid w:val="001F2767"/>
    <w:rsid w:val="002020BA"/>
    <w:rsid w:val="002155EB"/>
    <w:rsid w:val="00244BA2"/>
    <w:rsid w:val="002459AF"/>
    <w:rsid w:val="003233C2"/>
    <w:rsid w:val="00333D43"/>
    <w:rsid w:val="00392C42"/>
    <w:rsid w:val="00392D09"/>
    <w:rsid w:val="0039487D"/>
    <w:rsid w:val="003E60EF"/>
    <w:rsid w:val="004309AE"/>
    <w:rsid w:val="004412CA"/>
    <w:rsid w:val="00441DDC"/>
    <w:rsid w:val="00474544"/>
    <w:rsid w:val="00496319"/>
    <w:rsid w:val="004A360D"/>
    <w:rsid w:val="004D1491"/>
    <w:rsid w:val="004D494C"/>
    <w:rsid w:val="005234A0"/>
    <w:rsid w:val="00524D4C"/>
    <w:rsid w:val="0056572B"/>
    <w:rsid w:val="00584E62"/>
    <w:rsid w:val="005E5601"/>
    <w:rsid w:val="00657B0A"/>
    <w:rsid w:val="006609A6"/>
    <w:rsid w:val="006A42B0"/>
    <w:rsid w:val="00742FBA"/>
    <w:rsid w:val="0076750B"/>
    <w:rsid w:val="007C6F10"/>
    <w:rsid w:val="007E2AC3"/>
    <w:rsid w:val="008662FB"/>
    <w:rsid w:val="00886968"/>
    <w:rsid w:val="008A3AB1"/>
    <w:rsid w:val="00911DB1"/>
    <w:rsid w:val="009233A1"/>
    <w:rsid w:val="0099406E"/>
    <w:rsid w:val="009C0191"/>
    <w:rsid w:val="009D5780"/>
    <w:rsid w:val="00AD0BFA"/>
    <w:rsid w:val="00B0072E"/>
    <w:rsid w:val="00B0572D"/>
    <w:rsid w:val="00B1001C"/>
    <w:rsid w:val="00B40D6E"/>
    <w:rsid w:val="00B412C5"/>
    <w:rsid w:val="00C0292F"/>
    <w:rsid w:val="00C05E7C"/>
    <w:rsid w:val="00C22CFF"/>
    <w:rsid w:val="00C27CAC"/>
    <w:rsid w:val="00C9696C"/>
    <w:rsid w:val="00D06CA0"/>
    <w:rsid w:val="00D2757A"/>
    <w:rsid w:val="00D3388E"/>
    <w:rsid w:val="00D5177B"/>
    <w:rsid w:val="00D92025"/>
    <w:rsid w:val="00E33CFB"/>
    <w:rsid w:val="00E51F5E"/>
    <w:rsid w:val="00E84F6E"/>
    <w:rsid w:val="00E86C04"/>
    <w:rsid w:val="00EA1CC1"/>
    <w:rsid w:val="00F64EB1"/>
    <w:rsid w:val="00FD36B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80FD5C6-5BC9-49B9-BEB3-534E4830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12B47"/>
    <w:rPr>
      <w:color w:val="0563C1" w:themeColor="hyperlink"/>
      <w:u w:val="single"/>
    </w:rPr>
  </w:style>
  <w:style w:type="paragraph" w:styleId="NormalWeb">
    <w:name w:val="Normal (Web)"/>
    <w:basedOn w:val="Normal"/>
    <w:uiPriority w:val="99"/>
    <w:unhideWhenUsed/>
    <w:rsid w:val="00911DB1"/>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E5601"/>
    <w:pPr>
      <w:autoSpaceDE w:val="0"/>
      <w:autoSpaceDN w:val="0"/>
      <w:adjustRightInd w:val="0"/>
    </w:pPr>
    <w:rPr>
      <w:rFonts w:ascii="Times New Roman" w:eastAsia="Calibri" w:hAnsi="Times New Roman" w:cs="Times New Roman"/>
      <w:color w:val="000000"/>
      <w:sz w:val="24"/>
      <w:szCs w:val="24"/>
      <w:lang w:val="id-ID"/>
    </w:rPr>
  </w:style>
  <w:style w:type="paragraph" w:styleId="ListParagraph">
    <w:name w:val="List Paragraph"/>
    <w:aliases w:val="Body of text,List Paragraph1,Colorful List - Accent 11,HEADING 1,Medium Grid 1 - Accent 21,Body of text+1,Body of text+2,Body of text+3,List Paragraph11,Body of textCxSp,normal"/>
    <w:basedOn w:val="Normal"/>
    <w:link w:val="ListParagraphChar"/>
    <w:uiPriority w:val="34"/>
    <w:qFormat/>
    <w:rsid w:val="00886968"/>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normal Char"/>
    <w:link w:val="ListParagraph"/>
    <w:uiPriority w:val="34"/>
    <w:qFormat/>
    <w:rsid w:val="002459AF"/>
    <w:rPr>
      <w:rFonts w:ascii="Calibri" w:eastAsia="Times New Roman" w:hAnsi="Calibri" w:cs="Arial"/>
      <w:sz w:val="22"/>
      <w:szCs w:val="22"/>
      <w:lang w:val="id-ID"/>
    </w:rPr>
  </w:style>
  <w:style w:type="table" w:styleId="TableGrid">
    <w:name w:val="Table Grid"/>
    <w:basedOn w:val="TableNormal"/>
    <w:uiPriority w:val="59"/>
    <w:qFormat/>
    <w:rsid w:val="009D5780"/>
    <w:rPr>
      <w:rFonts w:ascii="Calibri" w:eastAsia="Calibri" w:hAnsi="Calibri" w:cs="SimSun"/>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8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84F6E"/>
    <w:rPr>
      <w:rFonts w:ascii="Courier New" w:eastAsia="Times New Roman" w:hAnsi="Courier New" w:cs="Courier New"/>
    </w:rPr>
  </w:style>
  <w:style w:type="character" w:customStyle="1" w:styleId="y2iqfc">
    <w:name w:val="y2iqfc"/>
    <w:basedOn w:val="DefaultParagraphFont"/>
    <w:rsid w:val="00E8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6742">
      <w:bodyDiv w:val="1"/>
      <w:marLeft w:val="0"/>
      <w:marRight w:val="0"/>
      <w:marTop w:val="0"/>
      <w:marBottom w:val="0"/>
      <w:divBdr>
        <w:top w:val="none" w:sz="0" w:space="0" w:color="auto"/>
        <w:left w:val="none" w:sz="0" w:space="0" w:color="auto"/>
        <w:bottom w:val="none" w:sz="0" w:space="0" w:color="auto"/>
        <w:right w:val="none" w:sz="0" w:space="0" w:color="auto"/>
      </w:divBdr>
      <w:divsChild>
        <w:div w:id="1575116421">
          <w:marLeft w:val="0"/>
          <w:marRight w:val="0"/>
          <w:marTop w:val="0"/>
          <w:marBottom w:val="0"/>
          <w:divBdr>
            <w:top w:val="none" w:sz="0" w:space="0" w:color="auto"/>
            <w:left w:val="none" w:sz="0" w:space="0" w:color="auto"/>
            <w:bottom w:val="none" w:sz="0" w:space="0" w:color="auto"/>
            <w:right w:val="none" w:sz="0" w:space="0" w:color="auto"/>
          </w:divBdr>
          <w:divsChild>
            <w:div w:id="2016111363">
              <w:marLeft w:val="0"/>
              <w:marRight w:val="0"/>
              <w:marTop w:val="0"/>
              <w:marBottom w:val="0"/>
              <w:divBdr>
                <w:top w:val="none" w:sz="0" w:space="0" w:color="auto"/>
                <w:left w:val="none" w:sz="0" w:space="0" w:color="auto"/>
                <w:bottom w:val="none" w:sz="0" w:space="0" w:color="auto"/>
                <w:right w:val="none" w:sz="0" w:space="0" w:color="auto"/>
              </w:divBdr>
              <w:divsChild>
                <w:div w:id="723407625">
                  <w:marLeft w:val="0"/>
                  <w:marRight w:val="0"/>
                  <w:marTop w:val="0"/>
                  <w:marBottom w:val="0"/>
                  <w:divBdr>
                    <w:top w:val="none" w:sz="0" w:space="0" w:color="auto"/>
                    <w:left w:val="none" w:sz="0" w:space="0" w:color="auto"/>
                    <w:bottom w:val="none" w:sz="0" w:space="0" w:color="auto"/>
                    <w:right w:val="none" w:sz="0" w:space="0" w:color="auto"/>
                  </w:divBdr>
                  <w:divsChild>
                    <w:div w:id="851407808">
                      <w:marLeft w:val="0"/>
                      <w:marRight w:val="0"/>
                      <w:marTop w:val="0"/>
                      <w:marBottom w:val="0"/>
                      <w:divBdr>
                        <w:top w:val="none" w:sz="0" w:space="0" w:color="auto"/>
                        <w:left w:val="none" w:sz="0" w:space="0" w:color="auto"/>
                        <w:bottom w:val="none" w:sz="0" w:space="0" w:color="auto"/>
                        <w:right w:val="none" w:sz="0" w:space="0" w:color="auto"/>
                      </w:divBdr>
                      <w:divsChild>
                        <w:div w:id="483277375">
                          <w:marLeft w:val="0"/>
                          <w:marRight w:val="0"/>
                          <w:marTop w:val="0"/>
                          <w:marBottom w:val="0"/>
                          <w:divBdr>
                            <w:top w:val="none" w:sz="0" w:space="0" w:color="auto"/>
                            <w:left w:val="none" w:sz="0" w:space="0" w:color="auto"/>
                            <w:bottom w:val="none" w:sz="0" w:space="0" w:color="auto"/>
                            <w:right w:val="none" w:sz="0" w:space="0" w:color="auto"/>
                          </w:divBdr>
                          <w:divsChild>
                            <w:div w:id="1274554229">
                              <w:marLeft w:val="0"/>
                              <w:marRight w:val="0"/>
                              <w:marTop w:val="0"/>
                              <w:marBottom w:val="0"/>
                              <w:divBdr>
                                <w:top w:val="none" w:sz="0" w:space="0" w:color="auto"/>
                                <w:left w:val="none" w:sz="0" w:space="0" w:color="auto"/>
                                <w:bottom w:val="none" w:sz="0" w:space="0" w:color="auto"/>
                                <w:right w:val="none" w:sz="0" w:space="0" w:color="auto"/>
                              </w:divBdr>
                              <w:divsChild>
                                <w:div w:id="1389918684">
                                  <w:marLeft w:val="0"/>
                                  <w:marRight w:val="0"/>
                                  <w:marTop w:val="0"/>
                                  <w:marBottom w:val="0"/>
                                  <w:divBdr>
                                    <w:top w:val="none" w:sz="0" w:space="0" w:color="auto"/>
                                    <w:left w:val="none" w:sz="0" w:space="0" w:color="auto"/>
                                    <w:bottom w:val="none" w:sz="0" w:space="0" w:color="auto"/>
                                    <w:right w:val="none" w:sz="0" w:space="0" w:color="auto"/>
                                  </w:divBdr>
                                  <w:divsChild>
                                    <w:div w:id="1837451210">
                                      <w:marLeft w:val="0"/>
                                      <w:marRight w:val="0"/>
                                      <w:marTop w:val="0"/>
                                      <w:marBottom w:val="0"/>
                                      <w:divBdr>
                                        <w:top w:val="none" w:sz="0" w:space="0" w:color="auto"/>
                                        <w:left w:val="none" w:sz="0" w:space="0" w:color="auto"/>
                                        <w:bottom w:val="none" w:sz="0" w:space="0" w:color="auto"/>
                                        <w:right w:val="none" w:sz="0" w:space="0" w:color="auto"/>
                                      </w:divBdr>
                                      <w:divsChild>
                                        <w:div w:id="1317294601">
                                          <w:marLeft w:val="0"/>
                                          <w:marRight w:val="0"/>
                                          <w:marTop w:val="0"/>
                                          <w:marBottom w:val="0"/>
                                          <w:divBdr>
                                            <w:top w:val="none" w:sz="0" w:space="0" w:color="auto"/>
                                            <w:left w:val="none" w:sz="0" w:space="0" w:color="auto"/>
                                            <w:bottom w:val="none" w:sz="0" w:space="0" w:color="auto"/>
                                            <w:right w:val="none" w:sz="0" w:space="0" w:color="auto"/>
                                          </w:divBdr>
                                          <w:divsChild>
                                            <w:div w:id="1961954666">
                                              <w:marLeft w:val="0"/>
                                              <w:marRight w:val="0"/>
                                              <w:marTop w:val="0"/>
                                              <w:marBottom w:val="0"/>
                                              <w:divBdr>
                                                <w:top w:val="none" w:sz="0" w:space="0" w:color="auto"/>
                                                <w:left w:val="none" w:sz="0" w:space="0" w:color="auto"/>
                                                <w:bottom w:val="none" w:sz="0" w:space="0" w:color="auto"/>
                                                <w:right w:val="none" w:sz="0" w:space="0" w:color="auto"/>
                                              </w:divBdr>
                                              <w:divsChild>
                                                <w:div w:id="860388828">
                                                  <w:marLeft w:val="0"/>
                                                  <w:marRight w:val="0"/>
                                                  <w:marTop w:val="0"/>
                                                  <w:marBottom w:val="0"/>
                                                  <w:divBdr>
                                                    <w:top w:val="none" w:sz="0" w:space="0" w:color="auto"/>
                                                    <w:left w:val="none" w:sz="0" w:space="0" w:color="auto"/>
                                                    <w:bottom w:val="none" w:sz="0" w:space="0" w:color="auto"/>
                                                    <w:right w:val="none" w:sz="0" w:space="0" w:color="auto"/>
                                                  </w:divBdr>
                                                  <w:divsChild>
                                                    <w:div w:id="1992249120">
                                                      <w:marLeft w:val="0"/>
                                                      <w:marRight w:val="0"/>
                                                      <w:marTop w:val="0"/>
                                                      <w:marBottom w:val="0"/>
                                                      <w:divBdr>
                                                        <w:top w:val="none" w:sz="0" w:space="0" w:color="auto"/>
                                                        <w:left w:val="none" w:sz="0" w:space="0" w:color="auto"/>
                                                        <w:bottom w:val="none" w:sz="0" w:space="0" w:color="auto"/>
                                                        <w:right w:val="none" w:sz="0" w:space="0" w:color="auto"/>
                                                      </w:divBdr>
                                                      <w:divsChild>
                                                        <w:div w:id="1774980256">
                                                          <w:marLeft w:val="0"/>
                                                          <w:marRight w:val="0"/>
                                                          <w:marTop w:val="0"/>
                                                          <w:marBottom w:val="0"/>
                                                          <w:divBdr>
                                                            <w:top w:val="none" w:sz="0" w:space="0" w:color="auto"/>
                                                            <w:left w:val="none" w:sz="0" w:space="0" w:color="auto"/>
                                                            <w:bottom w:val="none" w:sz="0" w:space="0" w:color="auto"/>
                                                            <w:right w:val="none" w:sz="0" w:space="0" w:color="auto"/>
                                                          </w:divBdr>
                                                          <w:divsChild>
                                                            <w:div w:id="1608466502">
                                                              <w:marLeft w:val="0"/>
                                                              <w:marRight w:val="0"/>
                                                              <w:marTop w:val="0"/>
                                                              <w:marBottom w:val="0"/>
                                                              <w:divBdr>
                                                                <w:top w:val="none" w:sz="0" w:space="0" w:color="auto"/>
                                                                <w:left w:val="none" w:sz="0" w:space="0" w:color="auto"/>
                                                                <w:bottom w:val="none" w:sz="0" w:space="0" w:color="auto"/>
                                                                <w:right w:val="none" w:sz="0" w:space="0" w:color="auto"/>
                                                              </w:divBdr>
                                                              <w:divsChild>
                                                                <w:div w:id="1801266397">
                                                                  <w:marLeft w:val="0"/>
                                                                  <w:marRight w:val="0"/>
                                                                  <w:marTop w:val="0"/>
                                                                  <w:marBottom w:val="0"/>
                                                                  <w:divBdr>
                                                                    <w:top w:val="none" w:sz="0" w:space="0" w:color="auto"/>
                                                                    <w:left w:val="none" w:sz="0" w:space="0" w:color="auto"/>
                                                                    <w:bottom w:val="none" w:sz="0" w:space="0" w:color="auto"/>
                                                                    <w:right w:val="none" w:sz="0" w:space="0" w:color="auto"/>
                                                                  </w:divBdr>
                                                                  <w:divsChild>
                                                                    <w:div w:id="213273757">
                                                                      <w:marLeft w:val="0"/>
                                                                      <w:marRight w:val="0"/>
                                                                      <w:marTop w:val="0"/>
                                                                      <w:marBottom w:val="0"/>
                                                                      <w:divBdr>
                                                                        <w:top w:val="none" w:sz="0" w:space="0" w:color="auto"/>
                                                                        <w:left w:val="none" w:sz="0" w:space="0" w:color="auto"/>
                                                                        <w:bottom w:val="none" w:sz="0" w:space="0" w:color="auto"/>
                                                                        <w:right w:val="none" w:sz="0" w:space="0" w:color="auto"/>
                                                                      </w:divBdr>
                                                                      <w:divsChild>
                                                                        <w:div w:id="1453665960">
                                                                          <w:marLeft w:val="0"/>
                                                                          <w:marRight w:val="0"/>
                                                                          <w:marTop w:val="0"/>
                                                                          <w:marBottom w:val="0"/>
                                                                          <w:divBdr>
                                                                            <w:top w:val="none" w:sz="0" w:space="0" w:color="auto"/>
                                                                            <w:left w:val="none" w:sz="0" w:space="0" w:color="auto"/>
                                                                            <w:bottom w:val="none" w:sz="0" w:space="0" w:color="auto"/>
                                                                            <w:right w:val="none" w:sz="0" w:space="0" w:color="auto"/>
                                                                          </w:divBdr>
                                                                          <w:divsChild>
                                                                            <w:div w:id="1770664446">
                                                                              <w:marLeft w:val="0"/>
                                                                              <w:marRight w:val="0"/>
                                                                              <w:marTop w:val="0"/>
                                                                              <w:marBottom w:val="0"/>
                                                                              <w:divBdr>
                                                                                <w:top w:val="none" w:sz="0" w:space="0" w:color="auto"/>
                                                                                <w:left w:val="none" w:sz="0" w:space="0" w:color="auto"/>
                                                                                <w:bottom w:val="none" w:sz="0" w:space="0" w:color="auto"/>
                                                                                <w:right w:val="none" w:sz="0" w:space="0" w:color="auto"/>
                                                                              </w:divBdr>
                                                                              <w:divsChild>
                                                                                <w:div w:id="1832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424586">
      <w:bodyDiv w:val="1"/>
      <w:marLeft w:val="0"/>
      <w:marRight w:val="0"/>
      <w:marTop w:val="0"/>
      <w:marBottom w:val="0"/>
      <w:divBdr>
        <w:top w:val="none" w:sz="0" w:space="0" w:color="auto"/>
        <w:left w:val="none" w:sz="0" w:space="0" w:color="auto"/>
        <w:bottom w:val="none" w:sz="0" w:space="0" w:color="auto"/>
        <w:right w:val="none" w:sz="0" w:space="0" w:color="auto"/>
      </w:divBdr>
    </w:div>
    <w:div w:id="2095784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ddifatimah22@gmail.com3"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ritamarini@unj.ac.id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iferawati@gmail.com1" TargetMode="External"/><Relationship Id="rId5" Type="http://schemas.openxmlformats.org/officeDocument/2006/relationships/settings" Target="settings.xml"/><Relationship Id="rId15" Type="http://schemas.openxmlformats.org/officeDocument/2006/relationships/hyperlink" Target="mailto:perawati_9919922004@mhs.unj.ac.id"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ndiferawati@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1C51F-A66D-4E97-BEEA-9D760773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10829</Words>
  <Characters>61729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USER</cp:lastModifiedBy>
  <cp:revision>9</cp:revision>
  <dcterms:created xsi:type="dcterms:W3CDTF">2022-09-29T15:10:00Z</dcterms:created>
  <dcterms:modified xsi:type="dcterms:W3CDTF">2022-09-30T11:09:00Z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ser Name_1">
    <vt:lpwstr>andiferawati@gmail.com@www.mendeley.com</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