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79B" w:rsidRDefault="00017503">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91179B" w:rsidRDefault="00017503">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91179B" w:rsidRDefault="00017503">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91179B" w:rsidRDefault="00017503">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91179B" w:rsidRDefault="0091179B">
      <w:pPr>
        <w:spacing w:after="120" w:line="240" w:lineRule="auto"/>
        <w:rPr>
          <w:rFonts w:ascii="Times New Roman" w:hAnsi="Times New Roman"/>
          <w:b/>
          <w:sz w:val="28"/>
          <w:szCs w:val="28"/>
          <w:lang w:val="en-US"/>
        </w:rPr>
      </w:pPr>
    </w:p>
    <w:p w:rsidR="00DD2DA3" w:rsidRPr="00DD2DA3" w:rsidRDefault="00DD2DA3" w:rsidP="00DD2DA3">
      <w:pPr>
        <w:autoSpaceDE w:val="0"/>
        <w:autoSpaceDN w:val="0"/>
        <w:adjustRightInd w:val="0"/>
        <w:spacing w:after="120" w:line="240" w:lineRule="auto"/>
        <w:jc w:val="center"/>
        <w:rPr>
          <w:rFonts w:ascii="Times New Roman" w:hAnsi="Times New Roman" w:cs="Times New Roman"/>
          <w:b/>
          <w:bCs/>
          <w:color w:val="000000"/>
          <w:sz w:val="24"/>
          <w:szCs w:val="24"/>
          <w:lang w:val="en-US"/>
        </w:rPr>
      </w:pPr>
      <w:r w:rsidRPr="00DD2DA3">
        <w:rPr>
          <w:rFonts w:ascii="Times New Roman" w:hAnsi="Times New Roman" w:cs="Times New Roman"/>
          <w:b/>
          <w:bCs/>
          <w:color w:val="000000"/>
          <w:sz w:val="24"/>
          <w:szCs w:val="24"/>
          <w:lang w:val="en-US"/>
        </w:rPr>
        <w:t xml:space="preserve">Tren Riset Media Kartun dalam Pendidikan Berdasarkan Database Scopus </w:t>
      </w:r>
    </w:p>
    <w:p w:rsidR="0091179B" w:rsidRPr="00DD2DA3" w:rsidRDefault="00DD2DA3" w:rsidP="00DD2DA3">
      <w:pPr>
        <w:autoSpaceDE w:val="0"/>
        <w:autoSpaceDN w:val="0"/>
        <w:adjustRightInd w:val="0"/>
        <w:spacing w:after="120" w:line="240" w:lineRule="auto"/>
        <w:jc w:val="center"/>
        <w:rPr>
          <w:rFonts w:ascii="Times New Roman" w:hAnsi="Times New Roman" w:cs="Times New Roman"/>
          <w:b/>
          <w:bCs/>
          <w:color w:val="000000"/>
          <w:sz w:val="24"/>
          <w:szCs w:val="24"/>
          <w:lang w:val="en-US"/>
        </w:rPr>
      </w:pPr>
      <w:r w:rsidRPr="00DD2DA3">
        <w:rPr>
          <w:rFonts w:ascii="Times New Roman" w:hAnsi="Times New Roman" w:cs="Times New Roman"/>
          <w:b/>
          <w:bCs/>
          <w:color w:val="000000"/>
          <w:sz w:val="24"/>
          <w:szCs w:val="24"/>
          <w:lang w:val="en-US"/>
        </w:rPr>
        <w:t>Tahun 2000-2023: Analisis Bibliometrik</w:t>
      </w:r>
    </w:p>
    <w:p w:rsidR="0091179B" w:rsidRDefault="00DD2DA3">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lang w:val="en-US"/>
        </w:rPr>
        <w:t>Dahrul Safitri</w:t>
      </w:r>
      <w:r w:rsidRPr="00DD2DA3">
        <w:rPr>
          <w:rFonts w:ascii="Times New Roman" w:hAnsi="Times New Roman" w:cs="Times New Roman"/>
          <w:b/>
          <w:bCs/>
          <w:color w:val="000000"/>
          <w:sz w:val="24"/>
          <w:szCs w:val="24"/>
          <w:vertAlign w:val="superscript"/>
          <w:lang w:val="en-US"/>
        </w:rPr>
        <w:t>1</w:t>
      </w:r>
      <w:r>
        <w:rPr>
          <w:rFonts w:ascii="Times New Roman" w:hAnsi="Times New Roman" w:cs="Times New Roman"/>
          <w:b/>
          <w:bCs/>
          <w:color w:val="000000"/>
          <w:sz w:val="24"/>
          <w:szCs w:val="24"/>
          <w:lang w:val="en-US"/>
        </w:rPr>
        <w:t>, Syahrul Ramadhan</w:t>
      </w:r>
      <w:r w:rsidRPr="00DD2DA3">
        <w:rPr>
          <w:rFonts w:ascii="Times New Roman" w:hAnsi="Times New Roman" w:cs="Times New Roman"/>
          <w:b/>
          <w:bCs/>
          <w:color w:val="000000"/>
          <w:sz w:val="24"/>
          <w:szCs w:val="24"/>
          <w:vertAlign w:val="superscript"/>
          <w:lang w:val="en-US"/>
        </w:rPr>
        <w:t>2</w:t>
      </w:r>
      <w:r w:rsidR="00017503" w:rsidRPr="00DD2DA3">
        <w:rPr>
          <w:rFonts w:ascii="Times New Roman" w:hAnsi="Times New Roman" w:cs="Times New Roman"/>
          <w:b/>
          <w:bCs/>
          <w:color w:val="000000"/>
          <w:sz w:val="24"/>
          <w:szCs w:val="24"/>
          <w:vertAlign w:val="superscript"/>
        </w:rPr>
        <w:t xml:space="preserve"> </w:t>
      </w:r>
      <w:r w:rsidR="00017503">
        <w:rPr>
          <w:rFonts w:ascii="Times New Roman" w:hAnsi="Times New Roman" w:cs="Times New Roman"/>
          <w:b/>
          <w:bCs/>
          <w:color w:val="000000"/>
          <w:sz w:val="24"/>
          <w:szCs w:val="24"/>
          <w:vertAlign w:val="superscript"/>
        </w:rPr>
        <w:sym w:font="Wingdings" w:char="F02A"/>
      </w:r>
      <w:r w:rsidR="00017503">
        <w:rPr>
          <w:rFonts w:ascii="Times New Roman" w:hAnsi="Times New Roman" w:cs="Times New Roman"/>
          <w:color w:val="000000"/>
          <w:sz w:val="24"/>
          <w:szCs w:val="24"/>
        </w:rPr>
        <w:t xml:space="preserve"> </w:t>
      </w:r>
    </w:p>
    <w:p w:rsidR="00DD2DA3" w:rsidRPr="00336BEC" w:rsidRDefault="00DD2DA3" w:rsidP="00336BEC">
      <w:pPr>
        <w:autoSpaceDE w:val="0"/>
        <w:autoSpaceDN w:val="0"/>
        <w:adjustRightInd w:val="0"/>
        <w:spacing w:after="120" w:line="240" w:lineRule="auto"/>
        <w:jc w:val="center"/>
        <w:rPr>
          <w:rFonts w:ascii="Times New Roman" w:hAnsi="Times New Roman" w:cs="Times New Roman"/>
          <w:color w:val="000000"/>
          <w:vertAlign w:val="superscript"/>
          <w:lang w:val="en-US"/>
        </w:rPr>
      </w:pPr>
      <w:r w:rsidRPr="00336BEC">
        <w:rPr>
          <w:rFonts w:ascii="Times New Roman" w:hAnsi="Times New Roman" w:cs="Times New Roman"/>
          <w:color w:val="000000"/>
          <w:lang w:val="en-US"/>
        </w:rPr>
        <w:t xml:space="preserve"> UIN Sunan Kalijaga</w:t>
      </w:r>
      <w:r w:rsidR="0005155E">
        <w:rPr>
          <w:rFonts w:ascii="Times New Roman" w:hAnsi="Times New Roman" w:cs="Times New Roman"/>
          <w:color w:val="000000"/>
          <w:lang w:val="en-US"/>
        </w:rPr>
        <w:t>, Indonesia</w:t>
      </w:r>
      <w:r w:rsidRPr="00336BEC">
        <w:rPr>
          <w:rFonts w:ascii="Times New Roman" w:hAnsi="Times New Roman" w:cs="Times New Roman"/>
          <w:color w:val="000000"/>
          <w:vertAlign w:val="superscript"/>
          <w:lang w:val="en-US"/>
        </w:rPr>
        <w:t>1,2</w:t>
      </w:r>
    </w:p>
    <w:p w:rsidR="00DD2DA3" w:rsidRPr="00DD2DA3" w:rsidRDefault="00DD2DA3" w:rsidP="00336BEC">
      <w:pPr>
        <w:autoSpaceDE w:val="0"/>
        <w:autoSpaceDN w:val="0"/>
        <w:adjustRightInd w:val="0"/>
        <w:spacing w:after="120" w:line="240" w:lineRule="auto"/>
        <w:jc w:val="center"/>
        <w:rPr>
          <w:rFonts w:ascii="Times New Roman" w:hAnsi="Times New Roman" w:cs="Times New Roman"/>
          <w:color w:val="000000"/>
          <w:sz w:val="24"/>
          <w:szCs w:val="24"/>
          <w:lang w:val="en-US"/>
        </w:rPr>
      </w:pPr>
      <w:r w:rsidRPr="00336BEC">
        <w:rPr>
          <w:rFonts w:ascii="Times New Roman" w:hAnsi="Times New Roman" w:cs="Times New Roman"/>
          <w:color w:val="000000"/>
          <w:lang w:val="en-US"/>
        </w:rPr>
        <w:t xml:space="preserve">E-mail: </w:t>
      </w:r>
      <w:hyperlink r:id="rId11" w:history="1">
        <w:r w:rsidRPr="00336BEC">
          <w:rPr>
            <w:rStyle w:val="Hyperlink"/>
            <w:rFonts w:ascii="Times New Roman" w:hAnsi="Times New Roman" w:cs="Times New Roman"/>
            <w:lang w:val="en-US"/>
          </w:rPr>
          <w:t>ahtarulwafa0705@gmail.com</w:t>
        </w:r>
      </w:hyperlink>
      <w:r w:rsidRPr="00336BEC">
        <w:rPr>
          <w:rFonts w:ascii="Times New Roman" w:hAnsi="Times New Roman" w:cs="Times New Roman"/>
          <w:color w:val="000000"/>
          <w:vertAlign w:val="superscript"/>
          <w:lang w:val="en-US"/>
        </w:rPr>
        <w:t>1</w:t>
      </w:r>
      <w:r w:rsidRPr="00336BEC">
        <w:rPr>
          <w:rFonts w:ascii="Times New Roman" w:hAnsi="Times New Roman" w:cs="Times New Roman"/>
          <w:color w:val="000000"/>
          <w:lang w:val="en-US"/>
        </w:rPr>
        <w:t xml:space="preserve">, </w:t>
      </w:r>
      <w:hyperlink r:id="rId12" w:history="1">
        <w:r w:rsidRPr="00336BEC">
          <w:rPr>
            <w:rStyle w:val="Hyperlink"/>
            <w:rFonts w:ascii="Times New Roman" w:hAnsi="Times New Roman" w:cs="Times New Roman"/>
            <w:lang w:val="en-US"/>
          </w:rPr>
          <w:t>syahrulramadhan@uin-suka.ac.id</w:t>
        </w:r>
      </w:hyperlink>
      <w:r w:rsidRPr="00336BEC">
        <w:rPr>
          <w:rFonts w:ascii="Times New Roman" w:hAnsi="Times New Roman" w:cs="Times New Roman"/>
          <w:color w:val="000000"/>
          <w:vertAlign w:val="superscript"/>
          <w:lang w:val="en-US"/>
        </w:rPr>
        <w:t>2</w:t>
      </w:r>
    </w:p>
    <w:p w:rsidR="0091179B" w:rsidRDefault="0091179B">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91179B" w:rsidRDefault="0091179B">
      <w:pPr>
        <w:autoSpaceDE w:val="0"/>
        <w:autoSpaceDN w:val="0"/>
        <w:adjustRightInd w:val="0"/>
        <w:spacing w:after="0" w:line="240" w:lineRule="auto"/>
        <w:jc w:val="center"/>
        <w:rPr>
          <w:szCs w:val="24"/>
          <w:lang w:val="en-US"/>
        </w:rPr>
      </w:pPr>
    </w:p>
    <w:p w:rsidR="0091179B" w:rsidRDefault="00017503" w:rsidP="00041983">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91179B" w:rsidRPr="00041983" w:rsidRDefault="0005155E" w:rsidP="003B7CFC">
      <w:pPr>
        <w:spacing w:before="120" w:after="120" w:line="240" w:lineRule="auto"/>
        <w:jc w:val="both"/>
        <w:rPr>
          <w:rFonts w:ascii="Times New Roman" w:hAnsi="Times New Roman" w:cs="Times New Roman"/>
          <w:noProof/>
        </w:rPr>
      </w:pPr>
      <w:r w:rsidRPr="0005155E">
        <w:rPr>
          <w:rFonts w:ascii="Times New Roman" w:hAnsi="Times New Roman" w:cs="Times New Roman"/>
          <w:noProof/>
        </w:rPr>
        <w:t>Berbagai topik penelitian yang terkait dengan media pendidikan anak usia dini terus berkembang dalam berbagai wacana ilmiah. Penelitian ini bertujuan untuk mengetahui trend media kartun dalam pendidikan anak usia dini. Penelitian ini merupakan penelitian bibliometrik dengan database bersumber dari Scopus dengan mengumpulkan dan menganalisis artikel pada rentang tahun 2000- 2023. Penelitian ini dilaksanakan pada 13 Maret 2023. Penelusuran dan analisis database menggunakan software biblioshiny melalui Program R. Hasil penelitian menunjukkan bahwa dalam pendidikan anak usia dini media kartun masih jarang untuk diteliti, telah berkembang penelitian denga</w:t>
      </w:r>
      <w:r w:rsidR="003B7CFC">
        <w:rPr>
          <w:rFonts w:ascii="Times New Roman" w:hAnsi="Times New Roman" w:cs="Times New Roman"/>
          <w:noProof/>
          <w:lang w:val="en-US"/>
        </w:rPr>
        <w:t>n</w:t>
      </w:r>
      <w:r w:rsidR="003B7CFC">
        <w:rPr>
          <w:rFonts w:ascii="Times New Roman" w:hAnsi="Times New Roman" w:cs="Times New Roman"/>
          <w:noProof/>
        </w:rPr>
        <w:t xml:space="preserve"> topik media ka</w:t>
      </w:r>
      <w:r w:rsidRPr="0005155E">
        <w:rPr>
          <w:rFonts w:ascii="Times New Roman" w:hAnsi="Times New Roman" w:cs="Times New Roman"/>
          <w:noProof/>
        </w:rPr>
        <w:t xml:space="preserve">rtun akan tetapi sangat sedikit keterkaitan media kartun dengan pendidikan </w:t>
      </w:r>
    </w:p>
    <w:p w:rsidR="0091179B" w:rsidRPr="003B7CFC" w:rsidRDefault="00017503" w:rsidP="003B7CFC">
      <w:pPr>
        <w:pStyle w:val="abstrak"/>
        <w:spacing w:before="120" w:after="120"/>
        <w:ind w:left="0" w:right="57"/>
        <w:rPr>
          <w:sz w:val="22"/>
          <w:szCs w:val="22"/>
        </w:rPr>
      </w:pPr>
      <w:r>
        <w:rPr>
          <w:b/>
          <w:sz w:val="22"/>
          <w:szCs w:val="22"/>
          <w:lang w:val="id-ID"/>
        </w:rPr>
        <w:t xml:space="preserve">Kata Kunci: </w:t>
      </w:r>
      <w:r w:rsidR="0005155E">
        <w:rPr>
          <w:i/>
          <w:sz w:val="22"/>
          <w:szCs w:val="22"/>
        </w:rPr>
        <w:t xml:space="preserve">Kartun, Pendidikan, Bibliometrik. </w:t>
      </w:r>
    </w:p>
    <w:p w:rsidR="0091179B" w:rsidRDefault="00017503">
      <w:pPr>
        <w:pStyle w:val="StyleAuthorBold"/>
        <w:spacing w:before="120" w:after="120"/>
        <w:jc w:val="left"/>
        <w:rPr>
          <w:lang w:val="id-ID"/>
        </w:rPr>
      </w:pPr>
      <w:r>
        <w:rPr>
          <w:lang w:val="id-ID"/>
        </w:rPr>
        <w:t>Abstract</w:t>
      </w:r>
    </w:p>
    <w:p w:rsidR="003B7CFC" w:rsidRPr="003E7E95" w:rsidRDefault="003B7CFC" w:rsidP="003E7E95">
      <w:pPr>
        <w:pStyle w:val="StyleAuthorBold"/>
        <w:spacing w:before="120" w:after="120"/>
        <w:jc w:val="both"/>
        <w:rPr>
          <w:b w:val="0"/>
          <w:bCs w:val="0"/>
          <w:lang w:val="id-ID"/>
        </w:rPr>
      </w:pPr>
      <w:r w:rsidRPr="003E7E95">
        <w:rPr>
          <w:b w:val="0"/>
          <w:bCs w:val="0"/>
          <w:lang w:val="id-ID"/>
        </w:rPr>
        <w:t>Various research topics related to early childhood education media continue to develop in various scientific discourses. This study aims to determine the trend of cartoon media in early childhood education. This research is bibliometric research with a database sourced from Scopus by collecting and analyzing articles in the year 2000-2023. This research was conducted on March 13, 2023. Searching and database analysis used Biblio Shiny software through the R Program. The results showed that in early childhood education, cartoon media is rarely researched, has developed research on the topic of cartoon media, but there is very little link between cartoon media and education.</w:t>
      </w:r>
    </w:p>
    <w:p w:rsidR="0091179B" w:rsidRDefault="00017503" w:rsidP="0005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3E7E95" w:rsidRPr="003E7E95">
        <w:rPr>
          <w:i/>
          <w:iCs/>
        </w:rPr>
        <w:t>Cartoons, Education, Bibliometrics.</w:t>
      </w:r>
    </w:p>
    <w:p w:rsidR="0091179B" w:rsidRDefault="0091179B">
      <w:pPr>
        <w:spacing w:after="0" w:line="240" w:lineRule="auto"/>
        <w:jc w:val="both"/>
        <w:rPr>
          <w:rFonts w:asciiTheme="majorBidi" w:hAnsiTheme="majorBidi" w:cs="Times New Roman"/>
          <w:i/>
          <w:color w:val="000000" w:themeColor="text1"/>
          <w:lang w:val="en-US"/>
        </w:rPr>
      </w:pPr>
    </w:p>
    <w:p w:rsidR="0091179B" w:rsidRDefault="00017503">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91179B" w:rsidRDefault="00017503">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91179B" w:rsidRDefault="00017503">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91179B" w:rsidRDefault="00017503">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91179B" w:rsidRDefault="00017503">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91179B" w:rsidRDefault="0091179B">
      <w:pPr>
        <w:tabs>
          <w:tab w:val="left" w:pos="851"/>
          <w:tab w:val="left" w:pos="6237"/>
        </w:tabs>
        <w:autoSpaceDE w:val="0"/>
        <w:autoSpaceDN w:val="0"/>
        <w:adjustRightInd w:val="0"/>
        <w:spacing w:after="0" w:line="240" w:lineRule="auto"/>
        <w:rPr>
          <w:rFonts w:ascii="Times New Roman" w:hAnsi="Times New Roman" w:cs="Times New Roman"/>
        </w:rPr>
      </w:pPr>
    </w:p>
    <w:p w:rsidR="0091179B" w:rsidRDefault="00017503">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rsidR="0091179B" w:rsidRDefault="0091179B">
      <w:pPr>
        <w:tabs>
          <w:tab w:val="left" w:pos="851"/>
          <w:tab w:val="left" w:pos="6237"/>
        </w:tabs>
        <w:autoSpaceDE w:val="0"/>
        <w:autoSpaceDN w:val="0"/>
        <w:adjustRightInd w:val="0"/>
        <w:spacing w:after="0" w:line="240" w:lineRule="auto"/>
        <w:rPr>
          <w:rFonts w:ascii="Times New Roman" w:hAnsi="Times New Roman" w:cs="Times New Roman"/>
        </w:rPr>
      </w:pPr>
    </w:p>
    <w:p w:rsidR="0091179B" w:rsidRDefault="0091179B">
      <w:pPr>
        <w:tabs>
          <w:tab w:val="left" w:pos="851"/>
          <w:tab w:val="left" w:pos="6237"/>
        </w:tabs>
        <w:autoSpaceDE w:val="0"/>
        <w:autoSpaceDN w:val="0"/>
        <w:adjustRightInd w:val="0"/>
        <w:spacing w:after="0" w:line="240" w:lineRule="auto"/>
        <w:rPr>
          <w:rFonts w:ascii="Times New Roman" w:hAnsi="Times New Roman" w:cs="Times New Roman"/>
          <w:lang w:val="en-US"/>
        </w:rPr>
        <w:sectPr w:rsidR="0091179B">
          <w:footerReference w:type="default" r:id="rId13"/>
          <w:pgSz w:w="11906" w:h="16838"/>
          <w:pgMar w:top="1440" w:right="1080" w:bottom="1440" w:left="1080" w:header="851" w:footer="709" w:gutter="0"/>
          <w:pgNumType w:start="1"/>
          <w:cols w:space="708"/>
          <w:docGrid w:linePitch="360"/>
        </w:sectPr>
      </w:pPr>
    </w:p>
    <w:p w:rsidR="0091179B" w:rsidRDefault="0091179B">
      <w:pPr>
        <w:rPr>
          <w:lang w:val="en-US"/>
        </w:rPr>
        <w:sectPr w:rsidR="0091179B">
          <w:headerReference w:type="default" r:id="rId14"/>
          <w:type w:val="continuous"/>
          <w:pgSz w:w="11906" w:h="16838"/>
          <w:pgMar w:top="1440" w:right="1080" w:bottom="1440" w:left="1080" w:header="851" w:footer="709" w:gutter="0"/>
          <w:pgNumType w:start="1"/>
          <w:cols w:num="2" w:space="708"/>
          <w:docGrid w:linePitch="360"/>
        </w:sectPr>
      </w:pPr>
    </w:p>
    <w:p w:rsidR="0091179B" w:rsidRDefault="0091179B">
      <w:pPr>
        <w:tabs>
          <w:tab w:val="left" w:pos="6030"/>
        </w:tabs>
        <w:spacing w:after="0"/>
        <w:jc w:val="both"/>
        <w:rPr>
          <w:rFonts w:ascii="Times New Roman" w:hAnsi="Times New Roman" w:cs="Times New Roman"/>
          <w:color w:val="000000" w:themeColor="text1"/>
          <w:lang w:val="en-US"/>
        </w:rPr>
      </w:pPr>
    </w:p>
    <w:p w:rsidR="0005155E" w:rsidRDefault="0005155E">
      <w:pPr>
        <w:tabs>
          <w:tab w:val="left" w:pos="6030"/>
        </w:tabs>
        <w:spacing w:after="0"/>
        <w:jc w:val="both"/>
        <w:rPr>
          <w:rFonts w:ascii="Times New Roman" w:hAnsi="Times New Roman" w:cs="Times New Roman"/>
          <w:color w:val="000000" w:themeColor="text1"/>
          <w:lang w:val="en-US"/>
        </w:rPr>
      </w:pPr>
    </w:p>
    <w:p w:rsidR="0005155E" w:rsidRDefault="0005155E">
      <w:pPr>
        <w:tabs>
          <w:tab w:val="left" w:pos="6030"/>
        </w:tabs>
        <w:spacing w:after="0"/>
        <w:jc w:val="both"/>
        <w:rPr>
          <w:rFonts w:ascii="Times New Roman" w:hAnsi="Times New Roman" w:cs="Times New Roman"/>
          <w:color w:val="000000" w:themeColor="text1"/>
          <w:lang w:val="en-US"/>
        </w:rPr>
      </w:pPr>
    </w:p>
    <w:p w:rsidR="00453BB3" w:rsidRDefault="00453BB3">
      <w:pPr>
        <w:tabs>
          <w:tab w:val="left" w:pos="6030"/>
        </w:tabs>
        <w:spacing w:after="0"/>
        <w:jc w:val="both"/>
        <w:rPr>
          <w:rFonts w:ascii="Times New Roman" w:hAnsi="Times New Roman" w:cs="Times New Roman"/>
          <w:color w:val="000000" w:themeColor="text1"/>
          <w:lang w:val="en-US"/>
        </w:rPr>
      </w:pPr>
    </w:p>
    <w:p w:rsidR="00041983" w:rsidRDefault="00041983">
      <w:pPr>
        <w:tabs>
          <w:tab w:val="left" w:pos="6030"/>
        </w:tabs>
        <w:spacing w:after="0"/>
        <w:jc w:val="both"/>
        <w:rPr>
          <w:rFonts w:ascii="Times New Roman" w:hAnsi="Times New Roman" w:cs="Times New Roman"/>
          <w:color w:val="000000" w:themeColor="text1"/>
          <w:lang w:val="en-US"/>
        </w:rPr>
      </w:pPr>
    </w:p>
    <w:p w:rsidR="00041983" w:rsidRDefault="00041983">
      <w:pPr>
        <w:tabs>
          <w:tab w:val="left" w:pos="6030"/>
        </w:tabs>
        <w:spacing w:after="0"/>
        <w:jc w:val="both"/>
        <w:rPr>
          <w:rFonts w:ascii="Times New Roman" w:hAnsi="Times New Roman" w:cs="Times New Roman"/>
          <w:color w:val="000000" w:themeColor="text1"/>
          <w:lang w:val="en-US"/>
        </w:rPr>
      </w:pPr>
    </w:p>
    <w:p w:rsidR="00453BB3" w:rsidRDefault="00453BB3">
      <w:pPr>
        <w:tabs>
          <w:tab w:val="left" w:pos="6030"/>
        </w:tabs>
        <w:spacing w:after="0"/>
        <w:jc w:val="both"/>
        <w:rPr>
          <w:rFonts w:ascii="Times New Roman" w:hAnsi="Times New Roman" w:cs="Times New Roman"/>
          <w:color w:val="000000" w:themeColor="text1"/>
          <w:lang w:val="en-US"/>
        </w:rPr>
      </w:pPr>
    </w:p>
    <w:p w:rsidR="0005155E" w:rsidRDefault="0005155E">
      <w:pPr>
        <w:tabs>
          <w:tab w:val="left" w:pos="6030"/>
        </w:tabs>
        <w:spacing w:after="0"/>
        <w:jc w:val="both"/>
        <w:rPr>
          <w:rFonts w:ascii="Times New Roman" w:hAnsi="Times New Roman" w:cs="Times New Roman"/>
          <w:color w:val="000000" w:themeColor="text1"/>
          <w:lang w:val="en-US"/>
        </w:rPr>
      </w:pPr>
    </w:p>
    <w:p w:rsidR="0005155E" w:rsidRDefault="0005155E">
      <w:pPr>
        <w:tabs>
          <w:tab w:val="left" w:pos="6030"/>
        </w:tabs>
        <w:spacing w:after="0"/>
        <w:jc w:val="both"/>
        <w:rPr>
          <w:rFonts w:ascii="Times New Roman" w:hAnsi="Times New Roman" w:cs="Times New Roman"/>
          <w:color w:val="000000" w:themeColor="text1"/>
          <w:lang w:val="en-US"/>
        </w:rPr>
      </w:pPr>
    </w:p>
    <w:p w:rsidR="0005155E" w:rsidRDefault="0005155E">
      <w:pPr>
        <w:tabs>
          <w:tab w:val="left" w:pos="6030"/>
        </w:tabs>
        <w:spacing w:after="0"/>
        <w:jc w:val="both"/>
        <w:rPr>
          <w:rFonts w:ascii="Times New Roman" w:hAnsi="Times New Roman" w:cs="Times New Roman"/>
          <w:color w:val="000000" w:themeColor="text1"/>
          <w:lang w:val="en-US"/>
        </w:rPr>
        <w:sectPr w:rsidR="0005155E">
          <w:headerReference w:type="default" r:id="rId15"/>
          <w:type w:val="continuous"/>
          <w:pgSz w:w="11906" w:h="16838"/>
          <w:pgMar w:top="1440" w:right="1080" w:bottom="1440" w:left="1080" w:header="851" w:footer="709" w:gutter="0"/>
          <w:pgNumType w:start="2"/>
          <w:cols w:num="2" w:space="708"/>
          <w:docGrid w:linePitch="360"/>
        </w:sectPr>
      </w:pPr>
    </w:p>
    <w:p w:rsidR="0091179B" w:rsidRDefault="0091179B">
      <w:pPr>
        <w:tabs>
          <w:tab w:val="left" w:pos="6030"/>
        </w:tabs>
        <w:spacing w:after="0"/>
        <w:jc w:val="both"/>
        <w:rPr>
          <w:rFonts w:ascii="Times New Roman" w:hAnsi="Times New Roman" w:cs="Times New Roman"/>
          <w:color w:val="000000" w:themeColor="text1"/>
          <w:lang w:val="en-US"/>
        </w:rPr>
        <w:sectPr w:rsidR="0091179B">
          <w:type w:val="continuous"/>
          <w:pgSz w:w="11906" w:h="16838"/>
          <w:pgMar w:top="1440" w:right="1080" w:bottom="1440" w:left="1080" w:header="851" w:footer="709" w:gutter="0"/>
          <w:pgNumType w:start="201"/>
          <w:cols w:space="708"/>
          <w:docGrid w:linePitch="360"/>
        </w:sectPr>
      </w:pPr>
    </w:p>
    <w:p w:rsidR="0091179B" w:rsidRPr="00453BB3" w:rsidRDefault="00017503" w:rsidP="00453BB3">
      <w:pPr>
        <w:pStyle w:val="Heading1"/>
        <w:numPr>
          <w:ilvl w:val="0"/>
          <w:numId w:val="0"/>
        </w:numPr>
        <w:spacing w:before="240" w:after="120"/>
        <w:jc w:val="both"/>
        <w:rPr>
          <w:b/>
          <w:sz w:val="22"/>
          <w:szCs w:val="22"/>
        </w:rPr>
      </w:pPr>
      <w:r>
        <w:rPr>
          <w:b/>
          <w:sz w:val="22"/>
          <w:szCs w:val="22"/>
          <w:lang w:val="id-ID"/>
        </w:rPr>
        <w:t>PENDAHULUAN</w:t>
      </w:r>
    </w:p>
    <w:p w:rsidR="0005155E" w:rsidRPr="00453BB3" w:rsidRDefault="0005155E" w:rsidP="00453BB3">
      <w:pPr>
        <w:ind w:firstLine="720"/>
        <w:jc w:val="both"/>
        <w:rPr>
          <w:rFonts w:ascii="Times New Roman" w:hAnsi="Times New Roman" w:cs="Times New Roman"/>
          <w:noProof/>
        </w:rPr>
      </w:pPr>
      <w:r w:rsidRPr="00453BB3">
        <w:rPr>
          <w:rFonts w:ascii="Times New Roman" w:hAnsi="Times New Roman" w:cs="Times New Roman"/>
          <w:i/>
          <w:iCs/>
          <w:noProof/>
        </w:rPr>
        <w:t xml:space="preserve">National Association for The Education  of Young Children </w:t>
      </w:r>
      <w:r w:rsidRPr="00453BB3">
        <w:rPr>
          <w:rFonts w:ascii="Times New Roman" w:hAnsi="Times New Roman" w:cs="Times New Roman"/>
          <w:noProof/>
        </w:rPr>
        <w:t xml:space="preserve">(NAEYC) atau Asosiasi para  pendidik anak menyatakan bahwa anak usia dini merupakan berada pada rentang usia 0-8 tahun, berdasarkan hasil penelitian dalam bidang psikologi perkembangan anak yang mengindikasikan pola umum pada rentang usia tersebut </w:t>
      </w:r>
      <w:r w:rsidRPr="00453BB3">
        <w:rPr>
          <w:rFonts w:ascii="Times New Roman" w:hAnsi="Times New Roman" w:cs="Times New Roman"/>
          <w:noProof/>
        </w:rPr>
        <w:fldChar w:fldCharType="begin" w:fldLock="1"/>
      </w:r>
      <w:r w:rsidRPr="00453BB3">
        <w:rPr>
          <w:rFonts w:ascii="Times New Roman" w:hAnsi="Times New Roman" w:cs="Times New Roman"/>
          <w:noProof/>
        </w:rPr>
        <w:instrText>ADDIN CSL_CITATION {"citationItems":[{"id":"ITEM-1","itemData":{"author":[{"dropping-particle":"","family":"Suryana","given":"Dadan","non-dropping-particle":"","parse-names":false,"suffix":""}],"id":"ITEM-1","issued":{"date-parts":[["2021"]]},"publisher":"Kencana","publisher-place":"Jakarta","title":"Pendidikan Anak Usia Dini Teori dan Praktik Pembelajaran","type":"book"},"uris":["http://www.mendeley.com/documents/?uuid=da0a57d8-7f20-4136-ae04-d161aab4d5ec"]}],"mendeley":{"formattedCitation":"(Suryana, 2021)","plainTextFormattedCitation":"(Suryana, 2021)","previouslyFormattedCitation":"(Suryana, 2021)"},"properties":{"noteIndex":0},"schema":"https://github.com/citation-style-language/schema/raw/master/csl-citation.json"}</w:instrText>
      </w:r>
      <w:r w:rsidRPr="00453BB3">
        <w:rPr>
          <w:rFonts w:ascii="Times New Roman" w:hAnsi="Times New Roman" w:cs="Times New Roman"/>
          <w:noProof/>
        </w:rPr>
        <w:fldChar w:fldCharType="separate"/>
      </w:r>
      <w:r w:rsidRPr="00453BB3">
        <w:rPr>
          <w:rFonts w:ascii="Times New Roman" w:hAnsi="Times New Roman" w:cs="Times New Roman"/>
          <w:noProof/>
        </w:rPr>
        <w:t>(Suryana, 2021)</w:t>
      </w:r>
      <w:r w:rsidRPr="00453BB3">
        <w:rPr>
          <w:rFonts w:ascii="Times New Roman" w:hAnsi="Times New Roman" w:cs="Times New Roman"/>
          <w:noProof/>
        </w:rPr>
        <w:fldChar w:fldCharType="end"/>
      </w:r>
      <w:r w:rsidRPr="00453BB3">
        <w:rPr>
          <w:rFonts w:ascii="Times New Roman" w:hAnsi="Times New Roman" w:cs="Times New Roman"/>
          <w:noProof/>
        </w:rPr>
        <w:t xml:space="preserve">. Pada </w:t>
      </w:r>
      <w:r w:rsidR="00041983">
        <w:rPr>
          <w:rFonts w:ascii="Times New Roman" w:hAnsi="Times New Roman" w:cs="Times New Roman"/>
          <w:noProof/>
          <w:lang w:val="en-US"/>
        </w:rPr>
        <w:t xml:space="preserve"> </w:t>
      </w:r>
      <w:r w:rsidRPr="00453BB3">
        <w:rPr>
          <w:rFonts w:ascii="Times New Roman" w:hAnsi="Times New Roman" w:cs="Times New Roman"/>
          <w:noProof/>
        </w:rPr>
        <w:t xml:space="preserve">usia ini, anak mengalami tumbuh dan berkembang sangat pesat dan biasa dikenal dengan masa </w:t>
      </w:r>
      <w:r w:rsidRPr="00453BB3">
        <w:rPr>
          <w:rFonts w:ascii="Times New Roman" w:hAnsi="Times New Roman" w:cs="Times New Roman"/>
          <w:i/>
          <w:iCs/>
          <w:noProof/>
        </w:rPr>
        <w:t>golden age</w:t>
      </w:r>
      <w:r w:rsidRPr="00453BB3">
        <w:rPr>
          <w:rFonts w:ascii="Times New Roman" w:hAnsi="Times New Roman" w:cs="Times New Roman"/>
          <w:noProof/>
        </w:rPr>
        <w:t xml:space="preserve"> atau usia emas. Selain gizi yang seimbang, stimulasi yang tepat dalam belajarnya sangat dibutuhkan dalam masa pertumbuhan dan perkembangan ini </w:t>
      </w:r>
      <w:r w:rsidRPr="00453BB3">
        <w:rPr>
          <w:rFonts w:ascii="Times New Roman" w:hAnsi="Times New Roman" w:cs="Times New Roman"/>
          <w:noProof/>
        </w:rPr>
        <w:fldChar w:fldCharType="begin" w:fldLock="1"/>
      </w:r>
      <w:r w:rsidRPr="00453BB3">
        <w:rPr>
          <w:rFonts w:ascii="Times New Roman" w:hAnsi="Times New Roman" w:cs="Times New Roman"/>
          <w:noProof/>
        </w:rPr>
        <w:instrText>ADDIN CSL_CITATION {"citationItems":[{"id":"ITEM-1","itemData":{"author":[{"dropping-particle":"","family":"Akbar","given":"Eliyyil","non-dropping-particle":"","parse-names":false,"suffix":""}],"id":"ITEM-1","issued":{"date-parts":[["2020"]]},"publisher":"Kencana","publisher-place":"Jakarta","title":"Metode Belajar Anak Usia Dini","type":"book"},"uris":["http://www.mendeley.com/documents/?uuid=863cc423-9b4f-4e18-9db2-fd04aa45ffb7"]}],"mendeley":{"formattedCitation":"(Akbar, 2020)","plainTextFormattedCitation":"(Akbar, 2020)","previouslyFormattedCitation":"(Akbar, 2020)"},"properties":{"noteIndex":0},"schema":"https://github.com/citation-style-language/schema/raw/master/csl-citation.json"}</w:instrText>
      </w:r>
      <w:r w:rsidRPr="00453BB3">
        <w:rPr>
          <w:rFonts w:ascii="Times New Roman" w:hAnsi="Times New Roman" w:cs="Times New Roman"/>
          <w:noProof/>
        </w:rPr>
        <w:fldChar w:fldCharType="separate"/>
      </w:r>
      <w:r w:rsidRPr="00453BB3">
        <w:rPr>
          <w:rFonts w:ascii="Times New Roman" w:hAnsi="Times New Roman" w:cs="Times New Roman"/>
          <w:noProof/>
        </w:rPr>
        <w:t>(Akbar, 2020)</w:t>
      </w:r>
      <w:r w:rsidRPr="00453BB3">
        <w:rPr>
          <w:rFonts w:ascii="Times New Roman" w:hAnsi="Times New Roman" w:cs="Times New Roman"/>
          <w:noProof/>
        </w:rPr>
        <w:fldChar w:fldCharType="end"/>
      </w:r>
      <w:r w:rsidRPr="00453BB3">
        <w:rPr>
          <w:rFonts w:ascii="Times New Roman" w:hAnsi="Times New Roman" w:cs="Times New Roman"/>
          <w:noProof/>
        </w:rPr>
        <w:t xml:space="preserve">. Pendidikan pada usia dini menjadi hal yang sangat perlu untuk diperhatikan, sebab masa emas anak tak dapat ditunda atau diulang. Pendidikan diselenggrakan dengan maksud untuk memfasilitasi pertumbuhan dan perkembangan anak secara menyeluruh dan menekankan pada pengembangan seluruh aspek-aspek dari perkembangan anak sendiri. Pendidikan anak usia dini merupakan upaya untuk menstimulasi, membimbing, mangasuh, dan memberikan kegiatan pembelajaran yang akan menghasilkan kemampuan dan keterampilan pada anak </w:t>
      </w:r>
      <w:r w:rsidRPr="00453BB3">
        <w:rPr>
          <w:rFonts w:ascii="Times New Roman" w:hAnsi="Times New Roman" w:cs="Times New Roman"/>
          <w:noProof/>
        </w:rPr>
        <w:fldChar w:fldCharType="begin" w:fldLock="1"/>
      </w:r>
      <w:r w:rsidRPr="00453BB3">
        <w:rPr>
          <w:rFonts w:ascii="Times New Roman" w:hAnsi="Times New Roman" w:cs="Times New Roman"/>
          <w:noProof/>
        </w:rPr>
        <w:instrText>ADDIN CSL_CITATION {"citationItems":[{"id":"ITEM-1","itemData":{"author":[{"dropping-particle":"","family":"Subakti","given":"Hani","non-dropping-particle":"","parse-names":false,"suffix":""},{"dropping-particle":"","family":"Soesana","given":"Abigail","non-dropping-particle":"","parse-names":false,"suffix":""},{"dropping-particle":"","family":"Suesilowati","given":"","non-dropping-particle":"","parse-names":false,"suffix":""},{"dropping-particle":"","family":"Catur Saputro","given":"Agung Nugroho","non-dropping-particle":"","parse-names":false,"suffix":""},{"dropping-particle":"","family":"Hidra Ariza","given":"Maya Sari","non-dropping-particle":"","parse-names":false,"suffix":""},{"dropping-particle":"","family":"Amaliyah","given":"Shofwatun","non-dropping-particle":"","parse-names":false,"suffix":""},{"dropping-particle":"","family":"Mahatmaharti","given":"Rr. Agung Kesna","non-dropping-particle":"","parse-names":false,"suffix":""},{"dropping-particle":"","family":"Sipayung","given":"Regina","non-dropping-particle":"","parse-names":false,"suffix":""}],"id":"ITEM-1","issued":{"date-parts":[["2022"]]},"publisher":"Yayasan Kita Menulis","publisher-place":"---","title":"Pendidikan Anak Usia Dini","type":"book"},"uris":["http://www.mendeley.com/documents/?uuid=e0b3f3ae-ac89-46d4-bb2a-44bc9bf2beb1"]}],"mendeley":{"formattedCitation":"(Subakti et al., 2022)","plainTextFormattedCitation":"(Subakti et al., 2022)","previouslyFormattedCitation":"(Subakti et al., 2022)"},"properties":{"noteIndex":0},"schema":"https://github.com/citation-style-language/schema/raw/master/csl-citation.json"}</w:instrText>
      </w:r>
      <w:r w:rsidRPr="00453BB3">
        <w:rPr>
          <w:rFonts w:ascii="Times New Roman" w:hAnsi="Times New Roman" w:cs="Times New Roman"/>
          <w:noProof/>
        </w:rPr>
        <w:fldChar w:fldCharType="separate"/>
      </w:r>
      <w:r w:rsidRPr="00453BB3">
        <w:rPr>
          <w:rFonts w:ascii="Times New Roman" w:hAnsi="Times New Roman" w:cs="Times New Roman"/>
          <w:noProof/>
        </w:rPr>
        <w:t>(Subakti et al., 2022)</w:t>
      </w:r>
      <w:r w:rsidRPr="00453BB3">
        <w:rPr>
          <w:rFonts w:ascii="Times New Roman" w:hAnsi="Times New Roman" w:cs="Times New Roman"/>
          <w:noProof/>
        </w:rPr>
        <w:fldChar w:fldCharType="end"/>
      </w:r>
      <w:r w:rsidRPr="00453BB3">
        <w:rPr>
          <w:rFonts w:ascii="Times New Roman" w:hAnsi="Times New Roman" w:cs="Times New Roman"/>
          <w:noProof/>
        </w:rPr>
        <w:t>.</w:t>
      </w:r>
    </w:p>
    <w:p w:rsidR="0005155E" w:rsidRPr="00453BB3" w:rsidRDefault="0005155E" w:rsidP="003B7CFC">
      <w:pPr>
        <w:spacing w:after="120"/>
        <w:ind w:firstLine="720"/>
        <w:jc w:val="both"/>
        <w:rPr>
          <w:rFonts w:ascii="Times New Roman" w:hAnsi="Times New Roman" w:cs="Times New Roman"/>
          <w:noProof/>
        </w:rPr>
      </w:pPr>
      <w:r w:rsidRPr="00453BB3">
        <w:rPr>
          <w:rFonts w:ascii="Times New Roman" w:hAnsi="Times New Roman" w:cs="Times New Roman"/>
          <w:noProof/>
        </w:rPr>
        <w:t xml:space="preserve">Pelaksanaan pendidikan bagi anak usia dini tentunya berbeda dengan pendidikan pada tingkat selanjutnya, namun tentunya proses belajar yang melibatkan pendidik dan peserta didik memerlukan suatu media atau alat bantu untuk memudahkan dalam menyampaikan informasi. Media pembelajaran memiliki kaitan yang erat dengan proses belajar mengajar, keterlibatan proses memilih, mengatur, dan menyampaikan informasi dalam lingkungan yang sesuai dan cara peserta didik melakukan interaksi dengan informasi yang disampaikan. Lingkungan belajar tidak hanya seputar pengajaran yang berlangsung. Tetapi juga metode, media, dan teknologi yang dimaksudkan untuk menyampaikan informasi dan memandu studi peserta didik </w:t>
      </w:r>
      <w:r w:rsidRPr="00453BB3">
        <w:rPr>
          <w:rFonts w:ascii="Times New Roman" w:hAnsi="Times New Roman" w:cs="Times New Roman"/>
          <w:noProof/>
        </w:rPr>
        <w:fldChar w:fldCharType="begin" w:fldLock="1"/>
      </w:r>
      <w:r w:rsidRPr="00453BB3">
        <w:rPr>
          <w:rFonts w:ascii="Times New Roman" w:hAnsi="Times New Roman" w:cs="Times New Roman"/>
          <w:noProof/>
        </w:rPr>
        <w:instrText>ADDIN CSL_CITATION {"citationItems":[{"id":"ITEM-1","itemData":{"author":[{"dropping-particle":"","family":"Safira","given":"Ajeng Rizki","non-dropping-particle":"","parse-names":false,"suffix":""}],"id":"ITEM-1","issued":{"date-parts":[["2020"]]},"publisher":"Caremedia Communication","publisher-place":"Gresik","title":"Media Pembelajaran Anak Usia Dini","type":"book"},"uris":["http://www.mendeley.com/documents/?uuid=5be3b3ff-e3bf-45ed-bac2-3a8318c9c336"]}],"mendeley":{"formattedCitation":"(Safira, 2020)","plainTextFormattedCitation":"(Safira, 2020)","previouslyFormattedCitation":"(Safira, 2020)"},"properties":{"noteIndex":0},"schema":"https://github.com/citation-style-language/schema/raw/master/csl-citation.json"}</w:instrText>
      </w:r>
      <w:r w:rsidRPr="00453BB3">
        <w:rPr>
          <w:rFonts w:ascii="Times New Roman" w:hAnsi="Times New Roman" w:cs="Times New Roman"/>
          <w:noProof/>
        </w:rPr>
        <w:fldChar w:fldCharType="separate"/>
      </w:r>
      <w:r w:rsidRPr="00453BB3">
        <w:rPr>
          <w:rFonts w:ascii="Times New Roman" w:hAnsi="Times New Roman" w:cs="Times New Roman"/>
          <w:noProof/>
        </w:rPr>
        <w:t>(Safira, 2020)</w:t>
      </w:r>
      <w:r w:rsidRPr="00453BB3">
        <w:rPr>
          <w:rFonts w:ascii="Times New Roman" w:hAnsi="Times New Roman" w:cs="Times New Roman"/>
          <w:noProof/>
        </w:rPr>
        <w:fldChar w:fldCharType="end"/>
      </w:r>
      <w:r w:rsidRPr="00453BB3">
        <w:rPr>
          <w:rFonts w:ascii="Times New Roman" w:hAnsi="Times New Roman" w:cs="Times New Roman"/>
          <w:noProof/>
        </w:rPr>
        <w:t xml:space="preserve">.  </w:t>
      </w:r>
    </w:p>
    <w:p w:rsidR="0005155E" w:rsidRPr="00453BB3" w:rsidRDefault="0005155E" w:rsidP="003B7CFC">
      <w:pPr>
        <w:spacing w:after="120"/>
        <w:ind w:firstLine="720"/>
        <w:jc w:val="both"/>
        <w:rPr>
          <w:rFonts w:ascii="Times New Roman" w:hAnsi="Times New Roman" w:cs="Times New Roman"/>
          <w:noProof/>
        </w:rPr>
      </w:pPr>
      <w:r w:rsidRPr="00453BB3">
        <w:rPr>
          <w:rFonts w:ascii="Times New Roman" w:hAnsi="Times New Roman" w:cs="Times New Roman"/>
          <w:noProof/>
        </w:rPr>
        <w:t xml:space="preserve">Segala sesuatu yang dapat membantu dalam menyampaikan pesan atau isi pelajaran, merangsang pikiran, perasaan, serta perhatian dan kemampuan dalam rangka mengoptimalkan proses belajar mengajar disebut sebagai media pembelajaran. Media pembelajaran dapat dibagi menjadi; a) media visual yang dapat dilihat  seperti majalah, gambar dan lain-lain; b) media audio yang dapat didengar seperti radio, dan lain-lain; c) media audio visual yang dapat didengar dan dilihat, seperti televisi, laptop, dan lain-lain </w:t>
      </w:r>
      <w:r w:rsidRPr="00453BB3">
        <w:rPr>
          <w:rFonts w:ascii="Times New Roman" w:hAnsi="Times New Roman" w:cs="Times New Roman"/>
          <w:noProof/>
        </w:rPr>
        <w:fldChar w:fldCharType="begin" w:fldLock="1"/>
      </w:r>
      <w:r w:rsidRPr="00453BB3">
        <w:rPr>
          <w:rFonts w:ascii="Times New Roman" w:hAnsi="Times New Roman" w:cs="Times New Roman"/>
          <w:noProof/>
        </w:rPr>
        <w:instrText>ADDIN CSL_CITATION {"citationItems":[{"id":"ITEM-1","itemData":{"ISBN":"9788578110796","ISSN":"1098-6596","PMID":"25246403","abstract":"Early Childhood Education is an effort to stimulate and stimulate children who are newborns up to the age of six which is carried out by providing educational stimuli to help the growth and development of children, both physically and spiritually, so that the children are ready to enter further education. Early childhood is a group that is in a unique process of growth and development, namely the pattern of growth and development, intelligence, social emotional, language, and communication specifically in accordance with the level of growth and development of the child. Media in an activity can be interpreted as anything that can be used to transmit messages or lesson content, stimulate thoughts, feelings, attention, and children's abilities so that they can encourage the achievement of activity processes stimulated by the teacher. The use of technology media can have a positive impact in other words the use of multimedia or animation as a learning tool and a teacher's means in carrying out the activity process.","author":[{"dropping-particle":"","family":"Maghfiroh","given":"","non-dropping-particle":"","parse-names":false,"suffix":""},{"dropping-particle":"","family":"Shofia Suryana","given":"Dadan","non-dropping-particle":"","parse-names":false,"suffix":""}],"container-title":"Jurnal Pendidikan Tambusai","id":"ITEM-1","issue":"01","issued":{"date-parts":[["2021"]]},"page":"1561","title":"Pembelajaran di Pendidikan Anak Usia Dini","type":"article-journal","volume":"05"},"uris":["http://www.mendeley.com/documents/?uuid=ee72a413-1e56-4d56-9839-5a7409b727e8"]}],"mendeley":{"formattedCitation":"(Maghfiroh &amp; Shofia Suryana, 2021)","plainTextFormattedCitation":"(Maghfiroh &amp; Shofia Suryana, 2021)","previouslyFormattedCitation":"(Maghfiroh &amp; Shofia Suryana, 2021)"},"properties":{"noteIndex":0},"schema":"https://github.com/citation-style-language/schema/raw/master/csl-citation.json"}</w:instrText>
      </w:r>
      <w:r w:rsidRPr="00453BB3">
        <w:rPr>
          <w:rFonts w:ascii="Times New Roman" w:hAnsi="Times New Roman" w:cs="Times New Roman"/>
          <w:noProof/>
        </w:rPr>
        <w:fldChar w:fldCharType="separate"/>
      </w:r>
      <w:r w:rsidRPr="00453BB3">
        <w:rPr>
          <w:rFonts w:ascii="Times New Roman" w:hAnsi="Times New Roman" w:cs="Times New Roman"/>
          <w:noProof/>
        </w:rPr>
        <w:t>(Maghfiroh &amp; Shofia Suryana, 2021)</w:t>
      </w:r>
      <w:r w:rsidRPr="00453BB3">
        <w:rPr>
          <w:rFonts w:ascii="Times New Roman" w:hAnsi="Times New Roman" w:cs="Times New Roman"/>
          <w:noProof/>
        </w:rPr>
        <w:fldChar w:fldCharType="end"/>
      </w:r>
      <w:r w:rsidRPr="00453BB3">
        <w:rPr>
          <w:rFonts w:ascii="Times New Roman" w:hAnsi="Times New Roman" w:cs="Times New Roman"/>
          <w:noProof/>
        </w:rPr>
        <w:t xml:space="preserve">. Salah satu media dalam pendidikan anak usia dini adalah kartun, kartun ialah sebuah gambar interpretatif yang menggunakan simbol-simbol untuk menyampaikan suatu pesan secara tepat dan ringkas untuk suatu sikap terhadap orang, situasi atau kejadian-kejadian tertentu. Kartun biasanya menyajikan esensi pesan yang harus diampaikan dan dituangkan kedalam gambar sederhana, tanpa detail, menggunakan simbol-simbol serta karakter yang mudah dikenal dan dimengerti cepat </w:t>
      </w:r>
      <w:r w:rsidRPr="00453BB3">
        <w:rPr>
          <w:rFonts w:ascii="Times New Roman" w:hAnsi="Times New Roman" w:cs="Times New Roman"/>
          <w:noProof/>
        </w:rPr>
        <w:fldChar w:fldCharType="begin" w:fldLock="1"/>
      </w:r>
      <w:r w:rsidRPr="00453BB3">
        <w:rPr>
          <w:rFonts w:ascii="Times New Roman" w:hAnsi="Times New Roman" w:cs="Times New Roman"/>
          <w:noProof/>
        </w:rPr>
        <w:instrText>ADDIN CSL_CITATION {"citationItems":[{"id":"ITEM-1","itemData":{"author":[{"dropping-particle":"","family":"Nurfadhillah","given":"Septy","non-dropping-particle":"","parse-names":false,"suffix":""}],"id":"ITEM-1","issued":{"date-parts":[["2021"]]},"publisher":"CV. Jejak","publisher-place":"Sukabumi","title":"Media Pembelajaran di Jenjang SD","type":"book"},"uris":["http://www.mendeley.com/documents/?uuid=462ded51-8f55-465c-9d98-bc2c01f6e0ff"]}],"mendeley":{"formattedCitation":"(Nurfadhillah, 2021)","plainTextFormattedCitation":"(Nurfadhillah, 2021)","previouslyFormattedCitation":"(Nurfadhillah, 2021)"},"properties":{"noteIndex":0},"schema":"https://github.com/citation-style-language/schema/raw/master/csl-citation.json"}</w:instrText>
      </w:r>
      <w:r w:rsidRPr="00453BB3">
        <w:rPr>
          <w:rFonts w:ascii="Times New Roman" w:hAnsi="Times New Roman" w:cs="Times New Roman"/>
          <w:noProof/>
        </w:rPr>
        <w:fldChar w:fldCharType="separate"/>
      </w:r>
      <w:r w:rsidRPr="00453BB3">
        <w:rPr>
          <w:rFonts w:ascii="Times New Roman" w:hAnsi="Times New Roman" w:cs="Times New Roman"/>
          <w:noProof/>
        </w:rPr>
        <w:t>(Nurfadhillah, 2021)</w:t>
      </w:r>
      <w:r w:rsidRPr="00453BB3">
        <w:rPr>
          <w:rFonts w:ascii="Times New Roman" w:hAnsi="Times New Roman" w:cs="Times New Roman"/>
          <w:noProof/>
        </w:rPr>
        <w:fldChar w:fldCharType="end"/>
      </w:r>
      <w:r w:rsidRPr="00453BB3">
        <w:rPr>
          <w:rFonts w:ascii="Times New Roman" w:hAnsi="Times New Roman" w:cs="Times New Roman"/>
          <w:noProof/>
        </w:rPr>
        <w:t xml:space="preserve">. Seperti serial kartun lokal dari Indonesia yakni Nusa dan Rara, Adit &amp; Sopo Jarwo, Si Unyil dan masih banyak lagi. Kartun sebagai media pembelajaran tentu memiliki sisi positif dan negatif dalam penggunaanya. </w:t>
      </w:r>
    </w:p>
    <w:p w:rsidR="0005155E" w:rsidRPr="00453BB3" w:rsidRDefault="0005155E" w:rsidP="003B7CFC">
      <w:pPr>
        <w:spacing w:after="120"/>
        <w:ind w:firstLine="720"/>
        <w:jc w:val="both"/>
        <w:rPr>
          <w:rFonts w:ascii="Times New Roman" w:hAnsi="Times New Roman" w:cs="Times New Roman"/>
          <w:noProof/>
        </w:rPr>
      </w:pPr>
      <w:r w:rsidRPr="00453BB3">
        <w:rPr>
          <w:rFonts w:ascii="Times New Roman" w:hAnsi="Times New Roman" w:cs="Times New Roman"/>
          <w:noProof/>
        </w:rPr>
        <w:t>Topik mengenai penggunaan media kartun dalam pendidikan anak usia dini masih menjadi pembahasan yang menarik di beberapa kalangan dari berbagai berlahan dunia. Media kartun menjadi salah satu sumber belajar yang populer bagi anak-anak usia dini dalam berbagai konteks pembelajaran, termasuk dalam Pendidikan Anak Usia Dini (PAUD. Penggunaan media kartun dalam pembelajaran PAUD memberikan banyak manfaat, seperti membantu memfasilitasi pemahaman konsep yang kompleks, meningkatkan motivasi belajar, dan membangun keterampilan sosial dan emosional pada anak-anak.</w:t>
      </w:r>
      <w:r w:rsidR="00495707">
        <w:rPr>
          <w:rFonts w:ascii="Times New Roman" w:hAnsi="Times New Roman" w:cs="Times New Roman"/>
          <w:noProof/>
        </w:rPr>
        <w:t>Analisis bibliometrik dapat mem</w:t>
      </w:r>
      <w:r w:rsidRPr="00453BB3">
        <w:rPr>
          <w:rFonts w:ascii="Times New Roman" w:hAnsi="Times New Roman" w:cs="Times New Roman"/>
          <w:noProof/>
        </w:rPr>
        <w:t>berikan informasi penting tentang perkembangan dan tren penelitian dalam penggunaan media kartun dalam PAUD</w:t>
      </w:r>
      <w:r w:rsidR="003B7CFC">
        <w:rPr>
          <w:rFonts w:ascii="Times New Roman" w:hAnsi="Times New Roman" w:cs="Times New Roman"/>
          <w:noProof/>
          <w:lang w:val="en-US"/>
        </w:rPr>
        <w:t xml:space="preserve"> </w:t>
      </w:r>
      <w:r w:rsidR="003B7CFC">
        <w:rPr>
          <w:rFonts w:ascii="Times New Roman" w:hAnsi="Times New Roman" w:cs="Times New Roman"/>
          <w:noProof/>
        </w:rPr>
        <w:fldChar w:fldCharType="begin" w:fldLock="1"/>
      </w:r>
      <w:r w:rsidR="003B7CFC">
        <w:rPr>
          <w:rFonts w:ascii="Times New Roman" w:hAnsi="Times New Roman" w:cs="Times New Roman"/>
          <w:noProof/>
        </w:rPr>
        <w:instrText>ADDIN CSL_CITATION {"citationItems":[{"id":"ITEM-1","itemData":{"DOI":"10.35706/judika.v11i1.8582","author":[{"dropping-particle":"","family":"Machmud","given":"Wanda Saputri","non-dropping-particle":"","parse-names":false,"suffix":""},{"dropping-particle":"","family":"Nurbayani","given":"Etty","non-dropping-particle":"","parse-names":false,"suffix":""},{"dropping-particle":"","family":"Ramadhan","given":"Syahrul","non-dropping-particle":"","parse-names":false,"suffix":""}],"container-title":"Jurnal Pendidikan Unsika","id":"ITEM-1","issue":"1","issued":{"date-parts":[["2023"]]},"title":"Analisis Bibliometrik Kemampuan Berpikir Kritis Menggunakan R Package","type":"article-journal","volume":"11"},"uris":["http://www.mendeley.com/documents/?uuid=edc95e05-7533-41b9-86b9-a0e7c37c55bd"]}],"mendeley":{"formattedCitation":"(Machmud et al., 2023)","plainTextFormattedCitation":"(Machmud et al., 2023)","previouslyFormattedCitation":"(Machmud et al., 2023)"},"properties":{"noteIndex":0},"schema":"https://github.com/citation-style-language/schema/raw/master/csl-citation.json"}</w:instrText>
      </w:r>
      <w:r w:rsidR="003B7CFC">
        <w:rPr>
          <w:rFonts w:ascii="Times New Roman" w:hAnsi="Times New Roman" w:cs="Times New Roman"/>
          <w:noProof/>
        </w:rPr>
        <w:fldChar w:fldCharType="separate"/>
      </w:r>
      <w:r w:rsidR="003B7CFC" w:rsidRPr="003B7CFC">
        <w:rPr>
          <w:rFonts w:ascii="Times New Roman" w:hAnsi="Times New Roman" w:cs="Times New Roman"/>
          <w:noProof/>
        </w:rPr>
        <w:t>(Machmud et al., 2023)</w:t>
      </w:r>
      <w:r w:rsidR="003B7CFC">
        <w:rPr>
          <w:rFonts w:ascii="Times New Roman" w:hAnsi="Times New Roman" w:cs="Times New Roman"/>
          <w:noProof/>
        </w:rPr>
        <w:fldChar w:fldCharType="end"/>
      </w:r>
      <w:r w:rsidR="009137DB">
        <w:rPr>
          <w:rFonts w:ascii="Times New Roman" w:hAnsi="Times New Roman" w:cs="Times New Roman"/>
          <w:noProof/>
        </w:rPr>
        <w:t>.</w:t>
      </w:r>
      <w:r w:rsidR="009137DB">
        <w:rPr>
          <w:rFonts w:ascii="Times New Roman" w:hAnsi="Times New Roman" w:cs="Times New Roman"/>
          <w:noProof/>
          <w:lang w:val="en-US"/>
        </w:rPr>
        <w:t xml:space="preserve"> </w:t>
      </w:r>
      <w:r w:rsidRPr="00453BB3">
        <w:rPr>
          <w:rFonts w:ascii="Times New Roman" w:hAnsi="Times New Roman" w:cs="Times New Roman"/>
          <w:noProof/>
        </w:rPr>
        <w:t>Analisis ini dapat memberikan pemahaman tentang kontribusi peneliti dalam topi</w:t>
      </w:r>
      <w:r w:rsidR="00495707">
        <w:rPr>
          <w:rFonts w:ascii="Times New Roman" w:hAnsi="Times New Roman" w:cs="Times New Roman"/>
          <w:noProof/>
          <w:lang w:val="en-US"/>
        </w:rPr>
        <w:t>k</w:t>
      </w:r>
      <w:r w:rsidRPr="00453BB3">
        <w:rPr>
          <w:rFonts w:ascii="Times New Roman" w:hAnsi="Times New Roman" w:cs="Times New Roman"/>
          <w:noProof/>
        </w:rPr>
        <w:t xml:space="preserve"> ini, topik penelitian yang paling relevan dan signifikan, serta metode dan pendekatan penelitian paling efektif</w:t>
      </w:r>
      <w:r w:rsidR="003B7CFC">
        <w:rPr>
          <w:rFonts w:ascii="Times New Roman" w:hAnsi="Times New Roman" w:cs="Times New Roman"/>
          <w:noProof/>
          <w:lang w:val="en-US"/>
        </w:rPr>
        <w:t xml:space="preserve"> </w:t>
      </w:r>
      <w:r w:rsidR="003B7CFC">
        <w:rPr>
          <w:rFonts w:ascii="Times New Roman" w:hAnsi="Times New Roman" w:cs="Times New Roman"/>
          <w:noProof/>
          <w:lang w:val="en-US"/>
        </w:rPr>
        <w:fldChar w:fldCharType="begin" w:fldLock="1"/>
      </w:r>
      <w:r w:rsidR="003B7CFC">
        <w:rPr>
          <w:rFonts w:ascii="Times New Roman" w:hAnsi="Times New Roman" w:cs="Times New Roman"/>
          <w:noProof/>
          <w:lang w:val="en-US"/>
        </w:rPr>
        <w:instrText>ADDIN CSL_CITATION {"citationItems":[{"id":"ITEM-1","itemData":{"DOI":"10.17977/um065v2i122022p1127-1133","abstract":"Abstract: Bibliometric analysis is a mapping based on research trends using metadata analysis and processing. The metadata used in this study is sourced from Google Scholar. Therefore, this study used a systematic quantitative method. This study aims to determine the trend of research developments related to digital learning in elementary schools. This research was conducted in October 2022. The search and database analysis used Publish or Perish (PoP) software, Zotero, and VOSviewer. The results of the study show that in the last ten years (2012-2022), research on digital learning in elementary schools is still relatively new. Topics that are still very new in the 2020-2022 timeframe are pandemics, covid, distance learning, and assessment. Meanwhile, topics that are often discussed are elementary schools, covid, pandemics, digital literacy, digital technology, digital games.\r Abstrak: Analisis bibliometrik merupakan pemetaan berdasarkan trend riset penelitian yang menggunakan analisis dan pengolahan metadata. Metadata yang digunakan dalam penelitian ini bersumber dari Google Scholar. Oleh karena itu, penelitian ini menggunakan metode kuantitatif sistematis. Penelitian ini bertujuan untuk mengetahui trend perkembangan penelitian yang berkaitan dengan pembelajaran digital di sekolah dasar (digital learning in primary school). Penelitian ini dilaksanakan pada Oktober 2022. Penelusuran dan analisis database menggunakan software Publish or Perish (PoP), Zotero, dan VOSviewer. Hasil Penelitian menunjukan bahwa dalam sepuluh tahun terakhir (2012-2022), penelitian mengenai pembelajaran digital di sekolah dasar tergolong masih baru. Topik yang masih sangat baru dalam rentang waktu 2020-2022 adalah mengenai pandemic, covid, distance learning, dan assessment. Sedangkan, topik yang sering dibahas adalah primary school, covid, pandemic, digital literacy, digital technology, digital game.","author":[{"dropping-particle":"","family":"Putri","given":"Ni Putu Laksmi Resti","non-dropping-particle":"","parse-names":false,"suffix":""},{"dropping-particle":"","family":"Yuliariatiningsih","given":"Margaretha Sri","non-dropping-particle":"","parse-names":false,"suffix":""},{"dropping-particle":"","family":"Kurniawan","given":"Dede Trie","non-dropping-particle":"","parse-names":false,"suffix":""}],"container-title":"Jurnal Pembelajaran, Bimbingan, dan Pengelolaan Pendidikan","id":"ITEM-1","issue":"12","issued":{"date-parts":[["2022"]]},"page":"1127-1133","title":"Analisis Bibliometrik Trend Penelitian Pembelajaran Berbasis Teknologi Digital di Sekolah Dasar","type":"article-journal","volume":"2"},"uris":["http://www.mendeley.com/documents/?uuid=841027b2-e9bd-4018-8a48-1d291d937a17"]}],"mendeley":{"formattedCitation":"(Putri et al., 2022)","plainTextFormattedCitation":"(Putri et al., 2022)"},"properties":{"noteIndex":0},"schema":"https://github.com/citation-style-language/schema/raw/master/csl-citation.json"}</w:instrText>
      </w:r>
      <w:r w:rsidR="003B7CFC">
        <w:rPr>
          <w:rFonts w:ascii="Times New Roman" w:hAnsi="Times New Roman" w:cs="Times New Roman"/>
          <w:noProof/>
          <w:lang w:val="en-US"/>
        </w:rPr>
        <w:fldChar w:fldCharType="separate"/>
      </w:r>
      <w:r w:rsidR="003B7CFC" w:rsidRPr="003B7CFC">
        <w:rPr>
          <w:rFonts w:ascii="Times New Roman" w:hAnsi="Times New Roman" w:cs="Times New Roman"/>
          <w:noProof/>
          <w:lang w:val="en-US"/>
        </w:rPr>
        <w:t>(Putri et al., 2022)</w:t>
      </w:r>
      <w:r w:rsidR="003B7CFC">
        <w:rPr>
          <w:rFonts w:ascii="Times New Roman" w:hAnsi="Times New Roman" w:cs="Times New Roman"/>
          <w:noProof/>
          <w:lang w:val="en-US"/>
        </w:rPr>
        <w:fldChar w:fldCharType="end"/>
      </w:r>
      <w:r w:rsidRPr="00453BB3">
        <w:rPr>
          <w:rFonts w:ascii="Times New Roman" w:hAnsi="Times New Roman" w:cs="Times New Roman"/>
          <w:noProof/>
        </w:rPr>
        <w:t>. Dalam analisis bib</w:t>
      </w:r>
      <w:r w:rsidR="00495707">
        <w:rPr>
          <w:rFonts w:ascii="Times New Roman" w:hAnsi="Times New Roman" w:cs="Times New Roman"/>
          <w:noProof/>
          <w:lang w:val="en-US"/>
        </w:rPr>
        <w:t>l</w:t>
      </w:r>
      <w:r w:rsidR="00495707">
        <w:rPr>
          <w:rFonts w:ascii="Times New Roman" w:hAnsi="Times New Roman" w:cs="Times New Roman"/>
          <w:noProof/>
        </w:rPr>
        <w:t>iometrik, data terkai</w:t>
      </w:r>
      <w:r w:rsidR="00495707">
        <w:rPr>
          <w:rFonts w:ascii="Times New Roman" w:hAnsi="Times New Roman" w:cs="Times New Roman"/>
          <w:noProof/>
          <w:lang w:val="en-US"/>
        </w:rPr>
        <w:t>t</w:t>
      </w:r>
      <w:r w:rsidRPr="00453BB3">
        <w:rPr>
          <w:rFonts w:ascii="Times New Roman" w:hAnsi="Times New Roman" w:cs="Times New Roman"/>
          <w:noProof/>
        </w:rPr>
        <w:t xml:space="preserve"> dengan publikasi ilmiah yang terkait dengan penggunaan </w:t>
      </w:r>
      <w:r w:rsidRPr="00453BB3">
        <w:rPr>
          <w:rFonts w:ascii="Times New Roman" w:hAnsi="Times New Roman" w:cs="Times New Roman"/>
          <w:noProof/>
        </w:rPr>
        <w:lastRenderedPageBreak/>
        <w:t>media kartun dalam PAUD akan dikumpulkan dan dianalisis. Data yang dikumpulkan mencangkup informasi tentang jumlah publikasi, jurnal yang paling benyak memuat atikel terkait, topik penelitian yang paling banyak diteliti, serta kontribusi peneliti dari berbagai n</w:t>
      </w:r>
      <w:r w:rsidR="009137DB">
        <w:rPr>
          <w:rFonts w:ascii="Times New Roman" w:hAnsi="Times New Roman" w:cs="Times New Roman"/>
          <w:noProof/>
        </w:rPr>
        <w:t>egara</w:t>
      </w:r>
      <w:r w:rsidR="009137DB">
        <w:rPr>
          <w:rFonts w:ascii="Times New Roman" w:hAnsi="Times New Roman" w:cs="Times New Roman"/>
          <w:noProof/>
          <w:lang w:val="en-US"/>
        </w:rPr>
        <w:t xml:space="preserve"> </w:t>
      </w:r>
      <w:r w:rsidR="009137DB">
        <w:rPr>
          <w:rFonts w:ascii="Times New Roman" w:hAnsi="Times New Roman" w:cs="Times New Roman"/>
          <w:noProof/>
        </w:rPr>
        <w:t>.</w:t>
      </w:r>
      <w:r w:rsidRPr="00453BB3">
        <w:rPr>
          <w:rFonts w:ascii="Times New Roman" w:hAnsi="Times New Roman" w:cs="Times New Roman"/>
          <w:noProof/>
        </w:rPr>
        <w:t xml:space="preserve"> </w:t>
      </w:r>
    </w:p>
    <w:p w:rsidR="003B7CFC" w:rsidRDefault="0005155E" w:rsidP="003B7CFC">
      <w:pPr>
        <w:spacing w:after="120"/>
        <w:ind w:firstLine="720"/>
        <w:jc w:val="both"/>
        <w:rPr>
          <w:rFonts w:ascii="Times New Roman" w:hAnsi="Times New Roman" w:cs="Times New Roman"/>
          <w:noProof/>
        </w:rPr>
      </w:pPr>
      <w:r w:rsidRPr="00453BB3">
        <w:rPr>
          <w:rFonts w:ascii="Times New Roman" w:hAnsi="Times New Roman" w:cs="Times New Roman"/>
          <w:noProof/>
        </w:rPr>
        <w:t>Analisis bibliometrik dapat memberikan banyak manfaat bagi pengembangan penelitian dan aplikasi media kartun dalam pembelajaran PAUD. Dengan memahami tren dan kontribusi peneliti dalam bidang ini, pengembang dan praktisi pendidikan dapat merancang program pembelajaran yang lebih e</w:t>
      </w:r>
      <w:r w:rsidR="00495707">
        <w:rPr>
          <w:rFonts w:ascii="Times New Roman" w:hAnsi="Times New Roman" w:cs="Times New Roman"/>
          <w:noProof/>
        </w:rPr>
        <w:t>fektif dan berbasis bukti, sert</w:t>
      </w:r>
      <w:r w:rsidRPr="00453BB3">
        <w:rPr>
          <w:rFonts w:ascii="Times New Roman" w:hAnsi="Times New Roman" w:cs="Times New Roman"/>
          <w:noProof/>
        </w:rPr>
        <w:t>a</w:t>
      </w:r>
      <w:r w:rsidR="00495707">
        <w:rPr>
          <w:rFonts w:ascii="Times New Roman" w:hAnsi="Times New Roman" w:cs="Times New Roman"/>
          <w:noProof/>
          <w:lang w:val="en-US"/>
        </w:rPr>
        <w:t xml:space="preserve"> </w:t>
      </w:r>
      <w:r w:rsidRPr="00453BB3">
        <w:rPr>
          <w:rFonts w:ascii="Times New Roman" w:hAnsi="Times New Roman" w:cs="Times New Roman"/>
          <w:noProof/>
        </w:rPr>
        <w:t>memberikan dasar yang k</w:t>
      </w:r>
      <w:r w:rsidR="003B7CFC">
        <w:rPr>
          <w:rFonts w:ascii="Times New Roman" w:hAnsi="Times New Roman" w:cs="Times New Roman"/>
          <w:noProof/>
        </w:rPr>
        <w:t>uat untuk penelitian lanjutan.</w:t>
      </w:r>
    </w:p>
    <w:p w:rsidR="0091179B" w:rsidRPr="00453BB3" w:rsidRDefault="00017503" w:rsidP="005365AD">
      <w:pPr>
        <w:tabs>
          <w:tab w:val="left" w:pos="3825"/>
        </w:tabs>
        <w:jc w:val="both"/>
        <w:rPr>
          <w:rFonts w:ascii="Times New Roman" w:hAnsi="Times New Roman" w:cs="Times New Roman"/>
          <w:noProof/>
        </w:rPr>
      </w:pPr>
      <w:r>
        <w:rPr>
          <w:rFonts w:ascii="Times New Roman" w:hAnsi="Times New Roman" w:cs="Times New Roman"/>
          <w:b/>
          <w:lang w:val="en-US"/>
        </w:rPr>
        <w:t xml:space="preserve">METODE </w:t>
      </w:r>
      <w:r w:rsidR="005365AD">
        <w:rPr>
          <w:rFonts w:ascii="Times New Roman" w:hAnsi="Times New Roman" w:cs="Times New Roman"/>
          <w:b/>
          <w:lang w:val="en-US"/>
        </w:rPr>
        <w:tab/>
      </w:r>
    </w:p>
    <w:p w:rsidR="00CA133A" w:rsidRPr="00CA133A" w:rsidRDefault="0005155E" w:rsidP="00CA133A">
      <w:pPr>
        <w:spacing w:after="0"/>
        <w:ind w:firstLine="720"/>
        <w:jc w:val="both"/>
        <w:rPr>
          <w:rFonts w:ascii="Times New Roman" w:hAnsi="Times New Roman" w:cs="Times New Roman"/>
          <w:noProof/>
        </w:rPr>
      </w:pPr>
      <w:r w:rsidRPr="00CA133A">
        <w:rPr>
          <w:rFonts w:ascii="Times New Roman" w:hAnsi="Times New Roman" w:cs="Times New Roman"/>
          <w:noProof/>
        </w:rPr>
        <w:t>Penelitian ini menggunakan</w:t>
      </w:r>
      <w:r w:rsidR="00E54AC7" w:rsidRPr="00CA133A">
        <w:rPr>
          <w:rFonts w:ascii="Times New Roman" w:hAnsi="Times New Roman" w:cs="Times New Roman"/>
          <w:noProof/>
          <w:lang w:val="en-US"/>
        </w:rPr>
        <w:t xml:space="preserve"> analisis </w:t>
      </w:r>
      <w:r w:rsidR="00322224" w:rsidRPr="00CA133A">
        <w:rPr>
          <w:rFonts w:ascii="Times New Roman" w:hAnsi="Times New Roman" w:cs="Times New Roman"/>
          <w:noProof/>
          <w:lang w:val="en-US"/>
        </w:rPr>
        <w:t>bibliometrik dalam menganalisis</w:t>
      </w:r>
      <w:r w:rsidRPr="00CA133A">
        <w:rPr>
          <w:rFonts w:ascii="Times New Roman" w:hAnsi="Times New Roman" w:cs="Times New Roman"/>
          <w:noProof/>
        </w:rPr>
        <w:t xml:space="preserve">. </w:t>
      </w:r>
      <w:r w:rsidR="00322224" w:rsidRPr="00CA133A">
        <w:rPr>
          <w:rFonts w:ascii="Times New Roman" w:hAnsi="Times New Roman" w:cs="Times New Roman"/>
          <w:noProof/>
          <w:lang w:val="en-US"/>
        </w:rPr>
        <w:t>Dalam perannya analisis bibliom</w:t>
      </w:r>
      <w:r w:rsidR="00E54AC7" w:rsidRPr="00CA133A">
        <w:rPr>
          <w:rFonts w:ascii="Times New Roman" w:hAnsi="Times New Roman" w:cs="Times New Roman"/>
          <w:noProof/>
          <w:lang w:val="en-US"/>
        </w:rPr>
        <w:t>etrik merupakan satu  kajian analisis bibliografi kegiatan ilmiah, dengan berbasis asumsi bahwa hasi penelitiaanya</w:t>
      </w:r>
      <w:r w:rsidR="00322224" w:rsidRPr="00CA133A">
        <w:rPr>
          <w:rFonts w:ascii="Times New Roman" w:hAnsi="Times New Roman" w:cs="Times New Roman"/>
          <w:noProof/>
          <w:lang w:val="en-US"/>
        </w:rPr>
        <w:t xml:space="preserve"> dapat menjadi landasan pada peneliti selanjutnya </w:t>
      </w:r>
      <w:r w:rsidR="00322224" w:rsidRPr="00CA133A">
        <w:rPr>
          <w:rFonts w:ascii="Times New Roman" w:hAnsi="Times New Roman" w:cs="Times New Roman"/>
          <w:noProof/>
          <w:lang w:val="en-US"/>
        </w:rPr>
        <w:fldChar w:fldCharType="begin" w:fldLock="1"/>
      </w:r>
      <w:r w:rsidR="002F6A82">
        <w:rPr>
          <w:rFonts w:ascii="Times New Roman" w:hAnsi="Times New Roman" w:cs="Times New Roman"/>
          <w:noProof/>
          <w:lang w:val="en-US"/>
        </w:rPr>
        <w:instrText>ADDIN CSL_CITATION {"citationItems":[{"id":"ITEM-1","itemData":{"DOI":"10.22146/khazanah.55690","ISSN":"1978-4880","abstract":"Kajian di bidang kearsipan memiliki cakupan yang sangat luas. Kecenderungan topik penelitian atau kajian yang dilakukan dapat menjadi gambaran akan kondisi yang terjadi di bidang kearsipan. Jurnal Khazanah: Jurnal Pengembangan Kearsipan dan Journal of the Archives and Records Association sebagai salah satu jurnal yang terakreditasi dipilih untuk diteliti lebih lanjut mengenai kecenderungan topik penelitian yang ada pada keduanya. Penelitian ini dilakukan untuk memberikan referensi kepada peneliti di bidang kearsipan mengenai kecenderungan penelitian kearsipan pada saat ini. Penelitian dilakukan menggunakan analisis Co-word melalui 2 aplikasi, yakni Pajek dan VOSviewer. Berdasarkan penelitian diketahui bahwa dalam kurun waktu 4 tahun terakhir,  pada jurnal Khazanah: Jurnal Pengembangan Kearsipan terdapat 111 kata kunci yang berbeda dan membentuk 492 garis penghubung. Sepuluh kata kunci dengan link terkuat pada jurnal Khazanah: Jurnal Pengembangan Kearsipan, antara lain: arsip (60), Universitas Gadjah Mada (24), arsiparis (18), informasi (18), NSPK (14), pengolahan (13), arsip digital (12), kearsipan (12), sosialisasi (12), dan edukasi (12). Pada Journal of the Archives and Records Association, terdapat 188 kata kunci yang berbeda dan membentuk 1.120 garis penghubung. Sepuluh kata kunci dengan link terkuat pada Journal of the Archives and Records Association, antara lain: archive (85), community archive (48), local authority archives (42), affect (36), digitization (34), museums (24), Wales (22), impact (19), organization (18), dan fiduciarity (18).","author":[{"dropping-particle":"","family":"Farida","given":"Nurul","non-dropping-particle":"","parse-names":false,"suffix":""}],"container-title":"Khazanah: Jurnal Pengembangan Kearsipan","id":"ITEM-1","issue":"2","issued":{"date-parts":[["2020"]]},"page":"91","title":"Analisis bibliometrik berdasarkan pendekatan Co-word : Kecenderungan penelitian bidang kearsipan pada Jurnal Khazanah dan Journal of Archive and Record tahun 2016 – 2019","type":"article-journal","volume":"13"},"uris":["http://www.mendeley.com/documents/?uuid=a385c959-a4c6-4fd8-8993-b8e8fe9aae93"]}],"mendeley":{"formattedCitation":"(Farida, 2020)","plainTextFormattedCitation":"(Farida, 2020)","previouslyFormattedCitation":"(Farida, 2020)"},"properties":{"noteIndex":0},"schema":"https://github.com/citation-style-language/schema/raw/master/csl-citation.json"}</w:instrText>
      </w:r>
      <w:r w:rsidR="00322224" w:rsidRPr="00CA133A">
        <w:rPr>
          <w:rFonts w:ascii="Times New Roman" w:hAnsi="Times New Roman" w:cs="Times New Roman"/>
          <w:noProof/>
          <w:lang w:val="en-US"/>
        </w:rPr>
        <w:fldChar w:fldCharType="separate"/>
      </w:r>
      <w:r w:rsidR="00322224" w:rsidRPr="00CA133A">
        <w:rPr>
          <w:rFonts w:ascii="Times New Roman" w:hAnsi="Times New Roman" w:cs="Times New Roman"/>
          <w:noProof/>
          <w:lang w:val="en-US"/>
        </w:rPr>
        <w:t>(Farida, 2020)</w:t>
      </w:r>
      <w:r w:rsidR="00322224" w:rsidRPr="00CA133A">
        <w:rPr>
          <w:rFonts w:ascii="Times New Roman" w:hAnsi="Times New Roman" w:cs="Times New Roman"/>
          <w:noProof/>
          <w:lang w:val="en-US"/>
        </w:rPr>
        <w:fldChar w:fldCharType="end"/>
      </w:r>
      <w:r w:rsidR="00322224" w:rsidRPr="00CA133A">
        <w:rPr>
          <w:rFonts w:ascii="Times New Roman" w:hAnsi="Times New Roman" w:cs="Times New Roman"/>
          <w:noProof/>
          <w:lang w:val="en-US"/>
        </w:rPr>
        <w:t xml:space="preserve">. </w:t>
      </w:r>
      <w:r w:rsidRPr="00CA133A">
        <w:rPr>
          <w:rFonts w:ascii="Times New Roman" w:hAnsi="Times New Roman" w:cs="Times New Roman"/>
          <w:noProof/>
        </w:rPr>
        <w:t xml:space="preserve">Software yang digunakan dalam menganalisis </w:t>
      </w:r>
      <w:r w:rsidR="00322224" w:rsidRPr="00CA133A">
        <w:rPr>
          <w:rFonts w:ascii="Times New Roman" w:hAnsi="Times New Roman" w:cs="Times New Roman"/>
          <w:noProof/>
        </w:rPr>
        <w:t>data dalam penelitian ini adala</w:t>
      </w:r>
      <w:r w:rsidR="00322224" w:rsidRPr="00CA133A">
        <w:rPr>
          <w:rFonts w:ascii="Times New Roman" w:hAnsi="Times New Roman" w:cs="Times New Roman"/>
          <w:noProof/>
          <w:lang w:val="en-US"/>
        </w:rPr>
        <w:t>h</w:t>
      </w:r>
      <w:r w:rsidRPr="00CA133A">
        <w:rPr>
          <w:rFonts w:ascii="Times New Roman" w:hAnsi="Times New Roman" w:cs="Times New Roman"/>
          <w:noProof/>
        </w:rPr>
        <w:t xml:space="preserve"> </w:t>
      </w:r>
      <w:r w:rsidRPr="00CA133A">
        <w:rPr>
          <w:rFonts w:ascii="Times New Roman" w:hAnsi="Times New Roman" w:cs="Times New Roman"/>
          <w:i/>
          <w:iCs/>
          <w:noProof/>
        </w:rPr>
        <w:t>Bibliometric R- Package</w:t>
      </w:r>
      <w:r w:rsidRPr="00CA133A">
        <w:rPr>
          <w:rFonts w:ascii="Times New Roman" w:hAnsi="Times New Roman" w:cs="Times New Roman"/>
          <w:noProof/>
        </w:rPr>
        <w:t xml:space="preserve"> yang merupakan bagian dari R-Studio. Software ini membantu dalam menampilakan hasil visualisasi bibliometri dengan statistik secara gratis. Dalam penelitian ini terdapat </w:t>
      </w:r>
      <w:r w:rsidR="00CA133A" w:rsidRPr="00CA133A">
        <w:rPr>
          <w:rFonts w:ascii="Times New Roman" w:hAnsi="Times New Roman" w:cs="Times New Roman"/>
          <w:noProof/>
          <w:lang w:val="en-US"/>
        </w:rPr>
        <w:t xml:space="preserve">empat </w:t>
      </w:r>
      <w:r w:rsidRPr="00CA133A">
        <w:rPr>
          <w:rFonts w:ascii="Times New Roman" w:hAnsi="Times New Roman" w:cs="Times New Roman"/>
          <w:noProof/>
        </w:rPr>
        <w:t xml:space="preserve">tahapan, yakni menentukan kata kunci yang </w:t>
      </w:r>
      <w:r w:rsidR="00322224" w:rsidRPr="00CA133A">
        <w:rPr>
          <w:rFonts w:ascii="Times New Roman" w:hAnsi="Times New Roman" w:cs="Times New Roman"/>
          <w:noProof/>
          <w:lang w:val="en-US"/>
        </w:rPr>
        <w:t xml:space="preserve"> </w:t>
      </w:r>
      <w:r w:rsidRPr="00CA133A">
        <w:rPr>
          <w:rFonts w:ascii="Times New Roman" w:hAnsi="Times New Roman" w:cs="Times New Roman"/>
          <w:noProof/>
        </w:rPr>
        <w:t xml:space="preserve">relevan dengan </w:t>
      </w:r>
      <w:r w:rsidR="00322224" w:rsidRPr="00CA133A">
        <w:rPr>
          <w:rFonts w:ascii="Times New Roman" w:hAnsi="Times New Roman" w:cs="Times New Roman"/>
          <w:noProof/>
          <w:lang w:val="en-US"/>
        </w:rPr>
        <w:t xml:space="preserve"> pencarian</w:t>
      </w:r>
      <w:r w:rsidRPr="00CA133A">
        <w:rPr>
          <w:rFonts w:ascii="Times New Roman" w:hAnsi="Times New Roman" w:cs="Times New Roman"/>
          <w:noProof/>
        </w:rPr>
        <w:t>,</w:t>
      </w:r>
      <w:r w:rsidR="00322224" w:rsidRPr="00CA133A">
        <w:rPr>
          <w:rFonts w:ascii="Times New Roman" w:hAnsi="Times New Roman" w:cs="Times New Roman"/>
          <w:noProof/>
          <w:lang w:val="en-US"/>
        </w:rPr>
        <w:t xml:space="preserve"> </w:t>
      </w:r>
      <w:r w:rsidRPr="00CA133A">
        <w:rPr>
          <w:rFonts w:ascii="Times New Roman" w:hAnsi="Times New Roman" w:cs="Times New Roman"/>
          <w:noProof/>
        </w:rPr>
        <w:t xml:space="preserve"> mencari data-data sesuai kata kunci, </w:t>
      </w:r>
      <w:r w:rsidR="00322224" w:rsidRPr="00CA133A">
        <w:rPr>
          <w:rFonts w:ascii="Times New Roman" w:hAnsi="Times New Roman" w:cs="Times New Roman"/>
          <w:noProof/>
          <w:lang w:val="en-US"/>
        </w:rPr>
        <w:t>menyaring data hasil pencaria</w:t>
      </w:r>
      <w:r w:rsidR="00CA133A" w:rsidRPr="00CA133A">
        <w:rPr>
          <w:rFonts w:ascii="Times New Roman" w:hAnsi="Times New Roman" w:cs="Times New Roman"/>
          <w:noProof/>
          <w:lang w:val="en-US"/>
        </w:rPr>
        <w:t>n</w:t>
      </w:r>
      <w:r w:rsidR="00322224" w:rsidRPr="00CA133A">
        <w:rPr>
          <w:rFonts w:ascii="Times New Roman" w:hAnsi="Times New Roman" w:cs="Times New Roman"/>
          <w:noProof/>
          <w:lang w:val="en-US"/>
        </w:rPr>
        <w:t xml:space="preserve"> untuk disesuaikan dengan kebutuhan, </w:t>
      </w:r>
      <w:r w:rsidRPr="00CA133A">
        <w:rPr>
          <w:rFonts w:ascii="Times New Roman" w:hAnsi="Times New Roman" w:cs="Times New Roman"/>
          <w:noProof/>
        </w:rPr>
        <w:t xml:space="preserve">dan analisis data. </w:t>
      </w:r>
    </w:p>
    <w:p w:rsidR="0005155E" w:rsidRDefault="00CA133A" w:rsidP="00CA133A">
      <w:pPr>
        <w:spacing w:after="0"/>
        <w:ind w:firstLine="720"/>
        <w:jc w:val="both"/>
        <w:rPr>
          <w:rFonts w:ascii="Times New Roman" w:hAnsi="Times New Roman" w:cs="Times New Roman"/>
          <w:noProof/>
        </w:rPr>
      </w:pPr>
      <w:r w:rsidRPr="00CA133A">
        <w:rPr>
          <w:rFonts w:ascii="Times New Roman" w:hAnsi="Times New Roman" w:cs="Times New Roman"/>
          <w:noProof/>
          <w:lang w:val="en-US"/>
        </w:rPr>
        <w:t xml:space="preserve">Database yang digunakan pada penelitian in bersumber dari Scopus. Sebagaiman adiketahui Scopus merupakan salah satu pengindeks publikasi terbesar di dunia. Database yang disediakan mencangkup seluruh jurnal internasional di dunia. Basis data akademik Scopus dipilih karena dapat menyediakan akses informasi penelitian.  </w:t>
      </w:r>
      <w:r w:rsidR="0005155E" w:rsidRPr="00CA133A">
        <w:rPr>
          <w:rFonts w:ascii="Times New Roman" w:hAnsi="Times New Roman" w:cs="Times New Roman"/>
          <w:noProof/>
        </w:rPr>
        <w:t>Kata kunci yang digunakan dalam penelitian ini adalah “kartun: dan “pendidikan” untuk menemukan data yang lebih spesifik dengan kategori tema penelitian. Panen data sesuai kata kunci melalui publikasi-publikasi internasional dalam rentang waktu tahun 2000 hingga 2023. Kemudian menyaring dan memilih artikel, dokumen seminar internasional, prosiding, dan buku. Sejumlah 1.311 publikasi ilmiah terkait dengan media kartun dalam pendidikan ditemukan. 472 dokumen dengan jenis artikel dipilih. Artikel diperoleh per 13 Maret 2023. Data yang diperoleh, kemudian disimpan dalam bentuk CSV</w:t>
      </w:r>
      <w:r w:rsidRPr="00CA133A">
        <w:rPr>
          <w:rFonts w:ascii="Times New Roman" w:hAnsi="Times New Roman" w:cs="Times New Roman"/>
          <w:noProof/>
          <w:lang w:val="en-US"/>
        </w:rPr>
        <w:t xml:space="preserve"> agar bisa terbaca dan selanjutnya dapat diolah pada aplikasi Bibliometrix</w:t>
      </w:r>
      <w:r w:rsidR="0005155E" w:rsidRPr="00CA133A">
        <w:rPr>
          <w:rFonts w:ascii="Times New Roman" w:hAnsi="Times New Roman" w:cs="Times New Roman"/>
          <w:noProof/>
        </w:rPr>
        <w:t xml:space="preserve">. </w:t>
      </w:r>
      <w:r w:rsidRPr="00CA133A">
        <w:rPr>
          <w:rFonts w:ascii="Times New Roman" w:hAnsi="Times New Roman" w:cs="Times New Roman"/>
          <w:noProof/>
        </w:rPr>
        <w:t>Beberap</w:t>
      </w:r>
      <w:r w:rsidRPr="00CA133A">
        <w:rPr>
          <w:rFonts w:ascii="Times New Roman" w:hAnsi="Times New Roman" w:cs="Times New Roman"/>
          <w:noProof/>
          <w:lang w:val="en-US"/>
        </w:rPr>
        <w:t xml:space="preserve">a </w:t>
      </w:r>
      <w:r w:rsidR="0005155E" w:rsidRPr="00CA133A">
        <w:rPr>
          <w:rFonts w:ascii="Times New Roman" w:hAnsi="Times New Roman" w:cs="Times New Roman"/>
          <w:noProof/>
        </w:rPr>
        <w:t xml:space="preserve">aspek yang yang akan dianalisis dalam penelitian ini adalah informasi jurnal utama, tingkat publikasi per tahun, jenis publikasi, penulis paling produktif, jumlah publikasi menurut asal penulis dan negara penulis.  </w:t>
      </w:r>
    </w:p>
    <w:p w:rsidR="003B7CFC" w:rsidRPr="00CA133A" w:rsidRDefault="003B7CFC" w:rsidP="00CA133A">
      <w:pPr>
        <w:spacing w:after="0"/>
        <w:ind w:firstLine="720"/>
        <w:jc w:val="both"/>
        <w:rPr>
          <w:rFonts w:ascii="Times New Roman" w:hAnsi="Times New Roman" w:cs="Times New Roman"/>
          <w:noProof/>
          <w:lang w:val="en-US"/>
        </w:rPr>
      </w:pPr>
    </w:p>
    <w:p w:rsidR="0091179B" w:rsidRPr="002F6A82" w:rsidRDefault="00CA133A" w:rsidP="002F6A82">
      <w:pPr>
        <w:jc w:val="both"/>
        <w:rPr>
          <w:rFonts w:ascii="Times New Roman" w:hAnsi="Times New Roman" w:cs="Times New Roman"/>
          <w:noProof/>
          <w:sz w:val="24"/>
          <w:szCs w:val="24"/>
        </w:rPr>
      </w:pPr>
      <w:r w:rsidRPr="00CA133A">
        <w:rPr>
          <w:noProof/>
          <w:lang w:val="en-US"/>
        </w:rPr>
        <w:lastRenderedPageBreak/>
        <w:drawing>
          <wp:anchor distT="0" distB="0" distL="114300" distR="114300" simplePos="0" relativeHeight="251672576" behindDoc="1" locked="0" layoutInCell="1" allowOverlap="1" wp14:anchorId="4DD86452" wp14:editId="018D6BDE">
            <wp:simplePos x="0" y="0"/>
            <wp:positionH relativeFrom="margin">
              <wp:align>center</wp:align>
            </wp:positionH>
            <wp:positionV relativeFrom="paragraph">
              <wp:posOffset>379</wp:posOffset>
            </wp:positionV>
            <wp:extent cx="5591810" cy="3146425"/>
            <wp:effectExtent l="0" t="0" r="8890" b="0"/>
            <wp:wrapTight wrapText="bothSides">
              <wp:wrapPolygon edited="0">
                <wp:start x="0" y="0"/>
                <wp:lineTo x="0" y="21447"/>
                <wp:lineTo x="21561" y="21447"/>
                <wp:lineTo x="21561" y="0"/>
                <wp:lineTo x="0" y="0"/>
              </wp:wrapPolygon>
            </wp:wrapTight>
            <wp:docPr id="4" name="Picture 4" descr="Screenshot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shot (1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91810" cy="3146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71A6" w:rsidRPr="002F6A82" w:rsidRDefault="003571A6" w:rsidP="002F6A82">
      <w:pPr>
        <w:spacing w:after="0" w:line="360" w:lineRule="auto"/>
        <w:ind w:firstLine="567"/>
        <w:jc w:val="center"/>
        <w:rPr>
          <w:rFonts w:ascii="Times New Roman" w:hAnsi="Times New Roman" w:cs="Times New Roman"/>
          <w:lang w:val="en-US"/>
        </w:rPr>
      </w:pPr>
      <w:r w:rsidRPr="003571A6">
        <w:rPr>
          <w:rFonts w:ascii="Times New Roman" w:hAnsi="Times New Roman" w:cs="Times New Roman"/>
          <w:b/>
          <w:bCs/>
          <w:lang w:val="en-US"/>
        </w:rPr>
        <w:t>Gambar 1.</w:t>
      </w:r>
      <w:r>
        <w:rPr>
          <w:rFonts w:ascii="Times New Roman" w:hAnsi="Times New Roman" w:cs="Times New Roman"/>
          <w:lang w:val="en-US"/>
        </w:rPr>
        <w:t xml:space="preserve"> Pencarian Keyword Data Scopus</w:t>
      </w:r>
    </w:p>
    <w:p w:rsidR="002F6A82" w:rsidRDefault="002F6A82">
      <w:pPr>
        <w:spacing w:after="0" w:line="360" w:lineRule="auto"/>
        <w:rPr>
          <w:rFonts w:ascii="Times New Roman" w:hAnsi="Times New Roman" w:cs="Times New Roman"/>
          <w:b/>
          <w:lang w:val="en-US"/>
        </w:rPr>
      </w:pPr>
    </w:p>
    <w:p w:rsidR="0091179B" w:rsidRDefault="00017503">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05155E" w:rsidRDefault="0005155E" w:rsidP="0005155E">
      <w:pPr>
        <w:jc w:val="both"/>
        <w:rPr>
          <w:rFonts w:ascii="Times New Roman" w:hAnsi="Times New Roman" w:cs="Times New Roman"/>
          <w:noProof/>
          <w:sz w:val="24"/>
          <w:szCs w:val="24"/>
        </w:rPr>
      </w:pPr>
      <w:r>
        <w:rPr>
          <w:noProof/>
          <w:lang w:val="en-US"/>
        </w:rPr>
        <w:drawing>
          <wp:anchor distT="0" distB="0" distL="114300" distR="114300" simplePos="0" relativeHeight="251666432" behindDoc="1" locked="0" layoutInCell="1" allowOverlap="1">
            <wp:simplePos x="0" y="0"/>
            <wp:positionH relativeFrom="column">
              <wp:posOffset>806450</wp:posOffset>
            </wp:positionH>
            <wp:positionV relativeFrom="paragraph">
              <wp:posOffset>191770</wp:posOffset>
            </wp:positionV>
            <wp:extent cx="3841750" cy="3498215"/>
            <wp:effectExtent l="0" t="0" r="6350" b="6985"/>
            <wp:wrapTight wrapText="bothSides">
              <wp:wrapPolygon edited="0">
                <wp:start x="0" y="0"/>
                <wp:lineTo x="0" y="21526"/>
                <wp:lineTo x="21529" y="21526"/>
                <wp:lineTo x="21529" y="0"/>
                <wp:lineTo x="0" y="0"/>
              </wp:wrapPolygon>
            </wp:wrapTight>
            <wp:docPr id="11" name="Picture 11" descr="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s"/>
                    <pic:cNvPicPr>
                      <a:picLocks noChangeAspect="1" noChangeArrowheads="1"/>
                    </pic:cNvPicPr>
                  </pic:nvPicPr>
                  <pic:blipFill>
                    <a:blip r:embed="rId17">
                      <a:extLst>
                        <a:ext uri="{28A0092B-C50C-407E-A947-70E740481C1C}">
                          <a14:useLocalDpi xmlns:a14="http://schemas.microsoft.com/office/drawing/2010/main" val="0"/>
                        </a:ext>
                      </a:extLst>
                    </a:blip>
                    <a:srcRect l="15018"/>
                    <a:stretch>
                      <a:fillRect/>
                    </a:stretch>
                  </pic:blipFill>
                  <pic:spPr bwMode="auto">
                    <a:xfrm>
                      <a:off x="0" y="0"/>
                      <a:ext cx="3841750" cy="34982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t xml:space="preserve">Informasi Utama </w:t>
      </w: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2F6A82" w:rsidRDefault="0005155E" w:rsidP="002F6A82">
      <w:pPr>
        <w:pBdr>
          <w:top w:val="nil"/>
          <w:left w:val="nil"/>
          <w:bottom w:val="nil"/>
          <w:right w:val="nil"/>
          <w:between w:val="nil"/>
        </w:pBdr>
        <w:spacing w:before="240" w:after="120" w:line="240" w:lineRule="auto"/>
        <w:jc w:val="center"/>
        <w:rPr>
          <w:rFonts w:ascii="Times New Roman" w:eastAsia="Cambria" w:hAnsi="Times New Roman" w:cs="Times New Roman"/>
          <w:color w:val="000000"/>
          <w:lang w:val="en-US"/>
        </w:rPr>
      </w:pPr>
      <w:r w:rsidRPr="003571A6">
        <w:rPr>
          <w:rFonts w:ascii="Times New Roman" w:hAnsi="Times New Roman" w:cs="Times New Roman"/>
          <w:b/>
          <w:bCs/>
          <w:noProof/>
        </w:rPr>
        <w:t xml:space="preserve">Gambar 2. </w:t>
      </w:r>
      <w:r w:rsidRPr="003571A6">
        <w:rPr>
          <w:rFonts w:ascii="Times New Roman" w:eastAsia="Cambria" w:hAnsi="Times New Roman" w:cs="Times New Roman"/>
          <w:color w:val="000000"/>
        </w:rPr>
        <w:t xml:space="preserve">Analisis bibliometrik berdasarkan Main Information </w:t>
      </w:r>
      <w:r w:rsidR="003571A6" w:rsidRPr="003571A6">
        <w:rPr>
          <w:rFonts w:ascii="Times New Roman" w:eastAsia="Cambria" w:hAnsi="Times New Roman" w:cs="Times New Roman"/>
          <w:color w:val="000000"/>
        </w:rPr>
        <w:t>Media Kart</w:t>
      </w:r>
      <w:r w:rsidR="003571A6" w:rsidRPr="003571A6">
        <w:rPr>
          <w:rFonts w:ascii="Times New Roman" w:eastAsia="Cambria" w:hAnsi="Times New Roman" w:cs="Times New Roman"/>
          <w:color w:val="000000"/>
          <w:lang w:val="en-US"/>
        </w:rPr>
        <w:t>u</w:t>
      </w:r>
      <w:r w:rsidRPr="003571A6">
        <w:rPr>
          <w:rFonts w:ascii="Times New Roman" w:eastAsia="Cambria" w:hAnsi="Times New Roman" w:cs="Times New Roman"/>
          <w:color w:val="000000"/>
        </w:rPr>
        <w:t>n</w:t>
      </w:r>
      <w:r w:rsidR="002F6A82">
        <w:rPr>
          <w:rFonts w:ascii="Times New Roman" w:eastAsia="Cambria" w:hAnsi="Times New Roman" w:cs="Times New Roman"/>
          <w:color w:val="000000"/>
          <w:lang w:val="en-US"/>
        </w:rPr>
        <w:t xml:space="preserve"> </w:t>
      </w:r>
    </w:p>
    <w:p w:rsidR="0005155E" w:rsidRPr="003571A6" w:rsidRDefault="0005155E" w:rsidP="002F6A82">
      <w:pPr>
        <w:pBdr>
          <w:top w:val="nil"/>
          <w:left w:val="nil"/>
          <w:bottom w:val="nil"/>
          <w:right w:val="nil"/>
          <w:between w:val="nil"/>
        </w:pBdr>
        <w:spacing w:before="240" w:after="120" w:line="240" w:lineRule="auto"/>
        <w:jc w:val="center"/>
        <w:rPr>
          <w:rFonts w:ascii="Times New Roman" w:eastAsia="Cambria" w:hAnsi="Times New Roman" w:cs="Times New Roman"/>
          <w:color w:val="000000"/>
        </w:rPr>
      </w:pPr>
      <w:r w:rsidRPr="003571A6">
        <w:rPr>
          <w:rFonts w:ascii="Times New Roman" w:eastAsia="Cambria" w:hAnsi="Times New Roman" w:cs="Times New Roman"/>
          <w:color w:val="000000"/>
        </w:rPr>
        <w:t>dalam Pendidikan Anak Usia Dini</w:t>
      </w:r>
    </w:p>
    <w:p w:rsidR="0005155E" w:rsidRDefault="0005155E" w:rsidP="002F6A82">
      <w:pPr>
        <w:ind w:firstLine="720"/>
        <w:jc w:val="both"/>
        <w:rPr>
          <w:rFonts w:ascii="Times New Roman" w:hAnsi="Times New Roman" w:cs="Times New Roman"/>
          <w:noProof/>
          <w:sz w:val="24"/>
          <w:szCs w:val="24"/>
        </w:rPr>
      </w:pPr>
      <w:r w:rsidRPr="003B7CFC">
        <w:rPr>
          <w:rFonts w:ascii="Times New Roman" w:hAnsi="Times New Roman" w:cs="Times New Roman"/>
          <w:noProof/>
        </w:rPr>
        <w:lastRenderedPageBreak/>
        <w:t xml:space="preserve">Pada </w:t>
      </w:r>
      <w:r w:rsidRPr="003B7CFC">
        <w:rPr>
          <w:rFonts w:ascii="Times New Roman" w:hAnsi="Times New Roman" w:cs="Times New Roman"/>
          <w:b/>
          <w:bCs/>
          <w:noProof/>
        </w:rPr>
        <w:t>Gambar 2</w:t>
      </w:r>
      <w:r w:rsidR="003B7CFC" w:rsidRPr="003B7CFC">
        <w:rPr>
          <w:rFonts w:ascii="Times New Roman" w:hAnsi="Times New Roman" w:cs="Times New Roman"/>
          <w:noProof/>
          <w:lang w:val="en-US"/>
        </w:rPr>
        <w:t>,</w:t>
      </w:r>
      <w:r w:rsidR="003B7CFC">
        <w:rPr>
          <w:rFonts w:ascii="Times New Roman" w:hAnsi="Times New Roman" w:cs="Times New Roman"/>
          <w:noProof/>
          <w:sz w:val="24"/>
          <w:szCs w:val="24"/>
          <w:lang w:val="en-US"/>
        </w:rPr>
        <w:t xml:space="preserve"> </w:t>
      </w:r>
      <w:r>
        <w:rPr>
          <w:rFonts w:ascii="Times New Roman" w:hAnsi="Times New Roman" w:cs="Times New Roman"/>
          <w:noProof/>
          <w:sz w:val="24"/>
          <w:szCs w:val="24"/>
        </w:rPr>
        <w:t xml:space="preserve"> </w:t>
      </w:r>
      <w:r w:rsidRPr="003B7CFC">
        <w:rPr>
          <w:rFonts w:ascii="Times New Roman" w:hAnsi="Times New Roman" w:cs="Times New Roman"/>
          <w:noProof/>
        </w:rPr>
        <w:t xml:space="preserve">peneliti menyajikan data perkembangan publikasi ilmiah media kartun dalan pendidikan anak usia dini di seluruh dunia dalam kurun waktu </w:t>
      </w:r>
      <w:r w:rsidR="003571A6" w:rsidRPr="003B7CFC">
        <w:rPr>
          <w:rFonts w:ascii="Times New Roman" w:hAnsi="Times New Roman" w:cs="Times New Roman"/>
          <w:noProof/>
          <w:lang w:val="en-US"/>
        </w:rPr>
        <w:t xml:space="preserve"> </w:t>
      </w:r>
      <w:r w:rsidRPr="003B7CFC">
        <w:rPr>
          <w:rFonts w:ascii="Times New Roman" w:hAnsi="Times New Roman" w:cs="Times New Roman"/>
          <w:noProof/>
        </w:rPr>
        <w:t xml:space="preserve">2000-2023 secara umum. </w:t>
      </w:r>
      <w:r w:rsidR="003571A6" w:rsidRPr="003B7CFC">
        <w:rPr>
          <w:rFonts w:ascii="Times New Roman" w:hAnsi="Times New Roman" w:cs="Times New Roman"/>
          <w:noProof/>
          <w:lang w:val="en-US"/>
        </w:rPr>
        <w:t xml:space="preserve"> Berdasarkan screening tersebut ditemukan sebanyak 472 dokumen</w:t>
      </w:r>
      <w:r w:rsidR="002F6A82" w:rsidRPr="003B7CFC">
        <w:rPr>
          <w:rFonts w:ascii="Times New Roman" w:hAnsi="Times New Roman" w:cs="Times New Roman"/>
          <w:noProof/>
          <w:lang w:val="en-US"/>
        </w:rPr>
        <w:t xml:space="preserve">, </w:t>
      </w:r>
      <w:r w:rsidR="002F6A82" w:rsidRPr="003B7CFC">
        <w:rPr>
          <w:rFonts w:ascii="Times New Roman" w:hAnsi="Times New Roman" w:cs="Times New Roman"/>
          <w:noProof/>
        </w:rPr>
        <w:t>dan rata-rata terbitan pertahun sebanyak -2,2%</w:t>
      </w:r>
      <w:r w:rsidR="003571A6" w:rsidRPr="003B7CFC">
        <w:rPr>
          <w:rFonts w:ascii="Times New Roman" w:hAnsi="Times New Roman" w:cs="Times New Roman"/>
          <w:noProof/>
          <w:lang w:val="en-US"/>
        </w:rPr>
        <w:t xml:space="preserve">. </w:t>
      </w:r>
      <w:r w:rsidRPr="003B7CFC">
        <w:rPr>
          <w:rFonts w:ascii="Times New Roman" w:hAnsi="Times New Roman" w:cs="Times New Roman"/>
          <w:noProof/>
        </w:rPr>
        <w:t>Keterangan primer yang ditemukan adalah jangka waktu dokumen yang dianalis setiap tahun, jumlah publikasi ilmiah berdasarkan sumber, kutipan rata</w:t>
      </w:r>
      <w:r w:rsidR="003571A6" w:rsidRPr="003B7CFC">
        <w:rPr>
          <w:rFonts w:ascii="Times New Roman" w:hAnsi="Times New Roman" w:cs="Times New Roman"/>
          <w:noProof/>
        </w:rPr>
        <w:t>-rata pertahun, dan penulis</w:t>
      </w:r>
      <w:r w:rsidRPr="003B7CFC">
        <w:rPr>
          <w:rFonts w:ascii="Times New Roman" w:hAnsi="Times New Roman" w:cs="Times New Roman"/>
          <w:noProof/>
        </w:rPr>
        <w:t xml:space="preserve">, Selanjutnya, jumlah penulis publikasi ilmiah media kartun dalam pendidikan </w:t>
      </w:r>
      <w:r w:rsidR="002F6A82" w:rsidRPr="003B7CFC">
        <w:rPr>
          <w:rFonts w:ascii="Times New Roman" w:hAnsi="Times New Roman" w:cs="Times New Roman"/>
          <w:noProof/>
          <w:lang w:val="en-US"/>
        </w:rPr>
        <w:t xml:space="preserve"> 1.612 </w:t>
      </w:r>
      <w:r w:rsidRPr="003B7CFC">
        <w:rPr>
          <w:rFonts w:ascii="Times New Roman" w:hAnsi="Times New Roman" w:cs="Times New Roman"/>
          <w:noProof/>
        </w:rPr>
        <w:t>penulis.</w:t>
      </w:r>
      <w:r>
        <w:rPr>
          <w:rFonts w:ascii="Times New Roman" w:hAnsi="Times New Roman" w:cs="Times New Roman"/>
          <w:noProof/>
          <w:sz w:val="24"/>
          <w:szCs w:val="24"/>
        </w:rPr>
        <w:t xml:space="preserve"> </w:t>
      </w:r>
    </w:p>
    <w:p w:rsidR="0005155E" w:rsidRDefault="002F6A82" w:rsidP="002F6A82">
      <w:pPr>
        <w:jc w:val="both"/>
        <w:rPr>
          <w:rFonts w:ascii="Times New Roman" w:hAnsi="Times New Roman" w:cs="Times New Roman"/>
          <w:noProof/>
          <w:sz w:val="24"/>
          <w:szCs w:val="24"/>
        </w:rPr>
      </w:pPr>
      <w:r w:rsidRPr="002F6A82">
        <w:rPr>
          <w:noProof/>
          <w:lang w:val="en-US"/>
        </w:rPr>
        <w:drawing>
          <wp:anchor distT="0" distB="0" distL="114300" distR="114300" simplePos="0" relativeHeight="251667456" behindDoc="1" locked="0" layoutInCell="1" allowOverlap="1">
            <wp:simplePos x="0" y="0"/>
            <wp:positionH relativeFrom="margin">
              <wp:align>center</wp:align>
            </wp:positionH>
            <wp:positionV relativeFrom="paragraph">
              <wp:posOffset>449135</wp:posOffset>
            </wp:positionV>
            <wp:extent cx="5742940" cy="3253740"/>
            <wp:effectExtent l="0" t="0" r="0" b="3810"/>
            <wp:wrapTight wrapText="bothSides">
              <wp:wrapPolygon edited="0">
                <wp:start x="0" y="0"/>
                <wp:lineTo x="0" y="21499"/>
                <wp:lineTo x="21495" y="21499"/>
                <wp:lineTo x="21495" y="0"/>
                <wp:lineTo x="0" y="0"/>
              </wp:wrapPolygon>
            </wp:wrapTight>
            <wp:docPr id="10" name="Picture 10" descr="MostRelevantAuthors-2023-0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ostRelevantAuthors-2023-03-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2940" cy="3253740"/>
                    </a:xfrm>
                    <a:prstGeom prst="rect">
                      <a:avLst/>
                    </a:prstGeom>
                    <a:noFill/>
                    <a:ln>
                      <a:noFill/>
                    </a:ln>
                  </pic:spPr>
                </pic:pic>
              </a:graphicData>
            </a:graphic>
            <wp14:sizeRelH relativeFrom="page">
              <wp14:pctWidth>0</wp14:pctWidth>
            </wp14:sizeRelH>
            <wp14:sizeRelV relativeFrom="page">
              <wp14:pctHeight>0</wp14:pctHeight>
            </wp14:sizeRelV>
          </wp:anchor>
        </w:drawing>
      </w:r>
      <w:r w:rsidR="0005155E" w:rsidRPr="002F6A82">
        <w:rPr>
          <w:rFonts w:ascii="Times New Roman" w:hAnsi="Times New Roman" w:cs="Times New Roman"/>
          <w:noProof/>
          <w:sz w:val="24"/>
          <w:szCs w:val="24"/>
        </w:rPr>
        <w:t>Most Relevan Author</w:t>
      </w:r>
    </w:p>
    <w:p w:rsidR="002F6A82" w:rsidRDefault="002F6A82" w:rsidP="0005155E">
      <w:pPr>
        <w:jc w:val="center"/>
        <w:rPr>
          <w:rFonts w:ascii="Times New Roman" w:hAnsi="Times New Roman" w:cs="Times New Roman"/>
          <w:b/>
          <w:bCs/>
          <w:noProof/>
          <w:sz w:val="20"/>
          <w:szCs w:val="20"/>
        </w:rPr>
      </w:pPr>
    </w:p>
    <w:p w:rsidR="0005155E" w:rsidRPr="002F6A82" w:rsidRDefault="0005155E" w:rsidP="0005155E">
      <w:pPr>
        <w:jc w:val="center"/>
        <w:rPr>
          <w:rFonts w:ascii="Times New Roman" w:hAnsi="Times New Roman" w:cs="Times New Roman"/>
          <w:noProof/>
          <w:sz w:val="20"/>
          <w:szCs w:val="20"/>
        </w:rPr>
      </w:pPr>
      <w:r w:rsidRPr="00DD48C3">
        <w:rPr>
          <w:rFonts w:ascii="Times New Roman" w:hAnsi="Times New Roman" w:cs="Times New Roman"/>
          <w:b/>
          <w:bCs/>
          <w:noProof/>
          <w:sz w:val="20"/>
          <w:szCs w:val="20"/>
        </w:rPr>
        <w:t xml:space="preserve">Gambar 3. </w:t>
      </w:r>
      <w:r w:rsidRPr="002F6A82">
        <w:rPr>
          <w:rFonts w:ascii="Times New Roman" w:hAnsi="Times New Roman" w:cs="Times New Roman"/>
          <w:noProof/>
          <w:sz w:val="20"/>
          <w:szCs w:val="20"/>
        </w:rPr>
        <w:t>Analisis Bibliometrik Berdasarkan Penulis Paling Relevan</w:t>
      </w:r>
    </w:p>
    <w:p w:rsidR="0005155E" w:rsidRPr="003B7CFC" w:rsidRDefault="002F6A82" w:rsidP="00147937">
      <w:pPr>
        <w:jc w:val="both"/>
        <w:rPr>
          <w:rFonts w:ascii="Times New Roman" w:hAnsi="Times New Roman" w:cs="Times New Roman"/>
          <w:noProof/>
          <w:lang w:val="en-US"/>
        </w:rPr>
      </w:pPr>
      <w:r w:rsidRPr="003B7CFC">
        <w:rPr>
          <w:rFonts w:ascii="Times New Roman" w:hAnsi="Times New Roman" w:cs="Times New Roman"/>
          <w:noProof/>
          <w:lang w:val="en-US"/>
        </w:rPr>
        <w:t xml:space="preserve">Berdasarkan gambar 3 menunjukkan  sepuluh penulis terproduktif dengan tema media kartun dalam pendidikan. Berdasarkan </w:t>
      </w:r>
      <w:r w:rsidR="00B01D14" w:rsidRPr="003B7CFC">
        <w:rPr>
          <w:rFonts w:ascii="Times New Roman" w:hAnsi="Times New Roman" w:cs="Times New Roman"/>
          <w:noProof/>
          <w:lang w:val="en-US"/>
        </w:rPr>
        <w:t>gam</w:t>
      </w:r>
      <w:r w:rsidRPr="003B7CFC">
        <w:rPr>
          <w:rFonts w:ascii="Times New Roman" w:hAnsi="Times New Roman" w:cs="Times New Roman"/>
          <w:noProof/>
          <w:lang w:val="en-US"/>
        </w:rPr>
        <w:t>b</w:t>
      </w:r>
      <w:r w:rsidR="00B01D14" w:rsidRPr="003B7CFC">
        <w:rPr>
          <w:rFonts w:ascii="Times New Roman" w:hAnsi="Times New Roman" w:cs="Times New Roman"/>
          <w:noProof/>
          <w:lang w:val="en-US"/>
        </w:rPr>
        <w:t>a</w:t>
      </w:r>
      <w:r w:rsidRPr="003B7CFC">
        <w:rPr>
          <w:rFonts w:ascii="Times New Roman" w:hAnsi="Times New Roman" w:cs="Times New Roman"/>
          <w:noProof/>
          <w:lang w:val="en-US"/>
        </w:rPr>
        <w:t>r tersebut dapat di</w:t>
      </w:r>
      <w:r w:rsidR="00B01D14" w:rsidRPr="003B7CFC">
        <w:rPr>
          <w:rFonts w:ascii="Times New Roman" w:hAnsi="Times New Roman" w:cs="Times New Roman"/>
          <w:noProof/>
          <w:lang w:val="en-US"/>
        </w:rPr>
        <w:t>m</w:t>
      </w:r>
      <w:r w:rsidRPr="003B7CFC">
        <w:rPr>
          <w:rFonts w:ascii="Times New Roman" w:hAnsi="Times New Roman" w:cs="Times New Roman"/>
          <w:noProof/>
          <w:lang w:val="en-US"/>
        </w:rPr>
        <w:t xml:space="preserve">aknai sebagai </w:t>
      </w:r>
      <w:r w:rsidR="00B01D14" w:rsidRPr="003B7CFC">
        <w:rPr>
          <w:rFonts w:ascii="Times New Roman" w:hAnsi="Times New Roman" w:cs="Times New Roman"/>
          <w:noProof/>
          <w:lang w:val="en-US"/>
        </w:rPr>
        <w:t>dua arti</w:t>
      </w:r>
      <w:r w:rsidRPr="003B7CFC">
        <w:rPr>
          <w:rFonts w:ascii="Times New Roman" w:hAnsi="Times New Roman" w:cs="Times New Roman"/>
          <w:noProof/>
          <w:lang w:val="en-US"/>
        </w:rPr>
        <w:t>. Ukuran lingkaran, semakin besar lingkaran tersebut makan akan menandakan semakin banyak jumlah publikasi. Kedua, dengan lepekatan warna, semakin gelap warna yang ditunjukkan pada bentuk lingkaran, maka semakin banyak pula jumlah sitasi</w:t>
      </w:r>
      <w:r w:rsidR="00B000F2" w:rsidRPr="003B7CFC">
        <w:rPr>
          <w:rFonts w:ascii="Times New Roman" w:hAnsi="Times New Roman" w:cs="Times New Roman"/>
          <w:noProof/>
          <w:lang w:val="en-US"/>
        </w:rPr>
        <w:t xml:space="preserve">  </w:t>
      </w:r>
      <w:r w:rsidR="00B000F2" w:rsidRPr="003B7CFC">
        <w:rPr>
          <w:rFonts w:ascii="Times New Roman" w:hAnsi="Times New Roman" w:cs="Times New Roman"/>
          <w:noProof/>
          <w:lang w:val="en-US"/>
        </w:rPr>
        <w:fldChar w:fldCharType="begin" w:fldLock="1"/>
      </w:r>
      <w:r w:rsidR="00E863D7" w:rsidRPr="003B7CFC">
        <w:rPr>
          <w:rFonts w:ascii="Times New Roman" w:hAnsi="Times New Roman" w:cs="Times New Roman"/>
          <w:noProof/>
          <w:lang w:val="en-US"/>
        </w:rPr>
        <w:instrText>ADDIN CSL_CITATION {"citationItems":[{"id":"ITEM-1","itemData":{"abstract":"Filsafat pendidikan merupakan jantung dari pengembangan dunia kependidikan secara umum. Selain memegang peran yang sangat mendasar, filsafat pendidikan juga memberikan kerangka kerja untuk tujuan dan sasaran lembaga, mata pelajaran yang akan diajarkan, pengalaman belajar mengajar, dan metode penilaian. Tujuan penelitian adalah memberikan gambaran umum tentang literatur penelitian filsafat pendidikan berdasarkan analisis bibliometrik dari sejumlah artikel jurnal yang dipublikasikan di database scopus dan untuk identifikasi kesenjangan ilmiah sebagai acuan untuk penelitian selanjutnya. Metode yang digunakan adalah analisis bibliometrik dengan dibantu software VOSviewer dan SEforRA. Hasil penelitian menunjukkan tren peningkatan penelitian tentang filsafat pendidikan dan ditemukan beberapa topik/kata kunci yang dapat dijadikan dasar penelitian selanjutnya. Simpulannya adalah analisis bibliometrik memberikan informasi dan pengetahuan tentang perkembangan penelitian filsafat pendidikan untuk kemungkinan dilakukan penelitian baru selanjutnya","author":[{"dropping-particle":"","family":"Herdianto","given":"Roni","non-dropping-particle":"","parse-names":false,"suffix":""},{"dropping-particle":"","family":"Windyaningrum","given":"Nia","non-dropping-particle":"","parse-names":false,"suffix":""},{"dropping-particle":"","family":"Masruroh","given":"Betty","non-dropping-particle":"","parse-names":false,"suffix":""},{"dropping-particle":"","family":"Setiawan","given":"Mohamad Arief","non-dropping-particle":"","parse-names":false,"suffix":""}],"container-title":"Belantika Pendidikan","id":"ITEM-1","issue":"1","issued":{"date-parts":[["2021"]]},"page":"44-56","title":"Filsafat pendidikan dan perkembangannya: kajian bibliometrik berdasarkan database Scopus [Philosophy of education and its development: bibliometric studies based on scopus database]","type":"article-journal","volume":"4"},"uris":["http://www.mendeley.com/documents/?uuid=d944b667-f9ef-4ffb-87e0-f01cf29f1b0e"]}],"mendeley":{"formattedCitation":"(Herdianto et al., 2021)","plainTextFormattedCitation":"(Herdianto et al., 2021)","previouslyFormattedCitation":"(Herdianto et al., 2021)"},"properties":{"noteIndex":0},"schema":"https://github.com/citation-style-language/schema/raw/master/csl-citation.json"}</w:instrText>
      </w:r>
      <w:r w:rsidR="00B000F2" w:rsidRPr="003B7CFC">
        <w:rPr>
          <w:rFonts w:ascii="Times New Roman" w:hAnsi="Times New Roman" w:cs="Times New Roman"/>
          <w:noProof/>
          <w:lang w:val="en-US"/>
        </w:rPr>
        <w:fldChar w:fldCharType="separate"/>
      </w:r>
      <w:r w:rsidR="00B000F2" w:rsidRPr="003B7CFC">
        <w:rPr>
          <w:rFonts w:ascii="Times New Roman" w:hAnsi="Times New Roman" w:cs="Times New Roman"/>
          <w:noProof/>
          <w:lang w:val="en-US"/>
        </w:rPr>
        <w:t>(Herdianto et al., 2021)</w:t>
      </w:r>
      <w:r w:rsidR="00B000F2" w:rsidRPr="003B7CFC">
        <w:rPr>
          <w:rFonts w:ascii="Times New Roman" w:hAnsi="Times New Roman" w:cs="Times New Roman"/>
          <w:noProof/>
          <w:lang w:val="en-US"/>
        </w:rPr>
        <w:fldChar w:fldCharType="end"/>
      </w:r>
      <w:r w:rsidRPr="003B7CFC">
        <w:rPr>
          <w:rFonts w:ascii="Times New Roman" w:hAnsi="Times New Roman" w:cs="Times New Roman"/>
          <w:noProof/>
          <w:lang w:val="en-US"/>
        </w:rPr>
        <w:t xml:space="preserve">. </w:t>
      </w:r>
      <w:r w:rsidR="00B01D14" w:rsidRPr="003B7CFC">
        <w:rPr>
          <w:rFonts w:ascii="Times New Roman" w:hAnsi="Times New Roman" w:cs="Times New Roman"/>
          <w:noProof/>
          <w:lang w:val="en-US"/>
        </w:rPr>
        <w:t xml:space="preserve"> Gambar 3 dapat diinterpretasikan terkait penulis paling produktif dalam rentang tahun 2000-2023. Adapun penulis teratas di awali oleh</w:t>
      </w:r>
      <w:r w:rsidR="0005155E" w:rsidRPr="003B7CFC">
        <w:rPr>
          <w:rFonts w:ascii="Times New Roman" w:hAnsi="Times New Roman" w:cs="Times New Roman"/>
          <w:noProof/>
        </w:rPr>
        <w:t xml:space="preserve"> Minematsu K dan Yokota C</w:t>
      </w:r>
      <w:r w:rsidR="00B01D14" w:rsidRPr="003B7CFC">
        <w:rPr>
          <w:rFonts w:ascii="Times New Roman" w:hAnsi="Times New Roman" w:cs="Times New Roman"/>
          <w:noProof/>
          <w:lang w:val="en-US"/>
        </w:rPr>
        <w:t xml:space="preserve"> dengan jumlah publikasi masing-masing  7 artikel</w:t>
      </w:r>
      <w:r w:rsidR="0005155E" w:rsidRPr="003B7CFC">
        <w:rPr>
          <w:rFonts w:ascii="Times New Roman" w:hAnsi="Times New Roman" w:cs="Times New Roman"/>
          <w:noProof/>
        </w:rPr>
        <w:t xml:space="preserve">. </w:t>
      </w:r>
      <w:r w:rsidR="00B01D14" w:rsidRPr="003B7CFC">
        <w:rPr>
          <w:rFonts w:ascii="Times New Roman" w:hAnsi="Times New Roman" w:cs="Times New Roman"/>
          <w:noProof/>
          <w:lang w:val="en-US"/>
        </w:rPr>
        <w:t xml:space="preserve"> Pada urutan ketig dan keempat </w:t>
      </w:r>
      <w:r w:rsidR="00147937" w:rsidRPr="003B7CFC">
        <w:rPr>
          <w:rFonts w:ascii="Times New Roman" w:hAnsi="Times New Roman" w:cs="Times New Roman"/>
          <w:noProof/>
          <w:lang w:val="en-US"/>
        </w:rPr>
        <w:t xml:space="preserve"> adalah Chung MS dan Toyoda K dengan jumlah publikasi sama yakni 6 artikel. Diikuti enam penulis lainnya yang  memiliki ukuran lingkaran dan warna yang berbeda pula yakni Bozkas VP, Kosmidis MH, Newton NC, Teeeson M, Amano T, dan Chung  BS. </w:t>
      </w:r>
      <w:r w:rsidR="00B01D14" w:rsidRPr="003B7CFC">
        <w:rPr>
          <w:rFonts w:ascii="Times New Roman" w:hAnsi="Times New Roman" w:cs="Times New Roman"/>
          <w:noProof/>
          <w:lang w:val="en-US"/>
        </w:rPr>
        <w:t xml:space="preserve"> </w:t>
      </w:r>
    </w:p>
    <w:p w:rsidR="00147937" w:rsidRDefault="00147937" w:rsidP="00147937">
      <w:pPr>
        <w:jc w:val="both"/>
        <w:rPr>
          <w:rFonts w:ascii="Times New Roman" w:hAnsi="Times New Roman" w:cs="Times New Roman"/>
          <w:noProof/>
          <w:sz w:val="24"/>
          <w:szCs w:val="24"/>
          <w:lang w:val="en-US"/>
        </w:rPr>
      </w:pPr>
    </w:p>
    <w:p w:rsidR="00147937" w:rsidRPr="00B01D14" w:rsidRDefault="00147937" w:rsidP="00147937">
      <w:pPr>
        <w:jc w:val="both"/>
        <w:rPr>
          <w:rFonts w:ascii="Times New Roman" w:hAnsi="Times New Roman" w:cs="Times New Roman"/>
          <w:noProof/>
          <w:sz w:val="24"/>
          <w:szCs w:val="24"/>
          <w:lang w:val="en-US"/>
        </w:rPr>
      </w:pPr>
    </w:p>
    <w:p w:rsidR="0005155E" w:rsidRDefault="00147937" w:rsidP="0005155E">
      <w:pPr>
        <w:jc w:val="both"/>
        <w:rPr>
          <w:rFonts w:ascii="Times New Roman" w:hAnsi="Times New Roman" w:cs="Times New Roman"/>
          <w:noProof/>
          <w:sz w:val="24"/>
          <w:szCs w:val="24"/>
        </w:rPr>
      </w:pPr>
      <w:r>
        <w:rPr>
          <w:noProof/>
          <w:lang w:val="en-US"/>
        </w:rPr>
        <w:lastRenderedPageBreak/>
        <w:drawing>
          <wp:anchor distT="0" distB="0" distL="114300" distR="114300" simplePos="0" relativeHeight="251668480" behindDoc="1" locked="0" layoutInCell="1" allowOverlap="1">
            <wp:simplePos x="0" y="0"/>
            <wp:positionH relativeFrom="column">
              <wp:posOffset>38100</wp:posOffset>
            </wp:positionH>
            <wp:positionV relativeFrom="paragraph">
              <wp:posOffset>363855</wp:posOffset>
            </wp:positionV>
            <wp:extent cx="6008370" cy="2897505"/>
            <wp:effectExtent l="0" t="0" r="0" b="0"/>
            <wp:wrapTight wrapText="bothSides">
              <wp:wrapPolygon edited="0">
                <wp:start x="0" y="0"/>
                <wp:lineTo x="0" y="21444"/>
                <wp:lineTo x="21504" y="21444"/>
                <wp:lineTo x="21504" y="0"/>
                <wp:lineTo x="0" y="0"/>
              </wp:wrapPolygon>
            </wp:wrapTight>
            <wp:docPr id="9" name="Picture 9" descr="MostRelevantAffiliations-2023-0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stRelevantAffiliations-2023-03-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8370" cy="2897505"/>
                    </a:xfrm>
                    <a:prstGeom prst="rect">
                      <a:avLst/>
                    </a:prstGeom>
                    <a:noFill/>
                    <a:ln>
                      <a:noFill/>
                    </a:ln>
                  </pic:spPr>
                </pic:pic>
              </a:graphicData>
            </a:graphic>
            <wp14:sizeRelH relativeFrom="page">
              <wp14:pctWidth>0</wp14:pctWidth>
            </wp14:sizeRelH>
            <wp14:sizeRelV relativeFrom="page">
              <wp14:pctHeight>0</wp14:pctHeight>
            </wp14:sizeRelV>
          </wp:anchor>
        </w:drawing>
      </w:r>
      <w:r w:rsidR="0005155E">
        <w:rPr>
          <w:rFonts w:ascii="Times New Roman" w:hAnsi="Times New Roman" w:cs="Times New Roman"/>
          <w:noProof/>
          <w:sz w:val="24"/>
          <w:szCs w:val="24"/>
        </w:rPr>
        <w:t>Most Relevan Affiliation</w:t>
      </w:r>
    </w:p>
    <w:p w:rsidR="0005155E" w:rsidRDefault="0005155E" w:rsidP="0005155E">
      <w:pPr>
        <w:jc w:val="both"/>
        <w:rPr>
          <w:rFonts w:ascii="Times New Roman" w:hAnsi="Times New Roman" w:cs="Times New Roman"/>
          <w:noProof/>
          <w:sz w:val="24"/>
          <w:szCs w:val="24"/>
        </w:rPr>
      </w:pPr>
    </w:p>
    <w:p w:rsidR="0005155E" w:rsidRDefault="0005155E" w:rsidP="0005155E">
      <w:pPr>
        <w:jc w:val="center"/>
        <w:rPr>
          <w:rFonts w:ascii="Times New Roman" w:hAnsi="Times New Roman" w:cs="Times New Roman"/>
          <w:b/>
          <w:bCs/>
          <w:noProof/>
          <w:sz w:val="20"/>
          <w:szCs w:val="20"/>
        </w:rPr>
      </w:pPr>
      <w:r w:rsidRPr="00F92C37">
        <w:rPr>
          <w:rFonts w:ascii="Times New Roman" w:hAnsi="Times New Roman" w:cs="Times New Roman"/>
          <w:b/>
          <w:bCs/>
          <w:noProof/>
          <w:sz w:val="20"/>
          <w:szCs w:val="20"/>
        </w:rPr>
        <w:t xml:space="preserve">Gambar 4. </w:t>
      </w:r>
      <w:r w:rsidRPr="00147937">
        <w:rPr>
          <w:rFonts w:ascii="Times New Roman" w:hAnsi="Times New Roman" w:cs="Times New Roman"/>
          <w:noProof/>
          <w:sz w:val="20"/>
          <w:szCs w:val="20"/>
        </w:rPr>
        <w:t>Analisis Bibliomterik Afiliasi Paling Relevan</w:t>
      </w:r>
    </w:p>
    <w:p w:rsidR="0005155E" w:rsidRPr="003B7CFC" w:rsidRDefault="00147937" w:rsidP="00147937">
      <w:pPr>
        <w:ind w:hanging="2"/>
        <w:jc w:val="both"/>
        <w:rPr>
          <w:rFonts w:ascii="Times New Roman" w:hAnsi="Times New Roman" w:cs="Times New Roman"/>
        </w:rPr>
      </w:pPr>
      <w:r w:rsidRPr="003B7CFC">
        <w:rPr>
          <w:rFonts w:ascii="Times New Roman" w:hAnsi="Times New Roman" w:cs="Times New Roman"/>
          <w:noProof/>
          <w:lang w:val="en-US"/>
        </w:rPr>
        <w:t xml:space="preserve">Afiliasi terkait tema media kartun dalam pendidikan paling banyak dilakukan oleh National Cerebral and Cardiovascular Center dengan jumlah artikel sebanyak 53, selanjutnya disusul oleh Aristotle University of Thessalonki dan Mahidol University sebanyak 17 artikel. </w:t>
      </w:r>
      <w:r w:rsidR="0005155E" w:rsidRPr="003B7CFC">
        <w:rPr>
          <w:rFonts w:ascii="Times New Roman" w:hAnsi="Times New Roman" w:cs="Times New Roman"/>
        </w:rPr>
        <w:t xml:space="preserve">Adapun maksud dari analisis afiliasi paling relevan adalah untuk menemukan institut yang banyak menghasilkan publikasi ilmiah mengenai media kartun, sehingga dapat menjadi sumber bagi peneliti selanjutnya, sumber kerjasama antar penulis, lembaga sasaran jurnal publikasi. </w:t>
      </w:r>
    </w:p>
    <w:p w:rsidR="0005155E" w:rsidRDefault="0005155E" w:rsidP="0005155E">
      <w:pPr>
        <w:jc w:val="both"/>
        <w:rPr>
          <w:rFonts w:ascii="Times New Roman" w:hAnsi="Times New Roman" w:cs="Times New Roman"/>
          <w:noProof/>
          <w:sz w:val="24"/>
          <w:szCs w:val="24"/>
        </w:rPr>
      </w:pPr>
      <w:r>
        <w:rPr>
          <w:rFonts w:ascii="Times New Roman" w:hAnsi="Times New Roman" w:cs="Times New Roman"/>
          <w:noProof/>
          <w:sz w:val="24"/>
          <w:szCs w:val="24"/>
        </w:rPr>
        <w:t>Countries Scientific Production</w:t>
      </w:r>
    </w:p>
    <w:p w:rsidR="00F016A1" w:rsidRDefault="00F016A1" w:rsidP="00F016A1">
      <w:pPr>
        <w:jc w:val="center"/>
        <w:rPr>
          <w:rFonts w:ascii="Times New Roman" w:hAnsi="Times New Roman" w:cs="Times New Roman"/>
          <w:noProof/>
          <w:sz w:val="24"/>
          <w:szCs w:val="24"/>
        </w:rPr>
      </w:pPr>
      <w:r w:rsidRPr="00F016A1">
        <w:rPr>
          <w:rFonts w:ascii="Times New Roman" w:hAnsi="Times New Roman" w:cs="Times New Roman"/>
          <w:b/>
          <w:bCs/>
          <w:noProof/>
          <w:sz w:val="20"/>
          <w:szCs w:val="20"/>
          <w:lang w:val="en-US"/>
        </w:rPr>
        <w:t>Tabel 1.</w:t>
      </w:r>
      <w:r>
        <w:rPr>
          <w:rFonts w:ascii="Times New Roman" w:hAnsi="Times New Roman" w:cs="Times New Roman"/>
          <w:noProof/>
          <w:sz w:val="20"/>
          <w:szCs w:val="20"/>
          <w:lang w:val="en-US"/>
        </w:rPr>
        <w:t xml:space="preserve"> </w:t>
      </w:r>
      <w:r w:rsidRPr="00F016A1">
        <w:rPr>
          <w:rFonts w:ascii="Times New Roman" w:hAnsi="Times New Roman" w:cs="Times New Roman"/>
          <w:noProof/>
          <w:sz w:val="20"/>
          <w:szCs w:val="20"/>
        </w:rPr>
        <w:t>Analisis Bibliometrik Produksi Ilmiah Negara</w:t>
      </w:r>
    </w:p>
    <w:tbl>
      <w:tblPr>
        <w:tblStyle w:val="TableGrid"/>
        <w:tblW w:w="0" w:type="auto"/>
        <w:tblLook w:val="04A0" w:firstRow="1" w:lastRow="0" w:firstColumn="1" w:lastColumn="0" w:noHBand="0" w:noVBand="1"/>
      </w:tblPr>
      <w:tblGrid>
        <w:gridCol w:w="1497"/>
        <w:gridCol w:w="613"/>
        <w:gridCol w:w="1673"/>
        <w:gridCol w:w="613"/>
        <w:gridCol w:w="1238"/>
        <w:gridCol w:w="613"/>
        <w:gridCol w:w="1175"/>
        <w:gridCol w:w="613"/>
        <w:gridCol w:w="1088"/>
        <w:gridCol w:w="613"/>
      </w:tblGrid>
      <w:tr w:rsidR="0005155E" w:rsidRPr="00744EA3" w:rsidTr="00F016A1">
        <w:trPr>
          <w:trHeight w:val="190"/>
        </w:trPr>
        <w:tc>
          <w:tcPr>
            <w:tcW w:w="0" w:type="auto"/>
            <w:noWrap/>
            <w:hideMark/>
          </w:tcPr>
          <w:p w:rsidR="0005155E" w:rsidRPr="00F016A1" w:rsidRDefault="0005155E" w:rsidP="008B2602">
            <w:pPr>
              <w:spacing w:after="0" w:line="240" w:lineRule="auto"/>
              <w:ind w:hanging="2"/>
              <w:jc w:val="center"/>
              <w:rPr>
                <w:rFonts w:cs="Calibri"/>
                <w:b/>
                <w:bCs/>
              </w:rPr>
            </w:pPr>
            <w:r w:rsidRPr="00F016A1">
              <w:rPr>
                <w:rFonts w:cs="Calibri"/>
                <w:b/>
                <w:bCs/>
              </w:rPr>
              <w:t>Region</w:t>
            </w:r>
          </w:p>
        </w:tc>
        <w:tc>
          <w:tcPr>
            <w:tcW w:w="0" w:type="auto"/>
            <w:noWrap/>
            <w:hideMark/>
          </w:tcPr>
          <w:p w:rsidR="0005155E" w:rsidRPr="00F016A1" w:rsidRDefault="0005155E" w:rsidP="008B2602">
            <w:pPr>
              <w:spacing w:after="0" w:line="240" w:lineRule="auto"/>
              <w:jc w:val="center"/>
              <w:rPr>
                <w:rFonts w:cs="Calibri"/>
                <w:b/>
                <w:bCs/>
              </w:rPr>
            </w:pPr>
            <w:r w:rsidRPr="00F016A1">
              <w:rPr>
                <w:rFonts w:cs="Calibri"/>
                <w:b/>
                <w:bCs/>
              </w:rPr>
              <w:t>Freq</w:t>
            </w:r>
          </w:p>
        </w:tc>
        <w:tc>
          <w:tcPr>
            <w:tcW w:w="0" w:type="auto"/>
            <w:noWrap/>
            <w:hideMark/>
          </w:tcPr>
          <w:p w:rsidR="0005155E" w:rsidRPr="00F016A1" w:rsidRDefault="0005155E" w:rsidP="008B2602">
            <w:pPr>
              <w:spacing w:after="0" w:line="240" w:lineRule="auto"/>
              <w:jc w:val="center"/>
              <w:rPr>
                <w:rFonts w:cs="Calibri"/>
                <w:b/>
                <w:bCs/>
              </w:rPr>
            </w:pPr>
            <w:r w:rsidRPr="00F016A1">
              <w:rPr>
                <w:rFonts w:cs="Calibri"/>
                <w:b/>
                <w:bCs/>
              </w:rPr>
              <w:t xml:space="preserve">Region </w:t>
            </w:r>
          </w:p>
        </w:tc>
        <w:tc>
          <w:tcPr>
            <w:tcW w:w="0" w:type="auto"/>
            <w:noWrap/>
            <w:hideMark/>
          </w:tcPr>
          <w:p w:rsidR="0005155E" w:rsidRPr="00F016A1" w:rsidRDefault="0005155E" w:rsidP="008B2602">
            <w:pPr>
              <w:spacing w:after="0" w:line="240" w:lineRule="auto"/>
              <w:jc w:val="center"/>
              <w:rPr>
                <w:rFonts w:cs="Calibri"/>
                <w:b/>
                <w:bCs/>
              </w:rPr>
            </w:pPr>
            <w:r w:rsidRPr="00F016A1">
              <w:rPr>
                <w:rFonts w:cs="Calibri"/>
                <w:b/>
                <w:bCs/>
              </w:rPr>
              <w:t xml:space="preserve">Freq </w:t>
            </w:r>
          </w:p>
        </w:tc>
        <w:tc>
          <w:tcPr>
            <w:tcW w:w="0" w:type="auto"/>
            <w:noWrap/>
            <w:hideMark/>
          </w:tcPr>
          <w:p w:rsidR="0005155E" w:rsidRPr="00F016A1" w:rsidRDefault="00F016A1" w:rsidP="008B2602">
            <w:pPr>
              <w:spacing w:after="0" w:line="240" w:lineRule="auto"/>
              <w:jc w:val="center"/>
              <w:rPr>
                <w:rFonts w:cs="Calibri"/>
                <w:b/>
                <w:bCs/>
              </w:rPr>
            </w:pPr>
            <w:r>
              <w:rPr>
                <w:rFonts w:cs="Calibri"/>
                <w:b/>
                <w:bCs/>
              </w:rPr>
              <w:t xml:space="preserve">Region </w:t>
            </w:r>
          </w:p>
        </w:tc>
        <w:tc>
          <w:tcPr>
            <w:tcW w:w="0" w:type="auto"/>
            <w:noWrap/>
            <w:hideMark/>
          </w:tcPr>
          <w:p w:rsidR="0005155E" w:rsidRPr="00F016A1" w:rsidRDefault="00F016A1" w:rsidP="008B2602">
            <w:pPr>
              <w:spacing w:after="0" w:line="240" w:lineRule="auto"/>
              <w:jc w:val="center"/>
              <w:rPr>
                <w:rFonts w:cs="Calibri"/>
                <w:b/>
                <w:bCs/>
              </w:rPr>
            </w:pPr>
            <w:r>
              <w:rPr>
                <w:rFonts w:cs="Calibri"/>
                <w:b/>
                <w:bCs/>
              </w:rPr>
              <w:t xml:space="preserve">Freq </w:t>
            </w:r>
          </w:p>
        </w:tc>
        <w:tc>
          <w:tcPr>
            <w:tcW w:w="0" w:type="auto"/>
            <w:noWrap/>
            <w:hideMark/>
          </w:tcPr>
          <w:p w:rsidR="0005155E" w:rsidRPr="00F016A1" w:rsidRDefault="00F016A1" w:rsidP="008B2602">
            <w:pPr>
              <w:spacing w:after="0" w:line="240" w:lineRule="auto"/>
              <w:jc w:val="center"/>
              <w:rPr>
                <w:rFonts w:cs="Calibri"/>
                <w:b/>
                <w:bCs/>
              </w:rPr>
            </w:pPr>
            <w:r>
              <w:rPr>
                <w:rFonts w:cs="Calibri"/>
                <w:b/>
                <w:bCs/>
              </w:rPr>
              <w:t xml:space="preserve">Region </w:t>
            </w:r>
          </w:p>
        </w:tc>
        <w:tc>
          <w:tcPr>
            <w:tcW w:w="0" w:type="auto"/>
            <w:noWrap/>
            <w:hideMark/>
          </w:tcPr>
          <w:p w:rsidR="0005155E" w:rsidRPr="00F016A1" w:rsidRDefault="00F016A1" w:rsidP="008B2602">
            <w:pPr>
              <w:spacing w:after="0" w:line="240" w:lineRule="auto"/>
              <w:jc w:val="center"/>
              <w:rPr>
                <w:rFonts w:cs="Calibri"/>
                <w:b/>
                <w:bCs/>
              </w:rPr>
            </w:pPr>
            <w:r>
              <w:rPr>
                <w:rFonts w:cs="Calibri"/>
                <w:b/>
                <w:bCs/>
              </w:rPr>
              <w:t>Freq</w:t>
            </w:r>
          </w:p>
        </w:tc>
        <w:tc>
          <w:tcPr>
            <w:tcW w:w="0" w:type="auto"/>
            <w:noWrap/>
            <w:hideMark/>
          </w:tcPr>
          <w:p w:rsidR="0005155E" w:rsidRPr="00F016A1" w:rsidRDefault="00F016A1" w:rsidP="008B2602">
            <w:pPr>
              <w:spacing w:after="0" w:line="240" w:lineRule="auto"/>
              <w:jc w:val="center"/>
              <w:rPr>
                <w:rFonts w:cs="Calibri"/>
                <w:b/>
                <w:bCs/>
              </w:rPr>
            </w:pPr>
            <w:r>
              <w:rPr>
                <w:rFonts w:cs="Calibri"/>
                <w:b/>
                <w:bCs/>
              </w:rPr>
              <w:t xml:space="preserve">Region </w:t>
            </w:r>
          </w:p>
        </w:tc>
        <w:tc>
          <w:tcPr>
            <w:tcW w:w="0" w:type="auto"/>
            <w:noWrap/>
            <w:hideMark/>
          </w:tcPr>
          <w:p w:rsidR="0005155E" w:rsidRPr="00F016A1" w:rsidRDefault="00F016A1" w:rsidP="008B2602">
            <w:pPr>
              <w:spacing w:after="0" w:line="240" w:lineRule="auto"/>
              <w:jc w:val="center"/>
              <w:rPr>
                <w:rFonts w:cs="Calibri"/>
                <w:b/>
                <w:bCs/>
              </w:rPr>
            </w:pPr>
            <w:r>
              <w:rPr>
                <w:rFonts w:cs="Calibri"/>
                <w:b/>
                <w:bCs/>
              </w:rPr>
              <w:t xml:space="preserve">Freq </w:t>
            </w: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USA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357</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GREECE</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40</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MALAYSIA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8</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SRI LANKA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3</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MEXICO</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UK</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153</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CANADA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37</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NORWAY</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7</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SWEDEN</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3</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NAMIBIA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JAPAN</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128</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GERMANY</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28</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FINLAND</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6</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ECUADOR</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SLOVENIA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CHINA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122</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AUSTRIA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22</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PORTUGAL</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6</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ISRAEL</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UKRAINE</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AUSTRALIA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107</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INDIA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22</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URUGUAY</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6</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MALTA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ITALY</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91</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SAUDI ARABIA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21</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IRAN</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5</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SERBIA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TURKEY</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73</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PHILIPPINES</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19</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NIGERIA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5</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SLOVAKIA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NETHERLANDS</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59</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NEW ZEALAND</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17</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POLAND</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5</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UGANDA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SOUTH KOREA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55</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SWITZERLAND</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13</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BELGIUM</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4</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ESTONIA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THAILAND</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55</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EGYPT</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12</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DENMARK</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4</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GAMBIA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BRAZIL</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45</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SOUTH AFRICA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12</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GEORGIA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4</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HUNGARY</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lastRenderedPageBreak/>
              <w:t>SPAIN</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43</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INDONESIA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10</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PAKISTAN</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4</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ICELAND</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FRANCE</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40</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MADAGASCAR</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10</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SINGAPORE</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4</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IRAQ</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GREECE</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40</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ROMANIA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9</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CHILE</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3</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KENYA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CANADA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37</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CZECH REPUBLIC</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8</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COLOMBIA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3</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LITHUANIA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r w:rsidR="0005155E" w:rsidRPr="00744EA3" w:rsidTr="00F016A1">
        <w:trPr>
          <w:trHeight w:val="190"/>
        </w:trPr>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GERMANY</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28</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IRELAND</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8</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CROATIA</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3</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MALAWI</w:t>
            </w:r>
          </w:p>
        </w:tc>
        <w:tc>
          <w:tcPr>
            <w:tcW w:w="0" w:type="auto"/>
            <w:noWrap/>
            <w:hideMark/>
          </w:tcPr>
          <w:p w:rsidR="0005155E" w:rsidRPr="00744EA3" w:rsidRDefault="0005155E" w:rsidP="008B2602">
            <w:pPr>
              <w:spacing w:after="0" w:line="240" w:lineRule="auto"/>
              <w:jc w:val="center"/>
              <w:rPr>
                <w:rFonts w:cs="Calibri"/>
                <w:color w:val="000000"/>
              </w:rPr>
            </w:pPr>
            <w:r w:rsidRPr="00744EA3">
              <w:rPr>
                <w:rFonts w:cs="Calibri"/>
                <w:color w:val="000000"/>
              </w:rPr>
              <w:t>1</w:t>
            </w:r>
          </w:p>
        </w:tc>
        <w:tc>
          <w:tcPr>
            <w:tcW w:w="0" w:type="auto"/>
            <w:noWrap/>
            <w:hideMark/>
          </w:tcPr>
          <w:p w:rsidR="0005155E" w:rsidRPr="00744EA3" w:rsidRDefault="0005155E" w:rsidP="008B2602">
            <w:pPr>
              <w:spacing w:after="0" w:line="240" w:lineRule="auto"/>
              <w:jc w:val="center"/>
              <w:rPr>
                <w:rFonts w:cs="Calibri"/>
                <w:color w:val="000000"/>
              </w:rPr>
            </w:pPr>
          </w:p>
        </w:tc>
        <w:tc>
          <w:tcPr>
            <w:tcW w:w="0" w:type="auto"/>
            <w:noWrap/>
            <w:hideMark/>
          </w:tcPr>
          <w:p w:rsidR="0005155E" w:rsidRPr="00744EA3" w:rsidRDefault="0005155E" w:rsidP="008B2602">
            <w:pPr>
              <w:spacing w:after="0" w:line="240" w:lineRule="auto"/>
              <w:jc w:val="center"/>
              <w:rPr>
                <w:rFonts w:ascii="Times New Roman" w:hAnsi="Times New Roman" w:cs="Times New Roman"/>
                <w:sz w:val="20"/>
                <w:szCs w:val="20"/>
              </w:rPr>
            </w:pPr>
          </w:p>
        </w:tc>
      </w:tr>
    </w:tbl>
    <w:p w:rsidR="00F016A1" w:rsidRDefault="0005155E" w:rsidP="00F016A1">
      <w:pPr>
        <w:rPr>
          <w:rFonts w:ascii="Times New Roman" w:hAnsi="Times New Roman" w:cs="Times New Roman"/>
          <w:b/>
          <w:bCs/>
          <w:noProof/>
          <w:sz w:val="20"/>
          <w:szCs w:val="20"/>
        </w:rPr>
      </w:pPr>
      <w:r w:rsidRPr="00BB1CFC">
        <w:rPr>
          <w:rFonts w:ascii="Times New Roman" w:hAnsi="Times New Roman" w:cs="Times New Roman"/>
          <w:b/>
          <w:bCs/>
          <w:noProof/>
          <w:sz w:val="20"/>
          <w:szCs w:val="20"/>
        </w:rPr>
        <w:t xml:space="preserve"> </w:t>
      </w:r>
    </w:p>
    <w:p w:rsidR="0005155E" w:rsidRPr="003B7CFC" w:rsidRDefault="00F016A1" w:rsidP="00F016A1">
      <w:pPr>
        <w:jc w:val="both"/>
        <w:rPr>
          <w:rFonts w:ascii="Times New Roman" w:hAnsi="Times New Roman" w:cs="Times New Roman"/>
          <w:b/>
          <w:bCs/>
          <w:noProof/>
        </w:rPr>
      </w:pPr>
      <w:r w:rsidRPr="003B7CFC">
        <w:rPr>
          <w:rFonts w:ascii="Times New Roman" w:hAnsi="Times New Roman" w:cs="Times New Roman"/>
          <w:noProof/>
          <w:lang w:val="en-US"/>
        </w:rPr>
        <w:t>Berdasarkan data pada tabel 1 dia tas dapat dipahami bahwa penulis dengan predikat terproduktif berasal dari negara USA, dengan artikel berjumlah 357</w:t>
      </w:r>
      <w:r w:rsidR="000E1556">
        <w:rPr>
          <w:rFonts w:ascii="Times New Roman" w:hAnsi="Times New Roman" w:cs="Times New Roman"/>
          <w:noProof/>
          <w:lang w:val="en-US"/>
        </w:rPr>
        <w:t xml:space="preserve"> </w:t>
      </w:r>
      <w:bookmarkStart w:id="0" w:name="_GoBack"/>
      <w:bookmarkEnd w:id="0"/>
      <w:r w:rsidRPr="003B7CFC">
        <w:rPr>
          <w:rFonts w:ascii="Times New Roman" w:hAnsi="Times New Roman" w:cs="Times New Roman"/>
          <w:noProof/>
          <w:lang w:val="en-US"/>
        </w:rPr>
        <w:t xml:space="preserve">artikel. Pada urutan kedua  diduduki oleh UK  sebanyak 153 artikel. Tabel 1 </w:t>
      </w:r>
      <w:r w:rsidR="0005155E" w:rsidRPr="003B7CFC">
        <w:rPr>
          <w:rFonts w:ascii="Times New Roman" w:hAnsi="Times New Roman" w:cs="Times New Roman"/>
          <w:noProof/>
        </w:rPr>
        <w:t>menunjukkan bahwa negara-negara yang berpastisipasi dalam artikel ilmiah internasional mengenai media kartun sebanyak 68 negara, dimana negara-negara tersebut berasal dari berbagai benua. Penghitungan</w:t>
      </w:r>
      <w:r w:rsidRPr="003B7CFC">
        <w:rPr>
          <w:rFonts w:ascii="Times New Roman" w:hAnsi="Times New Roman" w:cs="Times New Roman"/>
          <w:noProof/>
          <w:lang w:val="en-US"/>
        </w:rPr>
        <w:t xml:space="preserve"> </w:t>
      </w:r>
      <w:r w:rsidR="0005155E" w:rsidRPr="003B7CFC">
        <w:rPr>
          <w:rFonts w:ascii="Times New Roman" w:hAnsi="Times New Roman" w:cs="Times New Roman"/>
          <w:noProof/>
        </w:rPr>
        <w:t xml:space="preserve"> negara didasarkan pada afiliasi penulis. Contohnya apabila karya ilmiah ditulis bersamaan oleh dua</w:t>
      </w:r>
      <w:r w:rsidRPr="003B7CFC">
        <w:rPr>
          <w:rFonts w:ascii="Times New Roman" w:hAnsi="Times New Roman" w:cs="Times New Roman"/>
          <w:noProof/>
        </w:rPr>
        <w:t xml:space="preserve"> penulis dari USA serta dua pen</w:t>
      </w:r>
      <w:r w:rsidR="0005155E" w:rsidRPr="003B7CFC">
        <w:rPr>
          <w:rFonts w:ascii="Times New Roman" w:hAnsi="Times New Roman" w:cs="Times New Roman"/>
          <w:noProof/>
        </w:rPr>
        <w:t>u</w:t>
      </w:r>
      <w:r w:rsidRPr="003B7CFC">
        <w:rPr>
          <w:rFonts w:ascii="Times New Roman" w:hAnsi="Times New Roman" w:cs="Times New Roman"/>
          <w:noProof/>
          <w:lang w:val="en-US"/>
        </w:rPr>
        <w:t>l</w:t>
      </w:r>
      <w:r w:rsidR="0005155E" w:rsidRPr="003B7CFC">
        <w:rPr>
          <w:rFonts w:ascii="Times New Roman" w:hAnsi="Times New Roman" w:cs="Times New Roman"/>
          <w:noProof/>
        </w:rPr>
        <w:t xml:space="preserve">is lainnya dari UK, maka dihitung satu penulis dari USA dan satu penulis dari Italy. </w:t>
      </w:r>
    </w:p>
    <w:p w:rsidR="0005155E" w:rsidRDefault="0005155E" w:rsidP="0005155E">
      <w:pPr>
        <w:jc w:val="both"/>
        <w:rPr>
          <w:rFonts w:ascii="Times New Roman" w:hAnsi="Times New Roman" w:cs="Times New Roman"/>
          <w:noProof/>
          <w:sz w:val="24"/>
          <w:szCs w:val="24"/>
        </w:rPr>
      </w:pPr>
      <w:r>
        <w:rPr>
          <w:noProof/>
          <w:lang w:val="en-US"/>
        </w:rPr>
        <w:drawing>
          <wp:anchor distT="0" distB="0" distL="114300" distR="114300" simplePos="0" relativeHeight="251669504" behindDoc="1" locked="0" layoutInCell="1" allowOverlap="1">
            <wp:simplePos x="0" y="0"/>
            <wp:positionH relativeFrom="column">
              <wp:posOffset>0</wp:posOffset>
            </wp:positionH>
            <wp:positionV relativeFrom="paragraph">
              <wp:posOffset>290195</wp:posOffset>
            </wp:positionV>
            <wp:extent cx="5219065" cy="2665730"/>
            <wp:effectExtent l="0" t="0" r="635" b="1270"/>
            <wp:wrapTight wrapText="bothSides">
              <wp:wrapPolygon edited="0">
                <wp:start x="0" y="0"/>
                <wp:lineTo x="0" y="21456"/>
                <wp:lineTo x="21524" y="21456"/>
                <wp:lineTo x="21524" y="0"/>
                <wp:lineTo x="0" y="0"/>
              </wp:wrapPolygon>
            </wp:wrapTight>
            <wp:docPr id="8" name="Picture 8" descr="ThematicMap-2023-0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maticMap-2023-03-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19065" cy="2665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t xml:space="preserve">Thematic Map </w:t>
      </w: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FA1FE6" w:rsidRDefault="00FA1FE6" w:rsidP="0005155E">
      <w:pPr>
        <w:jc w:val="center"/>
        <w:rPr>
          <w:rFonts w:ascii="Times New Roman" w:hAnsi="Times New Roman" w:cs="Times New Roman"/>
          <w:b/>
          <w:bCs/>
          <w:noProof/>
          <w:sz w:val="20"/>
          <w:szCs w:val="20"/>
        </w:rPr>
      </w:pPr>
    </w:p>
    <w:p w:rsidR="0005155E" w:rsidRDefault="00453BB3" w:rsidP="0005155E">
      <w:pPr>
        <w:jc w:val="center"/>
        <w:rPr>
          <w:rFonts w:ascii="Times New Roman" w:hAnsi="Times New Roman" w:cs="Times New Roman"/>
          <w:b/>
          <w:bCs/>
          <w:noProof/>
          <w:sz w:val="20"/>
          <w:szCs w:val="20"/>
        </w:rPr>
      </w:pPr>
      <w:r>
        <w:rPr>
          <w:rFonts w:ascii="Times New Roman" w:hAnsi="Times New Roman" w:cs="Times New Roman"/>
          <w:b/>
          <w:bCs/>
          <w:noProof/>
          <w:sz w:val="20"/>
          <w:szCs w:val="20"/>
        </w:rPr>
        <w:t xml:space="preserve">Gambar </w:t>
      </w:r>
      <w:r>
        <w:rPr>
          <w:rFonts w:ascii="Times New Roman" w:hAnsi="Times New Roman" w:cs="Times New Roman"/>
          <w:b/>
          <w:bCs/>
          <w:noProof/>
          <w:sz w:val="20"/>
          <w:szCs w:val="20"/>
          <w:lang w:val="en-US"/>
        </w:rPr>
        <w:t xml:space="preserve">5. </w:t>
      </w:r>
      <w:r w:rsidR="0005155E" w:rsidRPr="001E0F88">
        <w:rPr>
          <w:rFonts w:ascii="Times New Roman" w:hAnsi="Times New Roman" w:cs="Times New Roman"/>
          <w:b/>
          <w:bCs/>
          <w:noProof/>
          <w:sz w:val="20"/>
          <w:szCs w:val="20"/>
        </w:rPr>
        <w:t xml:space="preserve"> </w:t>
      </w:r>
      <w:r w:rsidR="0005155E" w:rsidRPr="00FA1FE6">
        <w:rPr>
          <w:rFonts w:ascii="Times New Roman" w:hAnsi="Times New Roman" w:cs="Times New Roman"/>
          <w:noProof/>
          <w:sz w:val="20"/>
          <w:szCs w:val="20"/>
        </w:rPr>
        <w:t>Analisis Bibliometrik Thematic Map</w:t>
      </w:r>
    </w:p>
    <w:p w:rsidR="0005155E" w:rsidRPr="003B7CFC" w:rsidRDefault="0005155E" w:rsidP="0005155E">
      <w:pPr>
        <w:pBdr>
          <w:top w:val="nil"/>
          <w:left w:val="nil"/>
          <w:bottom w:val="nil"/>
          <w:right w:val="nil"/>
          <w:between w:val="nil"/>
        </w:pBdr>
        <w:spacing w:before="80" w:after="240"/>
        <w:ind w:hanging="2"/>
        <w:jc w:val="both"/>
        <w:rPr>
          <w:rFonts w:ascii="Times New Roman" w:eastAsia="Cambria" w:hAnsi="Times New Roman" w:cs="Times New Roman"/>
          <w:bCs/>
          <w:color w:val="000000"/>
        </w:rPr>
      </w:pPr>
      <w:r w:rsidRPr="003B7CFC">
        <w:rPr>
          <w:rFonts w:ascii="Times New Roman" w:eastAsia="Cambria" w:hAnsi="Times New Roman" w:cs="Times New Roman"/>
          <w:bCs/>
          <w:color w:val="000000"/>
        </w:rPr>
        <w:t>Analisis tematik map digunakan untuk melihat peluang sebuah tren penelitian berdasarkan densitas dan sentralitas. Densitas sendiri berarti kepadatan, apabila garis densitas semakin keatas maka semakin banyak penelitian (tren, isu, dan dokumen refrensi). Sementara itu, sentralitas berhubungan dengan seberapa signifikan sebuah tema dengan tema lebih besar yang sedang dikaji. Semakin ke kanan nya sentralitas, maka tema dianggap substansial dan berpengaruh.</w:t>
      </w:r>
    </w:p>
    <w:p w:rsidR="0005155E" w:rsidRPr="003B7CFC" w:rsidRDefault="0005155E" w:rsidP="0005155E">
      <w:pPr>
        <w:pBdr>
          <w:top w:val="nil"/>
          <w:left w:val="nil"/>
          <w:bottom w:val="nil"/>
          <w:right w:val="nil"/>
          <w:between w:val="nil"/>
        </w:pBdr>
        <w:spacing w:before="80" w:after="240"/>
        <w:ind w:hanging="2"/>
        <w:jc w:val="both"/>
        <w:rPr>
          <w:rFonts w:ascii="Times New Roman" w:eastAsia="Cambria" w:hAnsi="Times New Roman" w:cs="Times New Roman"/>
          <w:bCs/>
          <w:color w:val="000000"/>
        </w:rPr>
      </w:pPr>
      <w:r w:rsidRPr="003B7CFC">
        <w:rPr>
          <w:rFonts w:ascii="Times New Roman" w:eastAsia="Cambria" w:hAnsi="Times New Roman" w:cs="Times New Roman"/>
          <w:bCs/>
          <w:color w:val="000000"/>
        </w:rPr>
        <w:t xml:space="preserve">Gambar </w:t>
      </w:r>
      <w:r w:rsidR="00453BB3" w:rsidRPr="003B7CFC">
        <w:rPr>
          <w:rFonts w:ascii="Times New Roman" w:eastAsia="Cambria" w:hAnsi="Times New Roman" w:cs="Times New Roman"/>
          <w:bCs/>
          <w:color w:val="000000"/>
          <w:lang w:val="en-US"/>
        </w:rPr>
        <w:t>5</w:t>
      </w:r>
      <w:r w:rsidRPr="003B7CFC">
        <w:rPr>
          <w:rFonts w:ascii="Times New Roman" w:eastAsia="Cambria" w:hAnsi="Times New Roman" w:cs="Times New Roman"/>
          <w:bCs/>
          <w:color w:val="000000"/>
        </w:rPr>
        <w:t xml:space="preserve"> memperlihatkan hasil analisis tematik map dan dibagi menjadi empat kuadran topik berdasarkan densitas dan sentralitas : 1). Topik pada kuadran kanan atas diartikan sebagai topik yang relevan dan banyak diteliti, 2). Topik pada kuadran kanan bawah menunjukkan relevan dan layak untuk diteliti lebih dalam, 3). Tema pada kuadran kiri atas merupakan tema yang menunjukkan kurang relevan dan sudah jarang diteliti atau bahkan sudah terlalu banyak dikaji, 4). Selanjutnya tema pada kuadran kiri bawah menunjukkan bahwa topik sedang menurun </w:t>
      </w:r>
      <w:r w:rsidRPr="003B7CFC">
        <w:rPr>
          <w:rStyle w:val="FootnoteReference"/>
          <w:rFonts w:ascii="Times New Roman" w:eastAsia="Cambria" w:hAnsi="Times New Roman" w:cs="Times New Roman"/>
          <w:bCs/>
          <w:color w:val="000000"/>
        </w:rPr>
        <w:fldChar w:fldCharType="begin" w:fldLock="1"/>
      </w:r>
      <w:r w:rsidRPr="003B7CFC">
        <w:rPr>
          <w:rFonts w:ascii="Times New Roman" w:eastAsia="Cambria" w:hAnsi="Times New Roman" w:cs="Times New Roman"/>
          <w:bCs/>
          <w:color w:val="000000"/>
        </w:rPr>
        <w:instrText>ADDIN CSL_CITATION {"citationItems":[{"id":"ITEM-1","itemData":{"abstract":"Penelitian ini bertujuan untuk menyajikan analisis bibliometric dengan tema Sustaiability in Higher Education Institutions (HEIs) yang dipublikasikan dpada basis data Scopus. Data …","author":[{"dropping-particle":"","family":"Sari","given":"M P","non-dropping-particle":"","parse-names":false,"suffix":""},{"dropping-particle":"","family":"Raharja","given":"S","non-dropping-particle":"","parse-names":false,"suffix":""},{"dropping-particle":"","family":"Yuyetta","given":"E N A","non-dropping-particle":"","parse-names":false,"suffix":""}],"container-title":"Inovasi Ekonomi","id":"ITEM-1","issued":{"date-parts":[["2022"]]},"page":"1-22","title":"ANALISIS BIBLIOMETRIK: SUSTAINABILITY IN HIGHER EDUCATION INSTITUTIONS (HEIs)","type":"article-journal"},"uris":["http://www.mendeley.com/documents/?uuid=7d11a1c6-85a4-4539-a0f0-f8538307d61f","http://www.mendeley.com/documents/?uuid=a7baa026-f3fa-430c-bfef-eabbc0152f76"]}],"mendeley":{"formattedCitation":"(Sari et al., 2022)","plainTextFormattedCitation":"(Sari et al., 2022)","previouslyFormattedCitation":"(Sari et al., 2022)"},"properties":{"noteIndex":0},"schema":"https://github.com/citation-style-language/schema/raw/master/csl-citation.json"}</w:instrText>
      </w:r>
      <w:r w:rsidRPr="003B7CFC">
        <w:rPr>
          <w:rStyle w:val="FootnoteReference"/>
          <w:rFonts w:ascii="Times New Roman" w:eastAsia="Cambria" w:hAnsi="Times New Roman" w:cs="Times New Roman"/>
          <w:bCs/>
          <w:color w:val="000000"/>
        </w:rPr>
        <w:fldChar w:fldCharType="separate"/>
      </w:r>
      <w:r w:rsidRPr="003B7CFC">
        <w:rPr>
          <w:rFonts w:ascii="Times New Roman" w:eastAsia="Cambria" w:hAnsi="Times New Roman" w:cs="Times New Roman"/>
          <w:bCs/>
          <w:noProof/>
          <w:color w:val="000000"/>
        </w:rPr>
        <w:t>(Sari et al., 2022)</w:t>
      </w:r>
      <w:r w:rsidRPr="003B7CFC">
        <w:rPr>
          <w:rStyle w:val="FootnoteReference"/>
          <w:rFonts w:ascii="Times New Roman" w:eastAsia="Cambria" w:hAnsi="Times New Roman" w:cs="Times New Roman"/>
          <w:bCs/>
          <w:color w:val="000000"/>
        </w:rPr>
        <w:fldChar w:fldCharType="end"/>
      </w:r>
      <w:r w:rsidRPr="003B7CFC">
        <w:rPr>
          <w:rFonts w:ascii="Times New Roman" w:eastAsia="Cambria" w:hAnsi="Times New Roman" w:cs="Times New Roman"/>
          <w:bCs/>
          <w:color w:val="000000"/>
        </w:rPr>
        <w:t>.</w:t>
      </w:r>
    </w:p>
    <w:p w:rsidR="0005155E" w:rsidRPr="003B7CFC" w:rsidRDefault="0005155E" w:rsidP="0005155E">
      <w:pPr>
        <w:pBdr>
          <w:top w:val="nil"/>
          <w:left w:val="nil"/>
          <w:bottom w:val="nil"/>
          <w:right w:val="nil"/>
          <w:between w:val="nil"/>
        </w:pBdr>
        <w:spacing w:before="80" w:after="240"/>
        <w:ind w:hanging="2"/>
        <w:jc w:val="both"/>
        <w:rPr>
          <w:rFonts w:ascii="Times New Roman" w:eastAsia="Cambria" w:hAnsi="Times New Roman" w:cs="Times New Roman"/>
          <w:bCs/>
          <w:color w:val="000000"/>
        </w:rPr>
      </w:pPr>
      <w:r w:rsidRPr="003B7CFC">
        <w:rPr>
          <w:rFonts w:ascii="Times New Roman" w:eastAsia="Cambria" w:hAnsi="Times New Roman" w:cs="Times New Roman"/>
          <w:bCs/>
          <w:color w:val="000000"/>
        </w:rPr>
        <w:lastRenderedPageBreak/>
        <w:t>Thematic map menunjukkan bahwa adanya keterkaitan antara tema media kartun yang berada pada kuadran kanan bawah dan memiliki peluang untuk dikaji lebih lanjut.</w:t>
      </w:r>
    </w:p>
    <w:p w:rsidR="0005155E" w:rsidRDefault="0005155E" w:rsidP="0005155E">
      <w:pPr>
        <w:jc w:val="both"/>
        <w:rPr>
          <w:rFonts w:ascii="Times New Roman" w:hAnsi="Times New Roman" w:cs="Times New Roman"/>
          <w:noProof/>
          <w:sz w:val="24"/>
          <w:szCs w:val="24"/>
        </w:rPr>
      </w:pPr>
      <w:r>
        <w:rPr>
          <w:noProof/>
          <w:lang w:val="en-US"/>
        </w:rPr>
        <w:drawing>
          <wp:anchor distT="0" distB="0" distL="114300" distR="114300" simplePos="0" relativeHeight="251670528" behindDoc="1" locked="0" layoutInCell="1" allowOverlap="1">
            <wp:simplePos x="0" y="0"/>
            <wp:positionH relativeFrom="column">
              <wp:posOffset>238125</wp:posOffset>
            </wp:positionH>
            <wp:positionV relativeFrom="paragraph">
              <wp:posOffset>281940</wp:posOffset>
            </wp:positionV>
            <wp:extent cx="5467350" cy="2247900"/>
            <wp:effectExtent l="0" t="0" r="0" b="0"/>
            <wp:wrapTight wrapText="bothSides">
              <wp:wrapPolygon edited="0">
                <wp:start x="0" y="0"/>
                <wp:lineTo x="0" y="21417"/>
                <wp:lineTo x="21525" y="21417"/>
                <wp:lineTo x="21525" y="0"/>
                <wp:lineTo x="0" y="0"/>
              </wp:wrapPolygon>
            </wp:wrapTight>
            <wp:docPr id="7" name="Picture 7" descr="Co_occurrenceNetwork-2023-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_occurrenceNetwork-2023-03-2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67350" cy="2247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t>Co-occurance Network</w:t>
      </w: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Default="0005155E" w:rsidP="0005155E">
      <w:pPr>
        <w:jc w:val="both"/>
        <w:rPr>
          <w:rFonts w:ascii="Times New Roman" w:hAnsi="Times New Roman" w:cs="Times New Roman"/>
          <w:noProof/>
          <w:sz w:val="24"/>
          <w:szCs w:val="24"/>
        </w:rPr>
      </w:pPr>
    </w:p>
    <w:p w:rsidR="0005155E" w:rsidRPr="003B7CFC" w:rsidRDefault="00453BB3" w:rsidP="0005155E">
      <w:pPr>
        <w:jc w:val="center"/>
        <w:rPr>
          <w:rFonts w:ascii="Times New Roman" w:hAnsi="Times New Roman" w:cs="Times New Roman"/>
          <w:noProof/>
        </w:rPr>
      </w:pPr>
      <w:r w:rsidRPr="003B7CFC">
        <w:rPr>
          <w:rFonts w:ascii="Times New Roman" w:hAnsi="Times New Roman" w:cs="Times New Roman"/>
          <w:noProof/>
        </w:rPr>
        <w:t xml:space="preserve">Gambar </w:t>
      </w:r>
      <w:r w:rsidRPr="003B7CFC">
        <w:rPr>
          <w:rFonts w:ascii="Times New Roman" w:hAnsi="Times New Roman" w:cs="Times New Roman"/>
          <w:noProof/>
          <w:lang w:val="en-US"/>
        </w:rPr>
        <w:t>6</w:t>
      </w:r>
      <w:r w:rsidR="0005155E" w:rsidRPr="003B7CFC">
        <w:rPr>
          <w:rFonts w:ascii="Times New Roman" w:hAnsi="Times New Roman" w:cs="Times New Roman"/>
          <w:noProof/>
        </w:rPr>
        <w:t>. Analisis Bibliometrik Co-occurance Network</w:t>
      </w:r>
    </w:p>
    <w:p w:rsidR="0091179B" w:rsidRPr="003B7CFC" w:rsidRDefault="00453BB3" w:rsidP="00E863D7">
      <w:pPr>
        <w:jc w:val="both"/>
        <w:rPr>
          <w:rFonts w:ascii="Times New Roman" w:hAnsi="Times New Roman" w:cs="Times New Roman"/>
        </w:rPr>
      </w:pPr>
      <w:r w:rsidRPr="003B7CFC">
        <w:rPr>
          <w:rFonts w:ascii="Times New Roman" w:hAnsi="Times New Roman" w:cs="Times New Roman"/>
          <w:b/>
          <w:bCs/>
          <w:noProof/>
        </w:rPr>
        <w:t xml:space="preserve">Gambar </w:t>
      </w:r>
      <w:r w:rsidRPr="003B7CFC">
        <w:rPr>
          <w:rFonts w:ascii="Times New Roman" w:hAnsi="Times New Roman" w:cs="Times New Roman"/>
          <w:b/>
          <w:bCs/>
          <w:noProof/>
          <w:lang w:val="en-US"/>
        </w:rPr>
        <w:t xml:space="preserve"> 6</w:t>
      </w:r>
      <w:r>
        <w:rPr>
          <w:rFonts w:ascii="Times New Roman" w:hAnsi="Times New Roman" w:cs="Times New Roman"/>
          <w:b/>
          <w:bCs/>
          <w:noProof/>
          <w:sz w:val="24"/>
          <w:szCs w:val="24"/>
          <w:lang w:val="en-US"/>
        </w:rPr>
        <w:t xml:space="preserve"> </w:t>
      </w:r>
      <w:r w:rsidR="00E863D7">
        <w:rPr>
          <w:rFonts w:ascii="Times New Roman" w:hAnsi="Times New Roman" w:cs="Times New Roman"/>
          <w:noProof/>
          <w:sz w:val="24"/>
          <w:szCs w:val="24"/>
          <w:lang w:val="en-US"/>
        </w:rPr>
        <w:t xml:space="preserve"> </w:t>
      </w:r>
      <w:r w:rsidR="00E863D7" w:rsidRPr="003B7CFC">
        <w:rPr>
          <w:rFonts w:ascii="Times New Roman" w:hAnsi="Times New Roman" w:cs="Times New Roman"/>
          <w:noProof/>
          <w:lang w:val="en-US"/>
        </w:rPr>
        <w:t>m</w:t>
      </w:r>
      <w:r w:rsidR="0005155E" w:rsidRPr="003B7CFC">
        <w:rPr>
          <w:rFonts w:ascii="Times New Roman" w:hAnsi="Times New Roman" w:cs="Times New Roman"/>
          <w:noProof/>
        </w:rPr>
        <w:t xml:space="preserve">enunjukkan visualisasi jaringan kata kunci judul, dimana warna, lingkaran, ukuran font, dan ketebalan garis penghubung </w:t>
      </w:r>
      <w:r w:rsidR="00E863D7" w:rsidRPr="003B7CFC">
        <w:rPr>
          <w:rFonts w:ascii="Times New Roman" w:hAnsi="Times New Roman" w:cs="Times New Roman"/>
          <w:noProof/>
          <w:lang w:val="en-US"/>
        </w:rPr>
        <w:t xml:space="preserve"> </w:t>
      </w:r>
      <w:r w:rsidR="0005155E" w:rsidRPr="003B7CFC">
        <w:rPr>
          <w:rFonts w:ascii="Times New Roman" w:hAnsi="Times New Roman" w:cs="Times New Roman"/>
          <w:noProof/>
        </w:rPr>
        <w:t xml:space="preserve">menunjukkan kekuatan hubungan antara kata kunci </w:t>
      </w:r>
      <w:r w:rsidR="0005155E" w:rsidRPr="003B7CFC">
        <w:rPr>
          <w:rFonts w:ascii="Times New Roman" w:hAnsi="Times New Roman" w:cs="Times New Roman"/>
          <w:noProof/>
        </w:rPr>
        <w:fldChar w:fldCharType="begin" w:fldLock="1"/>
      </w:r>
      <w:r w:rsidR="0005155E" w:rsidRPr="003B7CFC">
        <w:rPr>
          <w:rFonts w:ascii="Times New Roman" w:hAnsi="Times New Roman" w:cs="Times New Roman"/>
          <w:noProof/>
        </w:rPr>
        <w:instrText>ADDIN CSL_CITATION {"citationItems":[{"id":"ITEM-1","itemData":{"author":[{"dropping-particle":"","family":"Jannah","given":"Miftahul","non-dropping-particle":"","parse-names":false,"suffix":""}],"id":"ITEM-1","issued":{"date-parts":[["2022"]]},"title":"Bibliometric Analysis of Islamic Education Research Development in Scopus International Database Publications 2018-2022","type":"article-journal"},"uris":["http://www.mendeley.com/documents/?uuid=00ab3c25-5065-4e19-aeca-1ecbff5f1501"]}],"mendeley":{"formattedCitation":"(Jannah, 2022)","plainTextFormattedCitation":"(Jannah, 2022)","previouslyFormattedCitation":"(Jannah, 2022)"},"properties":{"noteIndex":0},"schema":"https://github.com/citation-style-language/schema/raw/master/csl-citation.json"}</w:instrText>
      </w:r>
      <w:r w:rsidR="0005155E" w:rsidRPr="003B7CFC">
        <w:rPr>
          <w:rFonts w:ascii="Times New Roman" w:hAnsi="Times New Roman" w:cs="Times New Roman"/>
          <w:noProof/>
        </w:rPr>
        <w:fldChar w:fldCharType="separate"/>
      </w:r>
      <w:r w:rsidR="0005155E" w:rsidRPr="003B7CFC">
        <w:rPr>
          <w:rFonts w:ascii="Times New Roman" w:hAnsi="Times New Roman" w:cs="Times New Roman"/>
          <w:noProof/>
        </w:rPr>
        <w:t>(Jannah, 2022)</w:t>
      </w:r>
      <w:r w:rsidR="0005155E" w:rsidRPr="003B7CFC">
        <w:rPr>
          <w:rFonts w:ascii="Times New Roman" w:hAnsi="Times New Roman" w:cs="Times New Roman"/>
          <w:noProof/>
        </w:rPr>
        <w:fldChar w:fldCharType="end"/>
      </w:r>
      <w:r w:rsidR="0005155E" w:rsidRPr="003B7CFC">
        <w:rPr>
          <w:rFonts w:ascii="Times New Roman" w:hAnsi="Times New Roman" w:cs="Times New Roman"/>
          <w:noProof/>
        </w:rPr>
        <w:t xml:space="preserve">. Seperti kata </w:t>
      </w:r>
      <w:r w:rsidR="0005155E" w:rsidRPr="003B7CFC">
        <w:rPr>
          <w:rFonts w:ascii="Times New Roman" w:hAnsi="Times New Roman" w:cs="Times New Roman"/>
          <w:i/>
          <w:iCs/>
          <w:noProof/>
        </w:rPr>
        <w:t>child</w:t>
      </w:r>
      <w:r w:rsidR="0005155E" w:rsidRPr="003B7CFC">
        <w:rPr>
          <w:rFonts w:ascii="Times New Roman" w:hAnsi="Times New Roman" w:cs="Times New Roman"/>
          <w:noProof/>
        </w:rPr>
        <w:t xml:space="preserve">, yang memiliki ukuran lebih besar dari kata </w:t>
      </w:r>
      <w:r w:rsidR="0005155E" w:rsidRPr="003B7CFC">
        <w:rPr>
          <w:rFonts w:ascii="Times New Roman" w:hAnsi="Times New Roman" w:cs="Times New Roman"/>
          <w:i/>
          <w:iCs/>
          <w:noProof/>
        </w:rPr>
        <w:t>cartoon,</w:t>
      </w:r>
      <w:r w:rsidR="0005155E" w:rsidRPr="003B7CFC">
        <w:rPr>
          <w:rFonts w:ascii="Times New Roman" w:hAnsi="Times New Roman" w:cs="Times New Roman"/>
          <w:noProof/>
        </w:rPr>
        <w:t xml:space="preserve"> akan tetapi meiliki warna yang sama sehingga menunjukkan adanya hubungan yang erat diantara keduanya dan </w:t>
      </w:r>
      <w:r w:rsidR="0005155E" w:rsidRPr="003B7CFC">
        <w:rPr>
          <w:rFonts w:ascii="Times New Roman" w:hAnsi="Times New Roman" w:cs="Times New Roman"/>
          <w:i/>
          <w:iCs/>
          <w:noProof/>
        </w:rPr>
        <w:t xml:space="preserve">education </w:t>
      </w:r>
      <w:r w:rsidR="0005155E" w:rsidRPr="003B7CFC">
        <w:rPr>
          <w:rFonts w:ascii="Times New Roman" w:hAnsi="Times New Roman" w:cs="Times New Roman"/>
          <w:noProof/>
        </w:rPr>
        <w:t xml:space="preserve">yang memiliki ukuran lebih kecil dan berbeda warna yakni merah menunjukkan asosiasi yang lemah, belum ada garis yang menghubungkan ketiga kata diatas. Sehingga peneliti tertarik untuk membahas mengenai media kartun dalam pendidikan anak usia dini. </w:t>
      </w:r>
      <w:r w:rsidR="0005155E" w:rsidRPr="003B7CFC">
        <w:rPr>
          <w:rFonts w:ascii="Times New Roman" w:hAnsi="Times New Roman" w:cs="Times New Roman"/>
        </w:rPr>
        <w:t xml:space="preserve">Co-occurance digunakan untuk menampilkan visualisasi jejaring antar kunci. Sebelum melakukan co-occurance, terlebih dahulu melakukan analisis </w:t>
      </w:r>
      <w:r w:rsidR="0005155E" w:rsidRPr="003B7CFC">
        <w:rPr>
          <w:rFonts w:ascii="Times New Roman" w:hAnsi="Times New Roman" w:cs="Times New Roman"/>
          <w:i/>
          <w:iCs/>
        </w:rPr>
        <w:t>co-word</w:t>
      </w:r>
      <w:r w:rsidR="0005155E" w:rsidRPr="003B7CFC">
        <w:rPr>
          <w:rFonts w:ascii="Times New Roman" w:hAnsi="Times New Roman" w:cs="Times New Roman"/>
        </w:rPr>
        <w:t xml:space="preserve">. Hal ini dimaksudkan untuk mengetahui informasi pada sumber publikasi ilmiah serta mempersiapkan sistematika pengetahuan. Co-word digunakan sebagai bagian dari metode bibliometrik digunakan untuk mengidentifikasi konsep, struktur, penelitian, serta trenn dalam disiplin ilmu berdasarkan kata kunci, judul, dan abstrak. Co-occurance network dalam penelitian ini digunakan untuk membantu menampilkan data analisis </w:t>
      </w:r>
      <w:r w:rsidR="0005155E" w:rsidRPr="003B7CFC">
        <w:rPr>
          <w:rFonts w:ascii="Times New Roman" w:hAnsi="Times New Roman" w:cs="Times New Roman"/>
          <w:i/>
          <w:iCs/>
        </w:rPr>
        <w:t>co-word</w:t>
      </w:r>
      <w:r w:rsidR="0005155E" w:rsidRPr="003B7CFC">
        <w:rPr>
          <w:rFonts w:ascii="Times New Roman" w:hAnsi="Times New Roman" w:cs="Times New Roman"/>
        </w:rPr>
        <w:t xml:space="preserve">. </w:t>
      </w:r>
    </w:p>
    <w:p w:rsidR="0091179B" w:rsidRDefault="00017503" w:rsidP="00E863D7">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5365AD" w:rsidRDefault="005365AD" w:rsidP="00E11D09">
      <w:pPr>
        <w:spacing w:after="0"/>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Kajian penelitian  ini terkait dengan media kartun dalam pendidikan merupakan topik yang masih jarang diangkat. Terhitung populasi artikel mulai dari tahun 2000 hingga 2023</w:t>
      </w:r>
      <w:r w:rsidR="00E11D09">
        <w:rPr>
          <w:rFonts w:ascii="Times New Roman" w:hAnsi="Times New Roman" w:cs="Times New Roman"/>
          <w:bCs/>
          <w:color w:val="000000" w:themeColor="text1"/>
          <w:lang w:val="en-US"/>
        </w:rPr>
        <w:t xml:space="preserve"> </w:t>
      </w:r>
      <w:r>
        <w:rPr>
          <w:rFonts w:ascii="Times New Roman" w:hAnsi="Times New Roman" w:cs="Times New Roman"/>
          <w:bCs/>
          <w:color w:val="000000" w:themeColor="text1"/>
          <w:lang w:val="en-US"/>
        </w:rPr>
        <w:t xml:space="preserve">pada puncaknya berjumlah  </w:t>
      </w:r>
      <w:r w:rsidR="00E11D09">
        <w:rPr>
          <w:rFonts w:ascii="Times New Roman" w:hAnsi="Times New Roman" w:cs="Times New Roman"/>
          <w:bCs/>
          <w:color w:val="000000" w:themeColor="text1"/>
          <w:lang w:val="en-US"/>
        </w:rPr>
        <w:t xml:space="preserve">471 artikel. Adapun penulis paling produktif dari USA, sehingga negara USA mengambil andil yang cukup besar dalam tren riset ini. Hal ini dibuktikan dengan penulis paling popular  berasal dari USA, afiliasi, dengan jumlah artikel sebanyak 357. </w:t>
      </w:r>
    </w:p>
    <w:p w:rsidR="00E863D7" w:rsidRDefault="00E11D09" w:rsidP="00F957AF">
      <w:pPr>
        <w:spacing w:after="0"/>
        <w:jc w:val="both"/>
        <w:rPr>
          <w:rFonts w:ascii="Times New Roman" w:hAnsi="Times New Roman" w:cs="Times New Roman"/>
          <w:bCs/>
          <w:color w:val="000000" w:themeColor="text1"/>
          <w:lang w:val="en-US"/>
        </w:rPr>
      </w:pPr>
      <w:r>
        <w:rPr>
          <w:rFonts w:ascii="Times New Roman" w:hAnsi="Times New Roman" w:cs="Times New Roman"/>
          <w:bCs/>
          <w:color w:val="000000" w:themeColor="text1"/>
          <w:lang w:val="en-US"/>
        </w:rPr>
        <w:t xml:space="preserve">Penelitian ini masih harus disempurnakan dengan penelitian lainnya. Penelitian ini hanya mengambil data dari database Scopus, perlu juga dilakukan penelitian dari database lainnya seperti Web of Science atau Google Scholar agar lebih memperlihatkan perkembangan yang komprehensif. </w:t>
      </w:r>
    </w:p>
    <w:p w:rsidR="00F957AF" w:rsidRPr="00F957AF" w:rsidRDefault="00F957AF" w:rsidP="00F957AF">
      <w:pPr>
        <w:spacing w:after="0"/>
        <w:jc w:val="both"/>
        <w:rPr>
          <w:rFonts w:ascii="Times New Roman" w:hAnsi="Times New Roman" w:cs="Times New Roman"/>
          <w:bCs/>
          <w:color w:val="000000" w:themeColor="text1"/>
          <w:lang w:val="en-US"/>
        </w:rPr>
      </w:pPr>
    </w:p>
    <w:p w:rsidR="003B7CFC" w:rsidRDefault="003B7CFC" w:rsidP="00E863D7">
      <w:pPr>
        <w:spacing w:after="0"/>
        <w:jc w:val="both"/>
        <w:rPr>
          <w:rFonts w:ascii="Times New Roman" w:hAnsi="Times New Roman" w:cs="Times New Roman"/>
          <w:b/>
          <w:lang w:val="en-US"/>
        </w:rPr>
      </w:pPr>
    </w:p>
    <w:p w:rsidR="003B7CFC" w:rsidRDefault="003B7CFC" w:rsidP="00E863D7">
      <w:pPr>
        <w:spacing w:after="0"/>
        <w:jc w:val="both"/>
        <w:rPr>
          <w:rFonts w:ascii="Times New Roman" w:hAnsi="Times New Roman" w:cs="Times New Roman"/>
          <w:b/>
          <w:lang w:val="en-US"/>
        </w:rPr>
      </w:pPr>
    </w:p>
    <w:p w:rsidR="00E863D7" w:rsidRDefault="00017503" w:rsidP="00E863D7">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rsidR="003B7CFC" w:rsidRPr="003B7CFC" w:rsidRDefault="009137DB"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003B7CFC" w:rsidRPr="003B7CFC">
        <w:rPr>
          <w:rFonts w:ascii="Times New Roman" w:hAnsi="Times New Roman" w:cs="Times New Roman"/>
          <w:noProof/>
          <w:szCs w:val="24"/>
        </w:rPr>
        <w:t xml:space="preserve">Akbar, E. (2020). </w:t>
      </w:r>
      <w:r w:rsidR="003B7CFC" w:rsidRPr="003B7CFC">
        <w:rPr>
          <w:rFonts w:ascii="Times New Roman" w:hAnsi="Times New Roman" w:cs="Times New Roman"/>
          <w:i/>
          <w:iCs/>
          <w:noProof/>
          <w:szCs w:val="24"/>
        </w:rPr>
        <w:t>Metode Belajar Anak Usia Dini</w:t>
      </w:r>
      <w:r w:rsidR="003B7CFC" w:rsidRPr="003B7CFC">
        <w:rPr>
          <w:rFonts w:ascii="Times New Roman" w:hAnsi="Times New Roman" w:cs="Times New Roman"/>
          <w:noProof/>
          <w:szCs w:val="24"/>
        </w:rPr>
        <w:t>. Kencana.</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3B7CFC">
        <w:rPr>
          <w:rFonts w:ascii="Times New Roman" w:hAnsi="Times New Roman" w:cs="Times New Roman"/>
          <w:noProof/>
          <w:szCs w:val="24"/>
        </w:rPr>
        <w:t xml:space="preserve">Farida, N. (2020). Analisis bibliometrik berdasarkan pendekatan Co-word : Kecenderungan penelitian bidang kearsipan pada Jurnal Khazanah dan Journal of Archive and Record tahun 2016 – 2019. </w:t>
      </w:r>
      <w:r w:rsidRPr="003B7CFC">
        <w:rPr>
          <w:rFonts w:ascii="Times New Roman" w:hAnsi="Times New Roman" w:cs="Times New Roman"/>
          <w:i/>
          <w:iCs/>
          <w:noProof/>
          <w:szCs w:val="24"/>
        </w:rPr>
        <w:t>Khazanah: Jurnal Pengembangan Kearsipan</w:t>
      </w:r>
      <w:r w:rsidRPr="003B7CFC">
        <w:rPr>
          <w:rFonts w:ascii="Times New Roman" w:hAnsi="Times New Roman" w:cs="Times New Roman"/>
          <w:noProof/>
          <w:szCs w:val="24"/>
        </w:rPr>
        <w:t xml:space="preserve">, </w:t>
      </w:r>
      <w:r w:rsidRPr="003B7CFC">
        <w:rPr>
          <w:rFonts w:ascii="Times New Roman" w:hAnsi="Times New Roman" w:cs="Times New Roman"/>
          <w:i/>
          <w:iCs/>
          <w:noProof/>
          <w:szCs w:val="24"/>
        </w:rPr>
        <w:t>13</w:t>
      </w:r>
      <w:r w:rsidRPr="003B7CFC">
        <w:rPr>
          <w:rFonts w:ascii="Times New Roman" w:hAnsi="Times New Roman" w:cs="Times New Roman"/>
          <w:noProof/>
          <w:szCs w:val="24"/>
        </w:rPr>
        <w:t>(2), 91. https://doi.org/10.22146/khazanah.55690</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3B7CFC">
        <w:rPr>
          <w:rFonts w:ascii="Times New Roman" w:hAnsi="Times New Roman" w:cs="Times New Roman"/>
          <w:noProof/>
          <w:szCs w:val="24"/>
        </w:rPr>
        <w:t xml:space="preserve">Herdianto, R., Windyaningrum, N., Masruroh, B., &amp; Setiawan, M. A. (2021). Filsafat pendidikan dan perkembangannya: kajian bibliometrik berdasarkan database Scopus [Philosophy of education and its development: bibliometric studies based on scopus database]. </w:t>
      </w:r>
      <w:r w:rsidRPr="003B7CFC">
        <w:rPr>
          <w:rFonts w:ascii="Times New Roman" w:hAnsi="Times New Roman" w:cs="Times New Roman"/>
          <w:i/>
          <w:iCs/>
          <w:noProof/>
          <w:szCs w:val="24"/>
        </w:rPr>
        <w:t>Belantika Pendidikan</w:t>
      </w:r>
      <w:r w:rsidRPr="003B7CFC">
        <w:rPr>
          <w:rFonts w:ascii="Times New Roman" w:hAnsi="Times New Roman" w:cs="Times New Roman"/>
          <w:noProof/>
          <w:szCs w:val="24"/>
        </w:rPr>
        <w:t xml:space="preserve">, </w:t>
      </w:r>
      <w:r w:rsidRPr="003B7CFC">
        <w:rPr>
          <w:rFonts w:ascii="Times New Roman" w:hAnsi="Times New Roman" w:cs="Times New Roman"/>
          <w:i/>
          <w:iCs/>
          <w:noProof/>
          <w:szCs w:val="24"/>
        </w:rPr>
        <w:t>4</w:t>
      </w:r>
      <w:r w:rsidRPr="003B7CFC">
        <w:rPr>
          <w:rFonts w:ascii="Times New Roman" w:hAnsi="Times New Roman" w:cs="Times New Roman"/>
          <w:noProof/>
          <w:szCs w:val="24"/>
        </w:rPr>
        <w:t>(1), 44–56.</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3B7CFC">
        <w:rPr>
          <w:rFonts w:ascii="Times New Roman" w:hAnsi="Times New Roman" w:cs="Times New Roman"/>
          <w:noProof/>
          <w:szCs w:val="24"/>
        </w:rPr>
        <w:t xml:space="preserve">Jannah, M. (2022). </w:t>
      </w:r>
      <w:r w:rsidRPr="003B7CFC">
        <w:rPr>
          <w:rFonts w:ascii="Times New Roman" w:hAnsi="Times New Roman" w:cs="Times New Roman"/>
          <w:i/>
          <w:iCs/>
          <w:noProof/>
          <w:szCs w:val="24"/>
        </w:rPr>
        <w:t>Bibliometric Analysis of Islamic Education Research Development in Scopus International Database Publications 2018-2022</w:t>
      </w:r>
      <w:r w:rsidRPr="003B7CFC">
        <w:rPr>
          <w:rFonts w:ascii="Times New Roman" w:hAnsi="Times New Roman" w:cs="Times New Roman"/>
          <w:noProof/>
          <w:szCs w:val="24"/>
        </w:rPr>
        <w:t>.</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3B7CFC">
        <w:rPr>
          <w:rFonts w:ascii="Times New Roman" w:hAnsi="Times New Roman" w:cs="Times New Roman"/>
          <w:noProof/>
          <w:szCs w:val="24"/>
        </w:rPr>
        <w:t xml:space="preserve">Machmud, W. S., Nurbayani, E., &amp; Ramadhan, S. (2023). Analisis Bibliometrik Kemampuan Berpikir Kritis Menggunakan R Package. </w:t>
      </w:r>
      <w:r w:rsidRPr="003B7CFC">
        <w:rPr>
          <w:rFonts w:ascii="Times New Roman" w:hAnsi="Times New Roman" w:cs="Times New Roman"/>
          <w:i/>
          <w:iCs/>
          <w:noProof/>
          <w:szCs w:val="24"/>
        </w:rPr>
        <w:t>Jurnal Pendidikan Unsika</w:t>
      </w:r>
      <w:r w:rsidRPr="003B7CFC">
        <w:rPr>
          <w:rFonts w:ascii="Times New Roman" w:hAnsi="Times New Roman" w:cs="Times New Roman"/>
          <w:noProof/>
          <w:szCs w:val="24"/>
        </w:rPr>
        <w:t xml:space="preserve">, </w:t>
      </w:r>
      <w:r w:rsidRPr="003B7CFC">
        <w:rPr>
          <w:rFonts w:ascii="Times New Roman" w:hAnsi="Times New Roman" w:cs="Times New Roman"/>
          <w:i/>
          <w:iCs/>
          <w:noProof/>
          <w:szCs w:val="24"/>
        </w:rPr>
        <w:t>11</w:t>
      </w:r>
      <w:r w:rsidRPr="003B7CFC">
        <w:rPr>
          <w:rFonts w:ascii="Times New Roman" w:hAnsi="Times New Roman" w:cs="Times New Roman"/>
          <w:noProof/>
          <w:szCs w:val="24"/>
        </w:rPr>
        <w:t>(1). https://doi.org/10.35706/judika.v11i1.8582</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3B7CFC">
        <w:rPr>
          <w:rFonts w:ascii="Times New Roman" w:hAnsi="Times New Roman" w:cs="Times New Roman"/>
          <w:noProof/>
          <w:szCs w:val="24"/>
        </w:rPr>
        <w:t xml:space="preserve">Maghfiroh, &amp; Shofia Suryana, D. (2021). Pembelajaran di Pendidikan Anak Usia Dini. </w:t>
      </w:r>
      <w:r w:rsidRPr="003B7CFC">
        <w:rPr>
          <w:rFonts w:ascii="Times New Roman" w:hAnsi="Times New Roman" w:cs="Times New Roman"/>
          <w:i/>
          <w:iCs/>
          <w:noProof/>
          <w:szCs w:val="24"/>
        </w:rPr>
        <w:t>Jurnal Pendidikan Tambusai</w:t>
      </w:r>
      <w:r w:rsidRPr="003B7CFC">
        <w:rPr>
          <w:rFonts w:ascii="Times New Roman" w:hAnsi="Times New Roman" w:cs="Times New Roman"/>
          <w:noProof/>
          <w:szCs w:val="24"/>
        </w:rPr>
        <w:t xml:space="preserve">, </w:t>
      </w:r>
      <w:r w:rsidRPr="003B7CFC">
        <w:rPr>
          <w:rFonts w:ascii="Times New Roman" w:hAnsi="Times New Roman" w:cs="Times New Roman"/>
          <w:i/>
          <w:iCs/>
          <w:noProof/>
          <w:szCs w:val="24"/>
        </w:rPr>
        <w:t>05</w:t>
      </w:r>
      <w:r w:rsidRPr="003B7CFC">
        <w:rPr>
          <w:rFonts w:ascii="Times New Roman" w:hAnsi="Times New Roman" w:cs="Times New Roman"/>
          <w:noProof/>
          <w:szCs w:val="24"/>
        </w:rPr>
        <w:t>(01), 1561.</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3B7CFC">
        <w:rPr>
          <w:rFonts w:ascii="Times New Roman" w:hAnsi="Times New Roman" w:cs="Times New Roman"/>
          <w:noProof/>
          <w:szCs w:val="24"/>
        </w:rPr>
        <w:t xml:space="preserve">Nurfadhillah, S. (2021). </w:t>
      </w:r>
      <w:r w:rsidRPr="003B7CFC">
        <w:rPr>
          <w:rFonts w:ascii="Times New Roman" w:hAnsi="Times New Roman" w:cs="Times New Roman"/>
          <w:i/>
          <w:iCs/>
          <w:noProof/>
          <w:szCs w:val="24"/>
        </w:rPr>
        <w:t>Media Pembelajaran di Jenjang SD</w:t>
      </w:r>
      <w:r w:rsidRPr="003B7CFC">
        <w:rPr>
          <w:rFonts w:ascii="Times New Roman" w:hAnsi="Times New Roman" w:cs="Times New Roman"/>
          <w:noProof/>
          <w:szCs w:val="24"/>
        </w:rPr>
        <w:t>. CV. Jejak.</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3B7CFC">
        <w:rPr>
          <w:rFonts w:ascii="Times New Roman" w:hAnsi="Times New Roman" w:cs="Times New Roman"/>
          <w:noProof/>
          <w:szCs w:val="24"/>
        </w:rPr>
        <w:t xml:space="preserve">Putri, N. P. L. R., Yuliariatiningsih, M. S., &amp; Kurniawan, D. T. (2022). Analisis Bibliometrik Trend Penelitian Pembelajaran Berbasis Teknologi Digital di Sekolah Dasar. </w:t>
      </w:r>
      <w:r w:rsidRPr="003B7CFC">
        <w:rPr>
          <w:rFonts w:ascii="Times New Roman" w:hAnsi="Times New Roman" w:cs="Times New Roman"/>
          <w:i/>
          <w:iCs/>
          <w:noProof/>
          <w:szCs w:val="24"/>
        </w:rPr>
        <w:t>Jurnal Pembelajaran, Bimbingan, Dan Pengelolaan Pendidikan</w:t>
      </w:r>
      <w:r w:rsidRPr="003B7CFC">
        <w:rPr>
          <w:rFonts w:ascii="Times New Roman" w:hAnsi="Times New Roman" w:cs="Times New Roman"/>
          <w:noProof/>
          <w:szCs w:val="24"/>
        </w:rPr>
        <w:t xml:space="preserve">, </w:t>
      </w:r>
      <w:r w:rsidRPr="003B7CFC">
        <w:rPr>
          <w:rFonts w:ascii="Times New Roman" w:hAnsi="Times New Roman" w:cs="Times New Roman"/>
          <w:i/>
          <w:iCs/>
          <w:noProof/>
          <w:szCs w:val="24"/>
        </w:rPr>
        <w:t>2</w:t>
      </w:r>
      <w:r w:rsidRPr="003B7CFC">
        <w:rPr>
          <w:rFonts w:ascii="Times New Roman" w:hAnsi="Times New Roman" w:cs="Times New Roman"/>
          <w:noProof/>
          <w:szCs w:val="24"/>
        </w:rPr>
        <w:t>(12), 1127–1133. https://doi.org/10.17977/um065v2i122022p1127-1133</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3B7CFC">
        <w:rPr>
          <w:rFonts w:ascii="Times New Roman" w:hAnsi="Times New Roman" w:cs="Times New Roman"/>
          <w:noProof/>
          <w:szCs w:val="24"/>
        </w:rPr>
        <w:t xml:space="preserve">Safira, A. R. (2020). </w:t>
      </w:r>
      <w:r w:rsidRPr="003B7CFC">
        <w:rPr>
          <w:rFonts w:ascii="Times New Roman" w:hAnsi="Times New Roman" w:cs="Times New Roman"/>
          <w:i/>
          <w:iCs/>
          <w:noProof/>
          <w:szCs w:val="24"/>
        </w:rPr>
        <w:t>Media Pembelajaran Anak Usia Dini</w:t>
      </w:r>
      <w:r w:rsidRPr="003B7CFC">
        <w:rPr>
          <w:rFonts w:ascii="Times New Roman" w:hAnsi="Times New Roman" w:cs="Times New Roman"/>
          <w:noProof/>
          <w:szCs w:val="24"/>
        </w:rPr>
        <w:t>. Caremedia Communication.</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3B7CFC">
        <w:rPr>
          <w:rFonts w:ascii="Times New Roman" w:hAnsi="Times New Roman" w:cs="Times New Roman"/>
          <w:noProof/>
          <w:szCs w:val="24"/>
        </w:rPr>
        <w:t xml:space="preserve">Sari, M. P., Raharja, S., &amp; Yuyetta, E. N. A. (2022). ANALISIS BIBLIOMETRIK: SUSTAINABILITY IN HIGHER EDUCATION INSTITUTIONS (HEIs). </w:t>
      </w:r>
      <w:r w:rsidRPr="003B7CFC">
        <w:rPr>
          <w:rFonts w:ascii="Times New Roman" w:hAnsi="Times New Roman" w:cs="Times New Roman"/>
          <w:i/>
          <w:iCs/>
          <w:noProof/>
          <w:szCs w:val="24"/>
        </w:rPr>
        <w:t>Inovasi Ekonomi</w:t>
      </w:r>
      <w:r w:rsidRPr="003B7CFC">
        <w:rPr>
          <w:rFonts w:ascii="Times New Roman" w:hAnsi="Times New Roman" w:cs="Times New Roman"/>
          <w:noProof/>
          <w:szCs w:val="24"/>
        </w:rPr>
        <w:t>, 1–22.</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3B7CFC">
        <w:rPr>
          <w:rFonts w:ascii="Times New Roman" w:hAnsi="Times New Roman" w:cs="Times New Roman"/>
          <w:noProof/>
          <w:szCs w:val="24"/>
        </w:rPr>
        <w:t xml:space="preserve">Subakti, H., Soesana, A., Suesilowati, Catur Saputro, A. N., Hidra Ariza, M. S., Amaliyah, S., Mahatmaharti, R. A. K., &amp; Sipayung, R. (2022). </w:t>
      </w:r>
      <w:r w:rsidRPr="003B7CFC">
        <w:rPr>
          <w:rFonts w:ascii="Times New Roman" w:hAnsi="Times New Roman" w:cs="Times New Roman"/>
          <w:i/>
          <w:iCs/>
          <w:noProof/>
          <w:szCs w:val="24"/>
        </w:rPr>
        <w:t>Pendidikan Anak Usia Dini</w:t>
      </w:r>
      <w:r w:rsidRPr="003B7CFC">
        <w:rPr>
          <w:rFonts w:ascii="Times New Roman" w:hAnsi="Times New Roman" w:cs="Times New Roman"/>
          <w:noProof/>
          <w:szCs w:val="24"/>
        </w:rPr>
        <w:t>. Yayasan Kita Menulis.</w:t>
      </w:r>
    </w:p>
    <w:p w:rsidR="003B7CFC" w:rsidRPr="003B7CFC" w:rsidRDefault="003B7CFC" w:rsidP="003B7CFC">
      <w:pPr>
        <w:widowControl w:val="0"/>
        <w:autoSpaceDE w:val="0"/>
        <w:autoSpaceDN w:val="0"/>
        <w:adjustRightInd w:val="0"/>
        <w:spacing w:after="0" w:line="240" w:lineRule="auto"/>
        <w:ind w:left="480" w:hanging="480"/>
        <w:jc w:val="both"/>
        <w:rPr>
          <w:rFonts w:ascii="Times New Roman" w:hAnsi="Times New Roman" w:cs="Times New Roman"/>
          <w:noProof/>
        </w:rPr>
      </w:pPr>
      <w:r w:rsidRPr="003B7CFC">
        <w:rPr>
          <w:rFonts w:ascii="Times New Roman" w:hAnsi="Times New Roman" w:cs="Times New Roman"/>
          <w:noProof/>
          <w:szCs w:val="24"/>
        </w:rPr>
        <w:t xml:space="preserve">Suryana, D. (2021). </w:t>
      </w:r>
      <w:r w:rsidRPr="003B7CFC">
        <w:rPr>
          <w:rFonts w:ascii="Times New Roman" w:hAnsi="Times New Roman" w:cs="Times New Roman"/>
          <w:i/>
          <w:iCs/>
          <w:noProof/>
          <w:szCs w:val="24"/>
        </w:rPr>
        <w:t>Pendidikan Anak Usia Dini Teori dan Praktik Pembelajaran</w:t>
      </w:r>
      <w:r w:rsidRPr="003B7CFC">
        <w:rPr>
          <w:rFonts w:ascii="Times New Roman" w:hAnsi="Times New Roman" w:cs="Times New Roman"/>
          <w:noProof/>
          <w:szCs w:val="24"/>
        </w:rPr>
        <w:t>. Kencana.</w:t>
      </w:r>
    </w:p>
    <w:p w:rsidR="00E863D7" w:rsidRDefault="009137DB" w:rsidP="003B7CFC">
      <w:pPr>
        <w:spacing w:after="0"/>
        <w:jc w:val="both"/>
        <w:rPr>
          <w:rFonts w:ascii="Times New Roman" w:hAnsi="Times New Roman" w:cs="Times New Roman"/>
          <w:b/>
          <w:lang w:val="en-US"/>
        </w:rPr>
      </w:pPr>
      <w:r>
        <w:rPr>
          <w:rFonts w:ascii="Times New Roman" w:hAnsi="Times New Roman" w:cs="Times New Roman"/>
          <w:b/>
          <w:lang w:val="en-US"/>
        </w:rPr>
        <w:fldChar w:fldCharType="end"/>
      </w:r>
    </w:p>
    <w:p w:rsidR="0091179B" w:rsidRDefault="0091179B">
      <w:pPr>
        <w:spacing w:after="120"/>
        <w:ind w:firstLine="720"/>
        <w:jc w:val="both"/>
        <w:rPr>
          <w:rFonts w:ascii="Times New Roman" w:hAnsi="Times New Roman" w:cs="Times New Roman"/>
          <w:lang w:val="en-US"/>
        </w:rPr>
      </w:pPr>
    </w:p>
    <w:sectPr w:rsidR="0091179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893" w:rsidRDefault="00E75893">
      <w:pPr>
        <w:spacing w:line="240" w:lineRule="auto"/>
      </w:pPr>
      <w:r>
        <w:separator/>
      </w:r>
    </w:p>
  </w:endnote>
  <w:endnote w:type="continuationSeparator" w:id="0">
    <w:p w:rsidR="00E75893" w:rsidRDefault="00E758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9B" w:rsidRDefault="00017503">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91179B" w:rsidRDefault="00017503">
    <w:pPr>
      <w:pStyle w:val="Footer"/>
      <w:jc w:val="right"/>
      <w:rPr>
        <w:rFonts w:ascii="Times New Roman" w:hAnsi="Times New Roman" w:cs="Times New Roman"/>
      </w:rPr>
    </w:pPr>
    <w:r>
      <w:rPr>
        <w:rFonts w:ascii="Times New Roman" w:hAnsi="Times New Roman" w:cs="Times New Roman"/>
        <w:lang w:val="en-US"/>
      </w:rPr>
      <w:t>p-ISSN 2580-3735 e-ISSN 2580-1147</w:t>
    </w:r>
  </w:p>
  <w:p w:rsidR="0091179B" w:rsidRDefault="009117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893" w:rsidRDefault="00E75893">
      <w:pPr>
        <w:spacing w:after="0" w:line="240" w:lineRule="auto"/>
      </w:pPr>
      <w:r>
        <w:separator/>
      </w:r>
    </w:p>
  </w:footnote>
  <w:footnote w:type="continuationSeparator" w:id="0">
    <w:p w:rsidR="00E75893" w:rsidRDefault="00E75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9B" w:rsidRDefault="00017503">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91179B" w:rsidRDefault="009117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79B" w:rsidRDefault="00017503">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0E1556" w:rsidRPr="000E1556">
      <w:rPr>
        <w:rFonts w:ascii="Times New Roman" w:hAnsi="Times New Roman" w:cs="Times New Roman"/>
        <w:noProof/>
      </w:rPr>
      <w:t>9</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91179B" w:rsidRDefault="00017503">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91179B" w:rsidRDefault="0091179B">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17503"/>
    <w:rsid w:val="00041983"/>
    <w:rsid w:val="0005155E"/>
    <w:rsid w:val="000E1556"/>
    <w:rsid w:val="001028D0"/>
    <w:rsid w:val="00136A45"/>
    <w:rsid w:val="00147937"/>
    <w:rsid w:val="002F6A82"/>
    <w:rsid w:val="00322224"/>
    <w:rsid w:val="00336BEC"/>
    <w:rsid w:val="003571A6"/>
    <w:rsid w:val="0039487D"/>
    <w:rsid w:val="003B7CFC"/>
    <w:rsid w:val="003E7E95"/>
    <w:rsid w:val="00453BB3"/>
    <w:rsid w:val="004707BB"/>
    <w:rsid w:val="00474544"/>
    <w:rsid w:val="00495707"/>
    <w:rsid w:val="00496319"/>
    <w:rsid w:val="005365AD"/>
    <w:rsid w:val="00584E62"/>
    <w:rsid w:val="008F00F7"/>
    <w:rsid w:val="0091179B"/>
    <w:rsid w:val="009137DB"/>
    <w:rsid w:val="009B18BD"/>
    <w:rsid w:val="00B000F2"/>
    <w:rsid w:val="00B01D14"/>
    <w:rsid w:val="00CA133A"/>
    <w:rsid w:val="00DD2DA3"/>
    <w:rsid w:val="00E11D09"/>
    <w:rsid w:val="00E51F5E"/>
    <w:rsid w:val="00E54AC7"/>
    <w:rsid w:val="00E75893"/>
    <w:rsid w:val="00E863D7"/>
    <w:rsid w:val="00F016A1"/>
    <w:rsid w:val="00F957AF"/>
    <w:rsid w:val="00FA1FE6"/>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FCB122CE-5015-4F5E-A6BB-00945AE3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DD2DA3"/>
    <w:rPr>
      <w:color w:val="0563C1" w:themeColor="hyperlink"/>
      <w:u w:val="single"/>
    </w:rPr>
  </w:style>
  <w:style w:type="character" w:styleId="FootnoteReference">
    <w:name w:val="footnote reference"/>
    <w:uiPriority w:val="99"/>
    <w:semiHidden/>
    <w:unhideWhenUsed/>
    <w:rsid w:val="0005155E"/>
    <w:rPr>
      <w:vertAlign w:val="superscript"/>
    </w:rPr>
  </w:style>
  <w:style w:type="table" w:styleId="TableGrid">
    <w:name w:val="Table Grid"/>
    <w:basedOn w:val="TableNormal"/>
    <w:uiPriority w:val="39"/>
    <w:rsid w:val="00F01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mailto:syahrulramadhan@uin-suka.ac.id"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tarulwafa0705@gmail.com"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E6F42A-7FF7-471C-BBF5-789FDEC10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5364</Words>
  <Characters>30580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Microsoft account</cp:lastModifiedBy>
  <cp:revision>10</cp:revision>
  <dcterms:created xsi:type="dcterms:W3CDTF">2020-12-15T04:18:00Z</dcterms:created>
  <dcterms:modified xsi:type="dcterms:W3CDTF">2023-04-29T06:17:00Z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Unique User Id_1">
    <vt:lpwstr>97c3d45b-2536-36e3-9729-ace7857d9f6d</vt:lpwstr>
  </property>
  <property fmtid="{D5CDD505-2E9C-101B-9397-08002B2CF9AE}" pid="5" name="Mendeley Citation Style_1">
    <vt:lpwstr>http://www.zotero.org/styles/apa</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http://www.zotero.org/styles/chicago-fullnote-bibliography</vt:lpwstr>
  </property>
  <property fmtid="{D5CDD505-2E9C-101B-9397-08002B2CF9AE}" pid="13" name="Mendeley Recent Style Name 3_1">
    <vt:lpwstr>Chicago Manual of Style 17th edition (full note)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ies>
</file>