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B2" w:rsidRPr="0001543C" w:rsidRDefault="009C2AB2" w:rsidP="009C2AB2">
      <w:pPr>
        <w:jc w:val="center"/>
        <w:rPr>
          <w:rFonts w:ascii="Times New Roman" w:hAnsi="Times New Roman" w:cs="Times New Roman"/>
          <w:b/>
          <w:sz w:val="24"/>
          <w:szCs w:val="24"/>
        </w:rPr>
      </w:pPr>
      <w:r w:rsidRPr="0001543C">
        <w:rPr>
          <w:rFonts w:ascii="Times New Roman" w:hAnsi="Times New Roman" w:cs="Times New Roman"/>
          <w:b/>
          <w:sz w:val="24"/>
          <w:szCs w:val="24"/>
        </w:rPr>
        <w:t>ANGKET VALIDASI AHLI MATERI</w:t>
      </w: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t>MODUL MATEMATIKA BERBASIS ETNOMATEMATIKA PADA MATERI BANGUN DATAR KELAS IV SDN 001 LUBUK GAUNG KOTA DUMAI</w:t>
      </w:r>
    </w:p>
    <w:p w:rsidR="009C2AB2" w:rsidRPr="0001543C" w:rsidRDefault="009C2AB2" w:rsidP="009C2AB2">
      <w:pPr>
        <w:spacing w:after="0" w:line="360" w:lineRule="auto"/>
        <w:ind w:left="2880" w:hanging="2880"/>
        <w:jc w:val="both"/>
        <w:rPr>
          <w:rFonts w:ascii="Times New Roman" w:hAnsi="Times New Roman" w:cs="Times New Roman"/>
          <w:sz w:val="24"/>
          <w:szCs w:val="24"/>
        </w:rPr>
      </w:pPr>
      <w:r w:rsidRPr="0001543C">
        <w:rPr>
          <w:rFonts w:ascii="Times New Roman" w:hAnsi="Times New Roman" w:cs="Times New Roman"/>
          <w:sz w:val="24"/>
          <w:szCs w:val="24"/>
        </w:rPr>
        <w:t>Judul Penelitian</w:t>
      </w:r>
      <w:r w:rsidRPr="0001543C">
        <w:rPr>
          <w:rFonts w:ascii="Times New Roman" w:hAnsi="Times New Roman" w:cs="Times New Roman"/>
          <w:sz w:val="24"/>
          <w:szCs w:val="24"/>
        </w:rPr>
        <w:tab/>
        <w:t>: Pengembangan Modul Matematika Berbasis Etnomatematika Pada Materi Bangun Datar Kelas IV SDN 001 Lubuk Gaung Kota Dumai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Penyusun</w:t>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Dyara Atmy Febriyanti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Dosen Pembimbing</w:t>
      </w:r>
      <w:r w:rsidRPr="0001543C">
        <w:rPr>
          <w:rFonts w:ascii="Times New Roman" w:hAnsi="Times New Roman" w:cs="Times New Roman"/>
          <w:sz w:val="24"/>
          <w:szCs w:val="24"/>
        </w:rPr>
        <w:tab/>
      </w:r>
      <w:r w:rsidRPr="0001543C">
        <w:rPr>
          <w:rFonts w:ascii="Times New Roman" w:hAnsi="Times New Roman" w:cs="Times New Roman"/>
          <w:sz w:val="24"/>
          <w:szCs w:val="24"/>
        </w:rPr>
        <w:tab/>
        <w:t>: Siti Quratul Ain, S.Pd., M.Pd</w:t>
      </w:r>
    </w:p>
    <w:p w:rsidR="009C2AB2" w:rsidRPr="0001543C" w:rsidRDefault="009C2AB2" w:rsidP="009C2AB2">
      <w:pPr>
        <w:spacing w:after="0" w:line="360" w:lineRule="auto"/>
        <w:ind w:left="2835" w:hanging="2835"/>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r>
      <w:r w:rsidRPr="0001543C">
        <w:rPr>
          <w:rFonts w:ascii="Times New Roman" w:hAnsi="Times New Roman" w:cs="Times New Roman"/>
          <w:sz w:val="24"/>
          <w:szCs w:val="24"/>
        </w:rPr>
        <w:tab/>
        <w:t>: Fakultas Keguruan dan Ilmu Pendidikan Program Studi Guru Sekolah Dasar Universitas Islam Riau</w:t>
      </w:r>
    </w:p>
    <w:p w:rsidR="009C2AB2" w:rsidRPr="0001543C" w:rsidRDefault="009C2AB2" w:rsidP="009C2AB2">
      <w:pPr>
        <w:spacing w:after="0" w:line="360" w:lineRule="auto"/>
        <w:ind w:left="2835" w:hanging="2835"/>
        <w:jc w:val="both"/>
        <w:rPr>
          <w:rFonts w:ascii="Times New Roman" w:hAnsi="Times New Roman" w:cs="Times New Roman"/>
          <w:sz w:val="24"/>
          <w:szCs w:val="24"/>
        </w:rPr>
      </w:pP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Sehubungan dengan adanya </w:t>
      </w:r>
      <w:r w:rsidRPr="0001543C">
        <w:rPr>
          <w:rFonts w:ascii="Times New Roman" w:hAnsi="Times New Roman" w:cs="Times New Roman"/>
          <w:b/>
          <w:sz w:val="24"/>
          <w:szCs w:val="24"/>
        </w:rPr>
        <w:t>Modul Matematika Berbasis Etnomatematika Pada Materi Bangun Datar Kelas IV SDN</w:t>
      </w:r>
      <w:r w:rsidRPr="0001543C">
        <w:rPr>
          <w:rFonts w:ascii="Times New Roman" w:hAnsi="Times New Roman" w:cs="Times New Roman"/>
          <w:sz w:val="24"/>
          <w:szCs w:val="24"/>
        </w:rPr>
        <w:t xml:space="preserve">, maka melalui instrumen ini Bapak/Ibu kami mohon untuk memberikan penilaian terhadap modul yang telah dibuat tersebut. penilaian dari Bapak/Ibu akan digunakan sebagai validasi dan masukan untuk memperbaiki dan meningkatkan kualitas modul ini sehingga bisa diketahui Valid atau tidak modul tersebut digunakan dalam pembelajaran matematika. Aspek penilaian modul ini diadaptasi dari komponen penilaian aspek kelayakan isi dan penyajian oleh Badan Standar Nasional Pendidikan (BSNP). </w:t>
      </w:r>
    </w:p>
    <w:p w:rsidR="009C2AB2" w:rsidRPr="0001543C" w:rsidRDefault="009C2AB2" w:rsidP="009C2AB2">
      <w:pPr>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PETUNJUK PENGISIAN ANGKET</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Bapak/Ibu kami mohon memberikan tanda check list (√) pada kolom yang sesuai pada setiap butir penilaian dengan keterangan sebagai berikut : skor 1 (tidak baik), skor 2 (kurang baik), skor 3 (baik), skor 4 (sangat baik)</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Sebelum melakukan penilaian, Bapak/Ibu kami mohon isi identitas secara lengkap terlebih dahulu  </w:t>
      </w: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lastRenderedPageBreak/>
        <w:t>IDENTITAS</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Nama</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NIP</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t xml:space="preserve">Aspek Kelayakan Isi </w:t>
      </w: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536"/>
        <w:gridCol w:w="567"/>
        <w:gridCol w:w="567"/>
        <w:gridCol w:w="567"/>
        <w:gridCol w:w="567"/>
      </w:tblGrid>
      <w:tr w:rsidR="009C2AB2" w:rsidRPr="0001543C" w:rsidTr="004147A9">
        <w:tc>
          <w:tcPr>
            <w:tcW w:w="2694"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4536"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2268" w:type="dxa"/>
            <w:gridSpan w:val="4"/>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694" w:type="dxa"/>
            <w:vMerge w:val="restart"/>
            <w:vAlign w:val="center"/>
          </w:tcPr>
          <w:p w:rsidR="009C2AB2" w:rsidRPr="0001543C" w:rsidRDefault="009C2AB2" w:rsidP="009C2AB2">
            <w:pPr>
              <w:pStyle w:val="ListParagraph"/>
              <w:numPr>
                <w:ilvl w:val="0"/>
                <w:numId w:val="1"/>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Kesesuaian Materi dengan KD</w:t>
            </w: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Kelengkapan materi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Keluasan materi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Kedalaman materi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1"/>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Keakuratan Materi</w:t>
            </w: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Keakuratan konsep dan definisi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Keakuratan data dan fakta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Keakuratan contoh dan kasus</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 xml:space="preserve">Keakuratan gambar, diagram dan ilustrasi </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Keakuratan istilah-istilah</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1"/>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Kemutakhiran Materi</w:t>
            </w: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Gambar, diagram dan ilustrasi dalam kehidupan sehari-hari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ind w:left="318"/>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Menggunakan contoh dan kasus yang terdapat dalam kehidupan sehari-hari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1"/>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Mendorong Keingintahuan</w:t>
            </w: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Mendorong rasa ingin tahu</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2"/>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Menciptakan kemampuan bertanya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bl>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 xml:space="preserve">Aspek Kelayakan Penyajian </w:t>
      </w: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4536"/>
        <w:gridCol w:w="567"/>
        <w:gridCol w:w="567"/>
        <w:gridCol w:w="567"/>
        <w:gridCol w:w="567"/>
      </w:tblGrid>
      <w:tr w:rsidR="009C2AB2" w:rsidRPr="0001543C" w:rsidTr="004147A9">
        <w:tc>
          <w:tcPr>
            <w:tcW w:w="2694"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4536"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2268" w:type="dxa"/>
            <w:gridSpan w:val="4"/>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694" w:type="dxa"/>
            <w:vAlign w:val="center"/>
          </w:tcPr>
          <w:p w:rsidR="009C2AB2" w:rsidRPr="0001543C" w:rsidRDefault="009C2AB2" w:rsidP="009C2AB2">
            <w:pPr>
              <w:pStyle w:val="ListParagraph"/>
              <w:numPr>
                <w:ilvl w:val="0"/>
                <w:numId w:val="4"/>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Teknik Penyajian</w:t>
            </w: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Keruntutan konsep</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4"/>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Pendukung Penyajian</w:t>
            </w:r>
          </w:p>
        </w:tc>
        <w:tc>
          <w:tcPr>
            <w:tcW w:w="4536" w:type="dxa"/>
            <w:vAlign w:val="center"/>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Contoh-contoh soal dalam setiap kegiatan belajar</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Soal latihan pada setiap akhir kegiatan belajar</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Kunci jawaban soal latihan</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Pengantar</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Daftar pustaka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Align w:val="center"/>
          </w:tcPr>
          <w:p w:rsidR="009C2AB2" w:rsidRPr="0001543C" w:rsidRDefault="009C2AB2" w:rsidP="009C2AB2">
            <w:pPr>
              <w:pStyle w:val="ListParagraph"/>
              <w:numPr>
                <w:ilvl w:val="0"/>
                <w:numId w:val="4"/>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Penyajian Pembelajaran</w:t>
            </w:r>
          </w:p>
        </w:tc>
        <w:tc>
          <w:tcPr>
            <w:tcW w:w="4536" w:type="dxa"/>
            <w:vAlign w:val="center"/>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Keterlibatan peserta didik</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4"/>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Koherensi dan Keruntutan Alur Pikir</w:t>
            </w: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Ketertautan antar kegiatan belajar/sub kegiatan belajar/alinea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3"/>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Keutuhan makna dalam kegiatan belajar/sub kegiatan belajar/alinea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bl>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lastRenderedPageBreak/>
        <w:t>Aspek Penilaian Etnomatematika</w:t>
      </w: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4360"/>
        <w:gridCol w:w="547"/>
        <w:gridCol w:w="547"/>
        <w:gridCol w:w="547"/>
        <w:gridCol w:w="547"/>
      </w:tblGrid>
      <w:tr w:rsidR="009C2AB2" w:rsidRPr="0001543C" w:rsidTr="004147A9">
        <w:tc>
          <w:tcPr>
            <w:tcW w:w="2694"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4536"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2268" w:type="dxa"/>
            <w:gridSpan w:val="4"/>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694" w:type="dxa"/>
            <w:vMerge w:val="restart"/>
            <w:vAlign w:val="center"/>
          </w:tcPr>
          <w:p w:rsidR="009C2AB2" w:rsidRPr="0001543C" w:rsidRDefault="009C2AB2" w:rsidP="009C2AB2">
            <w:pPr>
              <w:pStyle w:val="ListParagraph"/>
              <w:numPr>
                <w:ilvl w:val="0"/>
                <w:numId w:val="8"/>
              </w:numPr>
              <w:tabs>
                <w:tab w:val="left" w:leader="dot" w:pos="7655"/>
              </w:tabs>
              <w:spacing w:after="0" w:line="240" w:lineRule="auto"/>
              <w:rPr>
                <w:rFonts w:ascii="Times New Roman" w:hAnsi="Times New Roman" w:cs="Times New Roman"/>
                <w:b/>
                <w:sz w:val="24"/>
                <w:szCs w:val="24"/>
              </w:rPr>
            </w:pPr>
            <w:r w:rsidRPr="0001543C">
              <w:rPr>
                <w:rFonts w:ascii="Times New Roman" w:hAnsi="Times New Roman" w:cs="Times New Roman"/>
                <w:b/>
                <w:sz w:val="24"/>
                <w:szCs w:val="24"/>
              </w:rPr>
              <w:t>Pengintegrasian Materi dengan Unsur Budaya</w:t>
            </w:r>
          </w:p>
        </w:tc>
        <w:tc>
          <w:tcPr>
            <w:tcW w:w="4536" w:type="dxa"/>
          </w:tcPr>
          <w:p w:rsidR="009C2AB2" w:rsidRPr="0001543C" w:rsidRDefault="009C2AB2" w:rsidP="009C2AB2">
            <w:pPr>
              <w:pStyle w:val="ListParagraph"/>
              <w:numPr>
                <w:ilvl w:val="0"/>
                <w:numId w:val="7"/>
              </w:num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Keterkaitan antara materi bangun datar dengan unsur budaya daerah Riau</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7"/>
              </w:num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Kemampuan mendorong siswa membuat hubungan antara pengetahuan yang dimiliki siswa dengan penerapannya dalam kehidupan sehari-hari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tcPr>
          <w:p w:rsidR="009C2AB2" w:rsidRPr="0001543C" w:rsidRDefault="009C2AB2" w:rsidP="009C2AB2">
            <w:pPr>
              <w:pStyle w:val="ListParagraph"/>
              <w:numPr>
                <w:ilvl w:val="0"/>
                <w:numId w:val="7"/>
              </w:num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 xml:space="preserve">Kemampuan dalam penyelesaian masalah matematika yang berkaitan dengan unsur budaya </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p>
        </w:tc>
      </w:tr>
    </w:tbl>
    <w:p w:rsidR="009C2AB2" w:rsidRPr="0001543C" w:rsidRDefault="009C2AB2" w:rsidP="009C2AB2">
      <w:pPr>
        <w:ind w:left="-1418"/>
        <w:rPr>
          <w:rFonts w:ascii="Times New Roman" w:hAnsi="Times New Roman" w:cs="Times New Roman"/>
          <w:sz w:val="24"/>
          <w:szCs w:val="24"/>
        </w:rPr>
      </w:pPr>
    </w:p>
    <w:p w:rsidR="009C2AB2" w:rsidRPr="0001543C" w:rsidRDefault="009C2AB2" w:rsidP="009C2AB2">
      <w:pPr>
        <w:ind w:left="-993"/>
        <w:rPr>
          <w:rFonts w:ascii="Times New Roman" w:hAnsi="Times New Roman" w:cs="Times New Roman"/>
          <w:sz w:val="24"/>
          <w:szCs w:val="24"/>
        </w:rPr>
      </w:pPr>
      <w:r w:rsidRPr="0001543C">
        <w:rPr>
          <w:rFonts w:ascii="Times New Roman" w:hAnsi="Times New Roman" w:cs="Times New Roman"/>
          <w:sz w:val="24"/>
          <w:szCs w:val="24"/>
        </w:rPr>
        <w:t>KOMENTAR/SARAN</w:t>
      </w:r>
    </w:p>
    <w:p w:rsidR="009C2AB2" w:rsidRPr="0001543C" w:rsidRDefault="009C2AB2" w:rsidP="009C2AB2">
      <w:pPr>
        <w:tabs>
          <w:tab w:val="left" w:leader="dot" w:pos="7655"/>
        </w:tabs>
        <w:ind w:left="-993"/>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993"/>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993"/>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993"/>
        <w:jc w:val="both"/>
        <w:rPr>
          <w:rFonts w:ascii="Times New Roman" w:hAnsi="Times New Roman" w:cs="Times New Roman"/>
          <w:b/>
          <w:sz w:val="24"/>
          <w:szCs w:val="24"/>
        </w:rPr>
      </w:pPr>
      <w:r w:rsidRPr="0001543C">
        <w:rPr>
          <w:rFonts w:ascii="Times New Roman" w:hAnsi="Times New Roman" w:cs="Times New Roman"/>
          <w:sz w:val="24"/>
          <w:szCs w:val="24"/>
        </w:rPr>
        <w:t xml:space="preserve">Bapak/Ibu dimohon memberikan tanda </w:t>
      </w:r>
      <w:r w:rsidRPr="0001543C">
        <w:rPr>
          <w:rFonts w:ascii="Times New Roman" w:hAnsi="Times New Roman" w:cs="Times New Roman"/>
          <w:i/>
          <w:sz w:val="24"/>
          <w:szCs w:val="24"/>
        </w:rPr>
        <w:t>check list</w:t>
      </w:r>
      <w:r w:rsidRPr="0001543C">
        <w:rPr>
          <w:rFonts w:ascii="Times New Roman" w:hAnsi="Times New Roman" w:cs="Times New Roman"/>
          <w:sz w:val="24"/>
          <w:szCs w:val="24"/>
        </w:rPr>
        <w:t xml:space="preserve"> (√) untuk memberikan kesimpulan terhadap </w:t>
      </w:r>
      <w:r w:rsidRPr="0001543C">
        <w:rPr>
          <w:rFonts w:ascii="Times New Roman" w:hAnsi="Times New Roman" w:cs="Times New Roman"/>
          <w:b/>
          <w:sz w:val="24"/>
          <w:szCs w:val="24"/>
        </w:rPr>
        <w:t xml:space="preserve">Modul Matematika Berbasis Etnomatematika Pada Materi Bangun Datar Kelas IV SDN </w:t>
      </w:r>
    </w:p>
    <w:p w:rsidR="009C2AB2" w:rsidRPr="0001543C" w:rsidRDefault="009C2AB2" w:rsidP="009C2AB2">
      <w:pPr>
        <w:tabs>
          <w:tab w:val="left" w:leader="dot" w:pos="7655"/>
        </w:tabs>
        <w:spacing w:line="360" w:lineRule="auto"/>
        <w:ind w:left="-993"/>
        <w:rPr>
          <w:rFonts w:ascii="Times New Roman" w:hAnsi="Times New Roman" w:cs="Times New Roman"/>
          <w:sz w:val="24"/>
          <w:szCs w:val="24"/>
        </w:rPr>
      </w:pPr>
      <w:r w:rsidRPr="0001543C">
        <w:rPr>
          <w:rFonts w:ascii="Times New Roman" w:hAnsi="Times New Roman" w:cs="Times New Roman"/>
          <w:sz w:val="24"/>
          <w:szCs w:val="24"/>
        </w:rPr>
        <w:t>Kesimpulan:</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7"/>
        <w:gridCol w:w="992"/>
      </w:tblGrid>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Belum Dapat Digunakan</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Dengan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Tanpa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bl>
    <w:p w:rsidR="009C2AB2" w:rsidRPr="0001543C" w:rsidRDefault="009C2AB2" w:rsidP="009C2AB2">
      <w:pPr>
        <w:tabs>
          <w:tab w:val="left" w:leader="dot" w:pos="7655"/>
        </w:tabs>
        <w:spacing w:line="360" w:lineRule="auto"/>
        <w:ind w:left="-1418"/>
        <w:rPr>
          <w:rFonts w:ascii="Times New Roman" w:hAnsi="Times New Roman" w:cs="Times New Roman"/>
          <w:b/>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Pekanbaru, </w:t>
      </w:r>
      <w:r w:rsidRPr="0001543C">
        <w:rPr>
          <w:rFonts w:ascii="Times New Roman" w:hAnsi="Times New Roman" w:cs="Times New Roman"/>
          <w:sz w:val="24"/>
          <w:szCs w:val="24"/>
        </w:rPr>
        <w:tab/>
      </w:r>
      <w:r w:rsidRPr="0001543C">
        <w:rPr>
          <w:rFonts w:ascii="Times New Roman" w:hAnsi="Times New Roman" w:cs="Times New Roman"/>
          <w:sz w:val="24"/>
          <w:szCs w:val="24"/>
        </w:rPr>
        <w:tab/>
        <w:t>2021</w:t>
      </w: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Validator Ahli Materi</w:t>
      </w: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EF1F24" w:rsidRDefault="009C2AB2" w:rsidP="009C2AB2">
      <w:pPr>
        <w:spacing w:line="36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NIP. </w:t>
      </w: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jc w:val="center"/>
        <w:rPr>
          <w:rFonts w:ascii="Times New Roman" w:hAnsi="Times New Roman" w:cs="Times New Roman"/>
          <w:b/>
          <w:sz w:val="24"/>
          <w:szCs w:val="24"/>
        </w:rPr>
      </w:pPr>
      <w:r w:rsidRPr="0001543C">
        <w:rPr>
          <w:rFonts w:ascii="Times New Roman" w:hAnsi="Times New Roman" w:cs="Times New Roman"/>
          <w:b/>
          <w:sz w:val="24"/>
          <w:szCs w:val="24"/>
        </w:rPr>
        <w:lastRenderedPageBreak/>
        <w:t xml:space="preserve">ANGKET VALIDASI AHLI </w:t>
      </w:r>
      <w:r>
        <w:rPr>
          <w:rFonts w:ascii="Times New Roman" w:hAnsi="Times New Roman" w:cs="Times New Roman"/>
          <w:b/>
          <w:sz w:val="24"/>
          <w:szCs w:val="24"/>
        </w:rPr>
        <w:t>DESAIN</w:t>
      </w: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t>MODUL MATEMATIKA BERBASIS ETNOMATEMATIKA PADA MATERI BANGUN DATAR KELAS IV SDN 001 LUBUK GAUNG KOTA DUMAI</w:t>
      </w:r>
    </w:p>
    <w:p w:rsidR="009C2AB2" w:rsidRPr="0001543C" w:rsidRDefault="009C2AB2" w:rsidP="009C2AB2">
      <w:pPr>
        <w:spacing w:after="0" w:line="360" w:lineRule="auto"/>
        <w:ind w:left="2880" w:hanging="2880"/>
        <w:jc w:val="both"/>
        <w:rPr>
          <w:rFonts w:ascii="Times New Roman" w:hAnsi="Times New Roman" w:cs="Times New Roman"/>
          <w:sz w:val="24"/>
          <w:szCs w:val="24"/>
        </w:rPr>
      </w:pPr>
      <w:r w:rsidRPr="0001543C">
        <w:rPr>
          <w:rFonts w:ascii="Times New Roman" w:hAnsi="Times New Roman" w:cs="Times New Roman"/>
          <w:sz w:val="24"/>
          <w:szCs w:val="24"/>
        </w:rPr>
        <w:t>Judul Penelitian</w:t>
      </w:r>
      <w:r w:rsidRPr="0001543C">
        <w:rPr>
          <w:rFonts w:ascii="Times New Roman" w:hAnsi="Times New Roman" w:cs="Times New Roman"/>
          <w:sz w:val="24"/>
          <w:szCs w:val="24"/>
        </w:rPr>
        <w:tab/>
        <w:t>: Pengembangan Modul Matematika Berbasis Etnomatematika Pada Materi Bangun Datar Kelas IV SDN 001 Lubuk Gaung Kota Dumai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Penyusun</w:t>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Dyara Atmy Febriyanti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Dosen Pembimbing</w:t>
      </w:r>
      <w:r w:rsidRPr="0001543C">
        <w:rPr>
          <w:rFonts w:ascii="Times New Roman" w:hAnsi="Times New Roman" w:cs="Times New Roman"/>
          <w:sz w:val="24"/>
          <w:szCs w:val="24"/>
        </w:rPr>
        <w:tab/>
      </w:r>
      <w:r w:rsidRPr="0001543C">
        <w:rPr>
          <w:rFonts w:ascii="Times New Roman" w:hAnsi="Times New Roman" w:cs="Times New Roman"/>
          <w:sz w:val="24"/>
          <w:szCs w:val="24"/>
        </w:rPr>
        <w:tab/>
        <w:t>: Siti Quratul Ain, S.Pd., M.Pd</w:t>
      </w:r>
    </w:p>
    <w:p w:rsidR="009C2AB2" w:rsidRPr="0001543C" w:rsidRDefault="009C2AB2" w:rsidP="009C2AB2">
      <w:pPr>
        <w:spacing w:after="0" w:line="360" w:lineRule="auto"/>
        <w:ind w:left="2835" w:hanging="2835"/>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r>
      <w:r w:rsidRPr="0001543C">
        <w:rPr>
          <w:rFonts w:ascii="Times New Roman" w:hAnsi="Times New Roman" w:cs="Times New Roman"/>
          <w:sz w:val="24"/>
          <w:szCs w:val="24"/>
        </w:rPr>
        <w:tab/>
        <w:t>: Fakultas Keguruan dan Ilmu Pendidikan Program Studi Guru Sekolah Dasar Universitas Islam Riau</w:t>
      </w:r>
    </w:p>
    <w:p w:rsidR="009C2AB2" w:rsidRPr="0001543C" w:rsidRDefault="009C2AB2" w:rsidP="009C2AB2">
      <w:pPr>
        <w:spacing w:after="0" w:line="360" w:lineRule="auto"/>
        <w:ind w:firstLine="851"/>
        <w:jc w:val="both"/>
        <w:rPr>
          <w:rFonts w:ascii="Times New Roman" w:hAnsi="Times New Roman" w:cs="Times New Roman"/>
          <w:sz w:val="24"/>
          <w:szCs w:val="24"/>
        </w:rPr>
      </w:pP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Sehubungan dengan adanya </w:t>
      </w:r>
      <w:r w:rsidRPr="0001543C">
        <w:rPr>
          <w:rFonts w:ascii="Times New Roman" w:hAnsi="Times New Roman" w:cs="Times New Roman"/>
          <w:b/>
          <w:sz w:val="24"/>
          <w:szCs w:val="24"/>
        </w:rPr>
        <w:t>Modul Matematika Berbasis Etnomatematika Pada Materi Bangun Datar Kelas IV SDN</w:t>
      </w:r>
      <w:r w:rsidRPr="0001543C">
        <w:rPr>
          <w:rFonts w:ascii="Times New Roman" w:hAnsi="Times New Roman" w:cs="Times New Roman"/>
          <w:sz w:val="24"/>
          <w:szCs w:val="24"/>
        </w:rPr>
        <w:t xml:space="preserve">, maka melalui instrumen ini Bapak/Ibu kami mohon untuk memberikan penilaian terhadap modul yang telah dibuat tersebut. penilaian dari Bapak/Ibu akan digunakan sebagai validasi dan masukan untuk memperbaiki dan meningkatkan kualitas modul ini sehingga bisa diketahui Valid atau tidak modul tersebut digunakan dalam pembelajaran matematika. Aspek penilaian modul ini diadaptasi dari komponen penilaian aspek kelayakan kegrafikan oleh Badan Standar Nasional Pendidikan (BSNP). </w:t>
      </w:r>
    </w:p>
    <w:p w:rsidR="009C2AB2" w:rsidRPr="0001543C" w:rsidRDefault="009C2AB2" w:rsidP="009C2AB2">
      <w:pPr>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PETUNJUK PENGISIAN ANGKET</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Bapak/Ibu kami mohon memberikan tanda check list (√) pada kolom yang sesuai pada setiap butir penilaian dengan keterangan sebagai berikut : skor 1 (tidak baik), skor 2 (kurang baik), skor 3 (baik), skor 4 (sangat baik)</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Sebelum melakukan penilaian, Bapak/Ibu kami mohon isi identitas secara lengkap terlebih dahulu  </w:t>
      </w:r>
    </w:p>
    <w:p w:rsidR="009C2AB2" w:rsidRPr="0001543C" w:rsidRDefault="009C2AB2" w:rsidP="009C2AB2">
      <w:pPr>
        <w:spacing w:after="0" w:line="360" w:lineRule="auto"/>
        <w:jc w:val="both"/>
        <w:rPr>
          <w:rFonts w:ascii="Times New Roman" w:hAnsi="Times New Roman" w:cs="Times New Roman"/>
          <w:sz w:val="24"/>
          <w:szCs w:val="24"/>
        </w:rPr>
      </w:pPr>
    </w:p>
    <w:p w:rsidR="009C2AB2" w:rsidRPr="0001543C" w:rsidRDefault="009C2AB2" w:rsidP="009C2AB2">
      <w:pPr>
        <w:spacing w:after="0" w:line="360" w:lineRule="auto"/>
        <w:jc w:val="both"/>
        <w:rPr>
          <w:rFonts w:ascii="Times New Roman" w:hAnsi="Times New Roman" w:cs="Times New Roman"/>
          <w:sz w:val="24"/>
          <w:szCs w:val="24"/>
        </w:rPr>
      </w:pPr>
    </w:p>
    <w:p w:rsidR="009C2AB2" w:rsidRPr="0001543C" w:rsidRDefault="009C2AB2" w:rsidP="009C2AB2">
      <w:pPr>
        <w:spacing w:after="0" w:line="360" w:lineRule="auto"/>
        <w:jc w:val="both"/>
        <w:rPr>
          <w:rFonts w:ascii="Times New Roman" w:hAnsi="Times New Roman" w:cs="Times New Roman"/>
          <w:sz w:val="24"/>
          <w:szCs w:val="24"/>
        </w:rPr>
      </w:pP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lastRenderedPageBreak/>
        <w:t>IDENTITAS</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Nama</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NIP</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t>:</w:t>
      </w:r>
    </w:p>
    <w:p w:rsidR="009C2AB2" w:rsidRPr="00DE3FA5" w:rsidRDefault="009C2AB2" w:rsidP="009C2AB2">
      <w:pPr>
        <w:spacing w:after="0" w:line="360" w:lineRule="auto"/>
        <w:jc w:val="both"/>
        <w:rPr>
          <w:rFonts w:ascii="Times New Roman" w:hAnsi="Times New Roman" w:cs="Times New Roman"/>
          <w:b/>
          <w:sz w:val="24"/>
          <w:szCs w:val="24"/>
        </w:rPr>
      </w:pPr>
      <w:r w:rsidRPr="00DE3FA5">
        <w:rPr>
          <w:rFonts w:ascii="Times New Roman" w:hAnsi="Times New Roman" w:cs="Times New Roman"/>
          <w:b/>
          <w:sz w:val="24"/>
          <w:szCs w:val="24"/>
        </w:rPr>
        <w:t>Aspek Kelayakan Kegrafikan Menurut BSNP</w:t>
      </w:r>
    </w:p>
    <w:tbl>
      <w:tblPr>
        <w:tblW w:w="10207"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9"/>
        <w:gridCol w:w="4523"/>
        <w:gridCol w:w="709"/>
        <w:gridCol w:w="709"/>
        <w:gridCol w:w="708"/>
        <w:gridCol w:w="709"/>
      </w:tblGrid>
      <w:tr w:rsidR="009C2AB2" w:rsidRPr="0001543C" w:rsidTr="004147A9">
        <w:tc>
          <w:tcPr>
            <w:tcW w:w="2849" w:type="dxa"/>
            <w:vMerge w:val="restart"/>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4523" w:type="dxa"/>
            <w:vMerge w:val="restart"/>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 xml:space="preserve">Butir Penilaian </w:t>
            </w:r>
          </w:p>
        </w:tc>
        <w:tc>
          <w:tcPr>
            <w:tcW w:w="2835" w:type="dxa"/>
            <w:gridSpan w:val="4"/>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 xml:space="preserve">Penilaian </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vMerge/>
          </w:tcPr>
          <w:p w:rsidR="009C2AB2" w:rsidRPr="0001543C" w:rsidRDefault="009C2AB2" w:rsidP="004147A9">
            <w:pPr>
              <w:spacing w:after="0" w:line="240" w:lineRule="auto"/>
              <w:rPr>
                <w:rFonts w:ascii="Times New Roman" w:hAnsi="Times New Roman" w:cs="Times New Roman"/>
                <w:b/>
                <w:sz w:val="24"/>
                <w:szCs w:val="24"/>
              </w:rPr>
            </w:pPr>
          </w:p>
        </w:tc>
        <w:tc>
          <w:tcPr>
            <w:tcW w:w="709" w:type="dxa"/>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709" w:type="dxa"/>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708" w:type="dxa"/>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709" w:type="dxa"/>
            <w:vAlign w:val="center"/>
          </w:tcPr>
          <w:p w:rsidR="009C2AB2" w:rsidRPr="0001543C" w:rsidRDefault="009C2AB2" w:rsidP="004147A9">
            <w:pPr>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849" w:type="dxa"/>
            <w:vMerge w:val="restart"/>
            <w:vAlign w:val="center"/>
          </w:tcPr>
          <w:p w:rsidR="009C2AB2" w:rsidRPr="0001543C" w:rsidRDefault="009C2AB2" w:rsidP="009C2AB2">
            <w:pPr>
              <w:pStyle w:val="ListParagraph"/>
              <w:numPr>
                <w:ilvl w:val="0"/>
                <w:numId w:val="10"/>
              </w:numPr>
              <w:spacing w:after="0" w:line="240" w:lineRule="auto"/>
              <w:ind w:left="459"/>
              <w:rPr>
                <w:rFonts w:ascii="Times New Roman" w:hAnsi="Times New Roman" w:cs="Times New Roman"/>
                <w:b/>
                <w:sz w:val="24"/>
                <w:szCs w:val="24"/>
              </w:rPr>
            </w:pPr>
            <w:r w:rsidRPr="0001543C">
              <w:rPr>
                <w:rFonts w:ascii="Times New Roman" w:hAnsi="Times New Roman" w:cs="Times New Roman"/>
                <w:b/>
                <w:sz w:val="24"/>
                <w:szCs w:val="24"/>
              </w:rPr>
              <w:t>Kelayakan Isi</w:t>
            </w:r>
          </w:p>
        </w:tc>
        <w:tc>
          <w:tcPr>
            <w:tcW w:w="4523" w:type="dxa"/>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 xml:space="preserve">Kesesuaian ukuran modul dengan standar ISO </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vAlign w:val="center"/>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Kesesuaian ukuran dengan materi isi modul</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val="restart"/>
            <w:vAlign w:val="center"/>
          </w:tcPr>
          <w:p w:rsidR="009C2AB2" w:rsidRPr="0001543C" w:rsidRDefault="009C2AB2" w:rsidP="009C2AB2">
            <w:pPr>
              <w:pStyle w:val="ListParagraph"/>
              <w:numPr>
                <w:ilvl w:val="0"/>
                <w:numId w:val="10"/>
              </w:numPr>
              <w:spacing w:after="0" w:line="240" w:lineRule="auto"/>
              <w:ind w:left="459"/>
              <w:rPr>
                <w:rFonts w:ascii="Times New Roman" w:hAnsi="Times New Roman" w:cs="Times New Roman"/>
                <w:b/>
                <w:sz w:val="24"/>
                <w:szCs w:val="24"/>
              </w:rPr>
            </w:pPr>
            <w:r w:rsidRPr="0001543C">
              <w:rPr>
                <w:rFonts w:ascii="Times New Roman" w:hAnsi="Times New Roman" w:cs="Times New Roman"/>
                <w:b/>
                <w:sz w:val="24"/>
                <w:szCs w:val="24"/>
              </w:rPr>
              <w:t>Desain Sampul Modul (Cover)</w:t>
            </w:r>
          </w:p>
        </w:tc>
        <w:tc>
          <w:tcPr>
            <w:tcW w:w="4523" w:type="dxa"/>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Penampilan unsur  tata letak pada sampul muka, belakang dan punggung secara harmonis memiliki irama dan kesatuan serta konsisten</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Warna unsur tata letak harmonis dan memperjelas fungsi</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Huruf yang digunakan menarik dan mudah dibaca</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11"/>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Ukuran huruf judul modul lebih dominan dan proporsional dibandingkan ukuran modul, nama pengarang.</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11"/>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Warna judul modul kontras dengan warna latar belakang</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Tidak menggunakan terlalu banyak kombinasi huruf</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Ilustrasi sampul modul</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12"/>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Menggambarkan isi/materi ajar dan mengungkapkan karakter obyek</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b/>
                <w:sz w:val="24"/>
                <w:szCs w:val="24"/>
              </w:rPr>
            </w:pPr>
          </w:p>
        </w:tc>
        <w:tc>
          <w:tcPr>
            <w:tcW w:w="4523" w:type="dxa"/>
          </w:tcPr>
          <w:p w:rsidR="009C2AB2" w:rsidRPr="0001543C" w:rsidRDefault="009C2AB2" w:rsidP="009C2AB2">
            <w:pPr>
              <w:pStyle w:val="ListParagraph"/>
              <w:numPr>
                <w:ilvl w:val="0"/>
                <w:numId w:val="12"/>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Bentuk, warna, ukuran, proporsi obyek sesuai realita</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val="restart"/>
            <w:vAlign w:val="center"/>
          </w:tcPr>
          <w:p w:rsidR="009C2AB2" w:rsidRPr="0001543C" w:rsidRDefault="009C2AB2" w:rsidP="009C2AB2">
            <w:pPr>
              <w:pStyle w:val="ListParagraph"/>
              <w:numPr>
                <w:ilvl w:val="0"/>
                <w:numId w:val="10"/>
              </w:numPr>
              <w:spacing w:after="0" w:line="240" w:lineRule="auto"/>
              <w:ind w:left="459"/>
              <w:rPr>
                <w:rFonts w:ascii="Times New Roman" w:hAnsi="Times New Roman" w:cs="Times New Roman"/>
                <w:b/>
                <w:sz w:val="24"/>
                <w:szCs w:val="24"/>
              </w:rPr>
            </w:pPr>
            <w:r w:rsidRPr="0001543C">
              <w:rPr>
                <w:rFonts w:ascii="Times New Roman" w:hAnsi="Times New Roman" w:cs="Times New Roman"/>
                <w:b/>
                <w:sz w:val="24"/>
                <w:szCs w:val="24"/>
              </w:rPr>
              <w:t>Desain Isi Modul</w:t>
            </w: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Konsistensi tata letak</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3"/>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Penempatan unsur tata letak konsisten berdasarkan pola</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3"/>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Pemisahan antar paragraf jelas</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Unsur tata letak harmonis</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4"/>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Bidang cetak dan margin proporsional</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4"/>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Spasi antar teks dan ilustrasi sesuai</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Unsur tata letak lengkap</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5"/>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Judul kegiatan belajar, subjudul kegiatan belajar, dan angka halaman/folio</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5"/>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Ilustrasi dan keterangan gambar</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Tata letak mempercepat halaman</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6"/>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Penempatan hiasan/ilustrasi sebagai latar belakang tidak mengganggu judul, teks, angka halaman</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6"/>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Penempatan judul, subjudul, ilustrasi, dan keterangan gambar tidak mengganggu pemahaman</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Tipografi isi modul sederhana</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7"/>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Tidak menggunakan terlalu banyak jenis huruf</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7"/>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Penggunaan variasi huruf (</w:t>
            </w:r>
            <w:r w:rsidRPr="0001543C">
              <w:rPr>
                <w:rFonts w:ascii="Times New Roman" w:hAnsi="Times New Roman" w:cs="Times New Roman"/>
                <w:i/>
                <w:sz w:val="24"/>
                <w:szCs w:val="24"/>
              </w:rPr>
              <w:t>bold, italic, all capital, small capital</w:t>
            </w:r>
            <w:r w:rsidRPr="0001543C">
              <w:rPr>
                <w:rFonts w:ascii="Times New Roman" w:hAnsi="Times New Roman" w:cs="Times New Roman"/>
                <w:sz w:val="24"/>
                <w:szCs w:val="24"/>
              </w:rPr>
              <w:t>) tidak berlebihan</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7"/>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Lebar susunan teks normal</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7"/>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Spasi antar baris susunan teks normal</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7"/>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Spasi antar huruf normal</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Topografi isi modul memudahkan pemahaman</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8"/>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 xml:space="preserve">Jenjang judul-judul jelas, konsisten dan proporsional </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8"/>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Tanda pemotongan kata</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7358" w:type="dxa"/>
            <w:gridSpan w:val="5"/>
          </w:tcPr>
          <w:p w:rsidR="009C2AB2" w:rsidRPr="0001543C" w:rsidRDefault="009C2AB2" w:rsidP="009C2AB2">
            <w:pPr>
              <w:pStyle w:val="ListParagraph"/>
              <w:numPr>
                <w:ilvl w:val="0"/>
                <w:numId w:val="9"/>
              </w:numPr>
              <w:spacing w:after="0" w:line="240" w:lineRule="auto"/>
              <w:ind w:left="446"/>
              <w:rPr>
                <w:rFonts w:ascii="Times New Roman" w:hAnsi="Times New Roman" w:cs="Times New Roman"/>
                <w:sz w:val="24"/>
                <w:szCs w:val="24"/>
              </w:rPr>
            </w:pPr>
            <w:r w:rsidRPr="0001543C">
              <w:rPr>
                <w:rFonts w:ascii="Times New Roman" w:hAnsi="Times New Roman" w:cs="Times New Roman"/>
                <w:sz w:val="24"/>
                <w:szCs w:val="24"/>
              </w:rPr>
              <w:t>Ilustrasi isi</w:t>
            </w: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9"/>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Mampu mengungkap makna/arti dari objek</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9"/>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Bentuk akurat dan proporsional sesuai dengan kenyataan</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r w:rsidR="009C2AB2" w:rsidRPr="0001543C" w:rsidTr="004147A9">
        <w:tc>
          <w:tcPr>
            <w:tcW w:w="2849" w:type="dxa"/>
            <w:vMerge/>
          </w:tcPr>
          <w:p w:rsidR="009C2AB2" w:rsidRPr="0001543C" w:rsidRDefault="009C2AB2" w:rsidP="004147A9">
            <w:pPr>
              <w:spacing w:after="0" w:line="240" w:lineRule="auto"/>
              <w:rPr>
                <w:rFonts w:ascii="Times New Roman" w:hAnsi="Times New Roman" w:cs="Times New Roman"/>
                <w:sz w:val="24"/>
                <w:szCs w:val="24"/>
              </w:rPr>
            </w:pPr>
          </w:p>
        </w:tc>
        <w:tc>
          <w:tcPr>
            <w:tcW w:w="4523" w:type="dxa"/>
          </w:tcPr>
          <w:p w:rsidR="009C2AB2" w:rsidRPr="0001543C" w:rsidRDefault="009C2AB2" w:rsidP="009C2AB2">
            <w:pPr>
              <w:pStyle w:val="ListParagraph"/>
              <w:numPr>
                <w:ilvl w:val="0"/>
                <w:numId w:val="19"/>
              </w:numPr>
              <w:spacing w:after="0" w:line="240" w:lineRule="auto"/>
              <w:ind w:left="871"/>
              <w:rPr>
                <w:rFonts w:ascii="Times New Roman" w:hAnsi="Times New Roman" w:cs="Times New Roman"/>
                <w:sz w:val="24"/>
                <w:szCs w:val="24"/>
              </w:rPr>
            </w:pPr>
            <w:r w:rsidRPr="0001543C">
              <w:rPr>
                <w:rFonts w:ascii="Times New Roman" w:hAnsi="Times New Roman" w:cs="Times New Roman"/>
                <w:sz w:val="24"/>
                <w:szCs w:val="24"/>
              </w:rPr>
              <w:t>Kreatif dan dinamis</w:t>
            </w: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c>
          <w:tcPr>
            <w:tcW w:w="708" w:type="dxa"/>
          </w:tcPr>
          <w:p w:rsidR="009C2AB2" w:rsidRPr="0001543C" w:rsidRDefault="009C2AB2" w:rsidP="004147A9">
            <w:pPr>
              <w:spacing w:after="0" w:line="240" w:lineRule="auto"/>
              <w:rPr>
                <w:rFonts w:ascii="Times New Roman" w:hAnsi="Times New Roman" w:cs="Times New Roman"/>
                <w:sz w:val="24"/>
                <w:szCs w:val="24"/>
              </w:rPr>
            </w:pPr>
          </w:p>
        </w:tc>
        <w:tc>
          <w:tcPr>
            <w:tcW w:w="709" w:type="dxa"/>
          </w:tcPr>
          <w:p w:rsidR="009C2AB2" w:rsidRPr="0001543C" w:rsidRDefault="009C2AB2" w:rsidP="004147A9">
            <w:pPr>
              <w:spacing w:after="0" w:line="240" w:lineRule="auto"/>
              <w:rPr>
                <w:rFonts w:ascii="Times New Roman" w:hAnsi="Times New Roman" w:cs="Times New Roman"/>
                <w:sz w:val="24"/>
                <w:szCs w:val="24"/>
              </w:rPr>
            </w:pPr>
          </w:p>
        </w:tc>
      </w:tr>
    </w:tbl>
    <w:p w:rsidR="009C2AB2" w:rsidRPr="0001543C" w:rsidRDefault="009C2AB2" w:rsidP="009C2AB2">
      <w:pPr>
        <w:rPr>
          <w:rFonts w:ascii="Times New Roman" w:hAnsi="Times New Roman" w:cs="Times New Roman"/>
          <w:sz w:val="24"/>
          <w:szCs w:val="24"/>
        </w:rPr>
      </w:pPr>
    </w:p>
    <w:p w:rsidR="009C2AB2" w:rsidRPr="0001543C" w:rsidRDefault="009C2AB2" w:rsidP="009C2AB2">
      <w:pPr>
        <w:ind w:left="-1418"/>
        <w:rPr>
          <w:rFonts w:ascii="Times New Roman" w:hAnsi="Times New Roman" w:cs="Times New Roman"/>
          <w:sz w:val="24"/>
          <w:szCs w:val="24"/>
        </w:rPr>
      </w:pPr>
      <w:r w:rsidRPr="0001543C">
        <w:rPr>
          <w:rFonts w:ascii="Times New Roman" w:hAnsi="Times New Roman" w:cs="Times New Roman"/>
          <w:sz w:val="24"/>
          <w:szCs w:val="24"/>
        </w:rPr>
        <w:t>KOMENTAR/SARAN</w:t>
      </w:r>
    </w:p>
    <w:p w:rsidR="009C2AB2" w:rsidRPr="0001543C" w:rsidRDefault="009C2AB2" w:rsidP="009C2AB2">
      <w:pPr>
        <w:tabs>
          <w:tab w:val="left" w:leader="dot" w:pos="7655"/>
        </w:tabs>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1418"/>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1418"/>
        <w:rPr>
          <w:rFonts w:ascii="Times New Roman" w:hAnsi="Times New Roman" w:cs="Times New Roman"/>
          <w:sz w:val="24"/>
          <w:szCs w:val="24"/>
        </w:rPr>
      </w:pPr>
    </w:p>
    <w:p w:rsidR="009C2AB2" w:rsidRPr="0001543C" w:rsidRDefault="009C2AB2" w:rsidP="009C2AB2">
      <w:pPr>
        <w:tabs>
          <w:tab w:val="left" w:leader="dot" w:pos="7655"/>
        </w:tabs>
        <w:spacing w:line="360" w:lineRule="auto"/>
        <w:ind w:left="-1418"/>
        <w:rPr>
          <w:rFonts w:ascii="Times New Roman" w:hAnsi="Times New Roman" w:cs="Times New Roman"/>
          <w:b/>
          <w:sz w:val="24"/>
          <w:szCs w:val="24"/>
        </w:rPr>
      </w:pPr>
      <w:r w:rsidRPr="0001543C">
        <w:rPr>
          <w:rFonts w:ascii="Times New Roman" w:hAnsi="Times New Roman" w:cs="Times New Roman"/>
          <w:sz w:val="24"/>
          <w:szCs w:val="24"/>
        </w:rPr>
        <w:lastRenderedPageBreak/>
        <w:t xml:space="preserve">Bapak/Ibu dimohon memberikan tanda </w:t>
      </w:r>
      <w:r w:rsidRPr="0001543C">
        <w:rPr>
          <w:rFonts w:ascii="Times New Roman" w:hAnsi="Times New Roman" w:cs="Times New Roman"/>
          <w:i/>
          <w:sz w:val="24"/>
          <w:szCs w:val="24"/>
        </w:rPr>
        <w:t>check list</w:t>
      </w:r>
      <w:r w:rsidRPr="0001543C">
        <w:rPr>
          <w:rFonts w:ascii="Times New Roman" w:hAnsi="Times New Roman" w:cs="Times New Roman"/>
          <w:sz w:val="24"/>
          <w:szCs w:val="24"/>
        </w:rPr>
        <w:t xml:space="preserve"> (√) untuk memberikan kesimpulan terhadap </w:t>
      </w:r>
      <w:r w:rsidRPr="0001543C">
        <w:rPr>
          <w:rFonts w:ascii="Times New Roman" w:hAnsi="Times New Roman" w:cs="Times New Roman"/>
          <w:b/>
          <w:sz w:val="24"/>
          <w:szCs w:val="24"/>
        </w:rPr>
        <w:t xml:space="preserve">Modul Matematika Berbasis Etnomatematika Pada Materi Bangun Datar Kelas IV SDN </w:t>
      </w:r>
    </w:p>
    <w:p w:rsidR="009C2AB2" w:rsidRPr="0001543C" w:rsidRDefault="009C2AB2" w:rsidP="009C2AB2">
      <w:pPr>
        <w:tabs>
          <w:tab w:val="left" w:leader="dot" w:pos="7655"/>
        </w:tabs>
        <w:spacing w:line="360" w:lineRule="auto"/>
        <w:ind w:left="-1418"/>
        <w:rPr>
          <w:rFonts w:ascii="Times New Roman" w:hAnsi="Times New Roman" w:cs="Times New Roman"/>
          <w:sz w:val="24"/>
          <w:szCs w:val="24"/>
        </w:rPr>
      </w:pPr>
      <w:r w:rsidRPr="0001543C">
        <w:rPr>
          <w:rFonts w:ascii="Times New Roman" w:hAnsi="Times New Roman" w:cs="Times New Roman"/>
          <w:sz w:val="24"/>
          <w:szCs w:val="24"/>
        </w:rPr>
        <w:t>Kesimpulan:</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7"/>
        <w:gridCol w:w="992"/>
      </w:tblGrid>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Belum Dapat Digunakan</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Dengan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Tanpa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bl>
    <w:p w:rsidR="009C2AB2" w:rsidRPr="0001543C" w:rsidRDefault="009C2AB2" w:rsidP="009C2AB2">
      <w:pPr>
        <w:tabs>
          <w:tab w:val="left" w:leader="dot" w:pos="7655"/>
        </w:tabs>
        <w:spacing w:line="360" w:lineRule="auto"/>
        <w:ind w:left="-1418"/>
        <w:rPr>
          <w:rFonts w:ascii="Times New Roman" w:hAnsi="Times New Roman" w:cs="Times New Roman"/>
          <w:b/>
          <w:sz w:val="24"/>
          <w:szCs w:val="24"/>
        </w:rPr>
      </w:pPr>
    </w:p>
    <w:p w:rsidR="009C2AB2" w:rsidRPr="0001543C" w:rsidRDefault="009C2AB2" w:rsidP="009C2AB2">
      <w:pPr>
        <w:tabs>
          <w:tab w:val="left" w:leader="dot" w:pos="7655"/>
        </w:tabs>
        <w:spacing w:line="360" w:lineRule="auto"/>
        <w:ind w:left="-1418"/>
        <w:rPr>
          <w:rFonts w:ascii="Times New Roman" w:hAnsi="Times New Roman" w:cs="Times New Roman"/>
          <w:b/>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Pekanbaru, </w:t>
      </w:r>
      <w:r w:rsidRPr="0001543C">
        <w:rPr>
          <w:rFonts w:ascii="Times New Roman" w:hAnsi="Times New Roman" w:cs="Times New Roman"/>
          <w:sz w:val="24"/>
          <w:szCs w:val="24"/>
        </w:rPr>
        <w:tab/>
      </w:r>
      <w:r w:rsidRPr="0001543C">
        <w:rPr>
          <w:rFonts w:ascii="Times New Roman" w:hAnsi="Times New Roman" w:cs="Times New Roman"/>
          <w:sz w:val="24"/>
          <w:szCs w:val="24"/>
        </w:rPr>
        <w:tab/>
        <w:t>2021</w:t>
      </w: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xml:space="preserve">Validator Ahli </w:t>
      </w:r>
      <w:r>
        <w:rPr>
          <w:rFonts w:ascii="Times New Roman" w:hAnsi="Times New Roman" w:cs="Times New Roman"/>
          <w:sz w:val="24"/>
          <w:szCs w:val="24"/>
        </w:rPr>
        <w:t>Desain</w:t>
      </w: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line="36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NIP. </w:t>
      </w: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Default="009C2AB2" w:rsidP="009C2AB2">
      <w:pPr>
        <w:spacing w:after="0" w:line="240" w:lineRule="auto"/>
        <w:rPr>
          <w:rFonts w:ascii="Times New Roman" w:hAnsi="Times New Roman" w:cs="Times New Roman"/>
          <w:color w:val="000000" w:themeColor="text1"/>
          <w:sz w:val="24"/>
          <w:szCs w:val="24"/>
        </w:rPr>
      </w:pPr>
    </w:p>
    <w:p w:rsidR="009C2AB2" w:rsidRPr="0001543C" w:rsidRDefault="009C2AB2" w:rsidP="009C2AB2">
      <w:pPr>
        <w:spacing w:after="0" w:line="240" w:lineRule="auto"/>
        <w:rPr>
          <w:rFonts w:ascii="Times New Roman" w:hAnsi="Times New Roman" w:cs="Times New Roman"/>
          <w:color w:val="000000" w:themeColor="text1"/>
          <w:sz w:val="24"/>
          <w:szCs w:val="24"/>
        </w:rPr>
      </w:pPr>
    </w:p>
    <w:p w:rsidR="009C2AB2" w:rsidRDefault="009C2AB2" w:rsidP="009C2AB2">
      <w:pPr>
        <w:spacing w:after="0" w:line="240" w:lineRule="auto"/>
        <w:jc w:val="center"/>
        <w:rPr>
          <w:rFonts w:ascii="Times New Roman" w:hAnsi="Times New Roman" w:cs="Times New Roman"/>
          <w:color w:val="000000" w:themeColor="text1"/>
          <w:sz w:val="24"/>
          <w:szCs w:val="24"/>
        </w:rPr>
      </w:pPr>
    </w:p>
    <w:p w:rsidR="009C2AB2" w:rsidRDefault="009C2AB2" w:rsidP="009C2AB2">
      <w:pPr>
        <w:spacing w:after="0" w:line="240" w:lineRule="auto"/>
        <w:jc w:val="center"/>
        <w:rPr>
          <w:rFonts w:ascii="Times New Roman" w:hAnsi="Times New Roman" w:cs="Times New Roman"/>
          <w:color w:val="000000" w:themeColor="text1"/>
          <w:sz w:val="24"/>
          <w:szCs w:val="24"/>
        </w:rPr>
      </w:pPr>
    </w:p>
    <w:p w:rsidR="009C2AB2" w:rsidRDefault="009C2AB2" w:rsidP="009C2AB2">
      <w:pPr>
        <w:spacing w:after="0" w:line="240" w:lineRule="auto"/>
        <w:jc w:val="center"/>
        <w:rPr>
          <w:rFonts w:ascii="Times New Roman" w:hAnsi="Times New Roman" w:cs="Times New Roman"/>
          <w:color w:val="000000" w:themeColor="text1"/>
          <w:sz w:val="24"/>
          <w:szCs w:val="24"/>
        </w:rPr>
      </w:pPr>
    </w:p>
    <w:p w:rsidR="009C2AB2"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jc w:val="center"/>
        <w:rPr>
          <w:rFonts w:ascii="Times New Roman" w:hAnsi="Times New Roman" w:cs="Times New Roman"/>
          <w:b/>
          <w:sz w:val="24"/>
          <w:szCs w:val="24"/>
        </w:rPr>
      </w:pPr>
      <w:r w:rsidRPr="0001543C">
        <w:rPr>
          <w:rFonts w:ascii="Times New Roman" w:hAnsi="Times New Roman" w:cs="Times New Roman"/>
          <w:b/>
          <w:sz w:val="24"/>
          <w:szCs w:val="24"/>
        </w:rPr>
        <w:lastRenderedPageBreak/>
        <w:t>ANGKET VALIDASI AHLI BAHASA</w:t>
      </w: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t>MODUL MATEMATIKA BERBASIS ETNOMATEMATIKA PADA MATERI BANGUN DATAR KELAS IV SDN 001 LUBUK GAUNG KOTA DUMAI</w:t>
      </w:r>
    </w:p>
    <w:p w:rsidR="009C2AB2" w:rsidRPr="0001543C" w:rsidRDefault="009C2AB2" w:rsidP="009C2AB2">
      <w:pPr>
        <w:spacing w:after="0" w:line="360" w:lineRule="auto"/>
        <w:ind w:left="2880" w:hanging="2880"/>
        <w:jc w:val="both"/>
        <w:rPr>
          <w:rFonts w:ascii="Times New Roman" w:hAnsi="Times New Roman" w:cs="Times New Roman"/>
          <w:sz w:val="24"/>
          <w:szCs w:val="24"/>
        </w:rPr>
      </w:pPr>
      <w:r w:rsidRPr="0001543C">
        <w:rPr>
          <w:rFonts w:ascii="Times New Roman" w:hAnsi="Times New Roman" w:cs="Times New Roman"/>
          <w:sz w:val="24"/>
          <w:szCs w:val="24"/>
        </w:rPr>
        <w:t>Judul Penelitian</w:t>
      </w:r>
      <w:r w:rsidRPr="0001543C">
        <w:rPr>
          <w:rFonts w:ascii="Times New Roman" w:hAnsi="Times New Roman" w:cs="Times New Roman"/>
          <w:sz w:val="24"/>
          <w:szCs w:val="24"/>
        </w:rPr>
        <w:tab/>
        <w:t>: Pengembangan Modul Matematika Berbasis Etnomatematika Pada Materi Bangun Datar Kelas IV SDN 001 Lubuk Gaung Kota Dumai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Penyusun</w:t>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Dyara Atmy Febriyanti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Dosen Pembimbing</w:t>
      </w:r>
      <w:r w:rsidRPr="0001543C">
        <w:rPr>
          <w:rFonts w:ascii="Times New Roman" w:hAnsi="Times New Roman" w:cs="Times New Roman"/>
          <w:sz w:val="24"/>
          <w:szCs w:val="24"/>
        </w:rPr>
        <w:tab/>
      </w:r>
      <w:r w:rsidRPr="0001543C">
        <w:rPr>
          <w:rFonts w:ascii="Times New Roman" w:hAnsi="Times New Roman" w:cs="Times New Roman"/>
          <w:sz w:val="24"/>
          <w:szCs w:val="24"/>
        </w:rPr>
        <w:tab/>
        <w:t>: Siti Quratul Ain, S.Pd., M.Pd</w:t>
      </w:r>
    </w:p>
    <w:p w:rsidR="009C2AB2" w:rsidRPr="0001543C" w:rsidRDefault="009C2AB2" w:rsidP="009C2AB2">
      <w:pPr>
        <w:spacing w:after="0" w:line="360" w:lineRule="auto"/>
        <w:ind w:left="2835" w:hanging="2835"/>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r>
      <w:r w:rsidRPr="0001543C">
        <w:rPr>
          <w:rFonts w:ascii="Times New Roman" w:hAnsi="Times New Roman" w:cs="Times New Roman"/>
          <w:sz w:val="24"/>
          <w:szCs w:val="24"/>
        </w:rPr>
        <w:tab/>
        <w:t>: Fakultas Keguruan dan Ilmu Pendidikan Program Studi Guru Sekolah Dasar Universitas Islam Riau</w:t>
      </w:r>
    </w:p>
    <w:p w:rsidR="009C2AB2" w:rsidRPr="0001543C" w:rsidRDefault="009C2AB2" w:rsidP="009C2AB2">
      <w:pPr>
        <w:spacing w:after="0" w:line="360" w:lineRule="auto"/>
        <w:ind w:left="2835" w:hanging="2835"/>
        <w:jc w:val="both"/>
        <w:rPr>
          <w:rFonts w:ascii="Times New Roman" w:hAnsi="Times New Roman" w:cs="Times New Roman"/>
          <w:sz w:val="24"/>
          <w:szCs w:val="24"/>
        </w:rPr>
      </w:pP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Sehubungan dengan adanya </w:t>
      </w:r>
      <w:r w:rsidRPr="0001543C">
        <w:rPr>
          <w:rFonts w:ascii="Times New Roman" w:hAnsi="Times New Roman" w:cs="Times New Roman"/>
          <w:b/>
          <w:sz w:val="24"/>
          <w:szCs w:val="24"/>
        </w:rPr>
        <w:t>Modul Matematika Berbasis Etnomatematika Pada Materi Bangun Datar Kelas IV SDN</w:t>
      </w:r>
      <w:r w:rsidRPr="0001543C">
        <w:rPr>
          <w:rFonts w:ascii="Times New Roman" w:hAnsi="Times New Roman" w:cs="Times New Roman"/>
          <w:sz w:val="24"/>
          <w:szCs w:val="24"/>
        </w:rPr>
        <w:t xml:space="preserve">, maka melalui instrumen ini Bapak/Ibu kami mohon untuk memberikan penilaian terhadap modul yang telah dibuat tersebut. penilaian dari Bapak/Ibu akan digunakan sebagai validasi dan masukan untuk memperbaiki dan meningkatkan kualitas modul ini sehingga bisa diketahui Valid atau tidak modul tersebut digunakan dalam pembelajaran matematika. Aspek penilaian modul ini diadaptasi dari komponen penilaian aspek kelayakan bahasa oleh Badan Standar Nasional Pendidikan (BSNP). </w:t>
      </w:r>
    </w:p>
    <w:p w:rsidR="009C2AB2" w:rsidRPr="0001543C" w:rsidRDefault="009C2AB2" w:rsidP="009C2AB2">
      <w:pPr>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PETUNJUK PENGISIAN ANGKET</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Bapak/Ibu kami mohon memberikan tanda check list (√) pada kolom yang sesuai pada setiap butir penilaian dengan keterangan sebagai berikut : skor 1 (tidak baik), skor 2 (kurang baik), skor 3 (baik), skor 4 (sangat baik)</w:t>
      </w:r>
    </w:p>
    <w:p w:rsidR="009C2AB2" w:rsidRPr="0001543C" w:rsidRDefault="009C2AB2" w:rsidP="009C2AB2">
      <w:pPr>
        <w:spacing w:after="0" w:line="360" w:lineRule="auto"/>
        <w:ind w:firstLine="851"/>
        <w:jc w:val="both"/>
        <w:rPr>
          <w:rFonts w:ascii="Times New Roman" w:hAnsi="Times New Roman" w:cs="Times New Roman"/>
          <w:sz w:val="24"/>
          <w:szCs w:val="24"/>
        </w:rPr>
      </w:pPr>
      <w:r w:rsidRPr="0001543C">
        <w:rPr>
          <w:rFonts w:ascii="Times New Roman" w:hAnsi="Times New Roman" w:cs="Times New Roman"/>
          <w:sz w:val="24"/>
          <w:szCs w:val="24"/>
        </w:rPr>
        <w:t xml:space="preserve">Sebelum melakukan penilaian, Bapak/Ibu kami mohon isi identitas secara lengkap terlebih dahulu  </w:t>
      </w: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lastRenderedPageBreak/>
        <w:t>IDENTITAS</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Nama</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NIP</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t xml:space="preserve">Aspek Kelayakan Bahasa </w:t>
      </w:r>
    </w:p>
    <w:tbl>
      <w:tblPr>
        <w:tblW w:w="94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4536"/>
        <w:gridCol w:w="567"/>
        <w:gridCol w:w="567"/>
        <w:gridCol w:w="567"/>
        <w:gridCol w:w="567"/>
      </w:tblGrid>
      <w:tr w:rsidR="009C2AB2" w:rsidRPr="0001543C" w:rsidTr="004147A9">
        <w:tc>
          <w:tcPr>
            <w:tcW w:w="2694"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4536" w:type="dxa"/>
            <w:vMerge w:val="restart"/>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2268" w:type="dxa"/>
            <w:gridSpan w:val="4"/>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567" w:type="dxa"/>
            <w:vAlign w:val="center"/>
          </w:tcPr>
          <w:p w:rsidR="009C2AB2" w:rsidRPr="0001543C" w:rsidRDefault="009C2AB2" w:rsidP="004147A9">
            <w:pPr>
              <w:tabs>
                <w:tab w:val="left" w:leader="dot" w:pos="7655"/>
              </w:tabs>
              <w:spacing w:after="0" w:line="240" w:lineRule="auto"/>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694" w:type="dxa"/>
            <w:vMerge w:val="restart"/>
            <w:vAlign w:val="center"/>
          </w:tcPr>
          <w:p w:rsidR="009C2AB2" w:rsidRPr="0001543C" w:rsidRDefault="009C2AB2" w:rsidP="009C2AB2">
            <w:pPr>
              <w:pStyle w:val="ListParagraph"/>
              <w:numPr>
                <w:ilvl w:val="0"/>
                <w:numId w:val="6"/>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Lugas</w:t>
            </w: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Ketepatan struktur kalimat</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Keefektifan kalimat</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Keterbakuan istilah</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Align w:val="center"/>
          </w:tcPr>
          <w:p w:rsidR="009C2AB2" w:rsidRPr="0001543C" w:rsidRDefault="009C2AB2" w:rsidP="009C2AB2">
            <w:pPr>
              <w:pStyle w:val="ListParagraph"/>
              <w:numPr>
                <w:ilvl w:val="0"/>
                <w:numId w:val="6"/>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Komunikatif</w:t>
            </w: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Pemahaman terhadap pesan atau informasi</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Align w:val="center"/>
          </w:tcPr>
          <w:p w:rsidR="009C2AB2" w:rsidRPr="0001543C" w:rsidRDefault="009C2AB2" w:rsidP="009C2AB2">
            <w:pPr>
              <w:pStyle w:val="ListParagraph"/>
              <w:numPr>
                <w:ilvl w:val="0"/>
                <w:numId w:val="6"/>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Dialogis dan Interaktif</w:t>
            </w: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Kemampuan memotivasi peserta didik</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6"/>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Kesesuaian dengan Perkembangan Peserta Didik</w:t>
            </w: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Kesesuaian dengan perkembangan intelektual peserta didik</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vAlign w:val="center"/>
          </w:tcPr>
          <w:p w:rsidR="009C2AB2" w:rsidRPr="0001543C" w:rsidRDefault="009C2AB2" w:rsidP="004147A9">
            <w:pPr>
              <w:tabs>
                <w:tab w:val="left" w:leader="dot" w:pos="7655"/>
              </w:tabs>
              <w:spacing w:after="0" w:line="240" w:lineRule="auto"/>
              <w:ind w:left="318"/>
              <w:rPr>
                <w:rFonts w:ascii="Times New Roman" w:hAnsi="Times New Roman" w:cs="Times New Roman"/>
                <w:b/>
                <w:sz w:val="24"/>
                <w:szCs w:val="24"/>
              </w:rPr>
            </w:pP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Kesesuaian dengan tingkat perkembangan emosional peserta didik</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val="restart"/>
            <w:vAlign w:val="center"/>
          </w:tcPr>
          <w:p w:rsidR="009C2AB2" w:rsidRPr="0001543C" w:rsidRDefault="009C2AB2" w:rsidP="009C2AB2">
            <w:pPr>
              <w:pStyle w:val="ListParagraph"/>
              <w:numPr>
                <w:ilvl w:val="0"/>
                <w:numId w:val="6"/>
              </w:numPr>
              <w:tabs>
                <w:tab w:val="left" w:leader="dot" w:pos="7655"/>
              </w:tabs>
              <w:spacing w:after="0" w:line="240" w:lineRule="auto"/>
              <w:ind w:left="318"/>
              <w:rPr>
                <w:rFonts w:ascii="Times New Roman" w:hAnsi="Times New Roman" w:cs="Times New Roman"/>
                <w:b/>
                <w:sz w:val="24"/>
                <w:szCs w:val="24"/>
              </w:rPr>
            </w:pPr>
            <w:r w:rsidRPr="0001543C">
              <w:rPr>
                <w:rFonts w:ascii="Times New Roman" w:hAnsi="Times New Roman" w:cs="Times New Roman"/>
                <w:b/>
                <w:sz w:val="24"/>
                <w:szCs w:val="24"/>
              </w:rPr>
              <w:t>Kesesuaian dengan Kaidah Bahasa</w:t>
            </w: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Ketepatan tata bahasa</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2694" w:type="dxa"/>
            <w:vMerge/>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4536" w:type="dxa"/>
            <w:vAlign w:val="center"/>
          </w:tcPr>
          <w:p w:rsidR="009C2AB2" w:rsidRPr="0001543C" w:rsidRDefault="009C2AB2" w:rsidP="009C2AB2">
            <w:pPr>
              <w:pStyle w:val="ListParagraph"/>
              <w:numPr>
                <w:ilvl w:val="0"/>
                <w:numId w:val="5"/>
              </w:numPr>
              <w:tabs>
                <w:tab w:val="left" w:leader="dot" w:pos="7655"/>
              </w:tabs>
              <w:spacing w:after="0" w:line="240" w:lineRule="auto"/>
              <w:ind w:left="459"/>
              <w:rPr>
                <w:rFonts w:ascii="Times New Roman" w:hAnsi="Times New Roman" w:cs="Times New Roman"/>
                <w:sz w:val="24"/>
                <w:szCs w:val="24"/>
              </w:rPr>
            </w:pPr>
            <w:r w:rsidRPr="0001543C">
              <w:rPr>
                <w:rFonts w:ascii="Times New Roman" w:hAnsi="Times New Roman" w:cs="Times New Roman"/>
                <w:sz w:val="24"/>
                <w:szCs w:val="24"/>
              </w:rPr>
              <w:t>Ketepatan ejaan</w:t>
            </w: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c>
          <w:tcPr>
            <w:tcW w:w="567"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bl>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ind w:left="-993"/>
        <w:rPr>
          <w:rFonts w:ascii="Times New Roman" w:hAnsi="Times New Roman" w:cs="Times New Roman"/>
          <w:sz w:val="24"/>
          <w:szCs w:val="24"/>
        </w:rPr>
      </w:pPr>
      <w:r w:rsidRPr="0001543C">
        <w:rPr>
          <w:rFonts w:ascii="Times New Roman" w:hAnsi="Times New Roman" w:cs="Times New Roman"/>
          <w:sz w:val="24"/>
          <w:szCs w:val="24"/>
        </w:rPr>
        <w:t>KOMENTAR/SARAN</w:t>
      </w:r>
    </w:p>
    <w:p w:rsidR="009C2AB2" w:rsidRPr="0001543C" w:rsidRDefault="009C2AB2" w:rsidP="009C2AB2">
      <w:pPr>
        <w:tabs>
          <w:tab w:val="left" w:leader="dot" w:pos="7655"/>
        </w:tabs>
        <w:ind w:left="-993"/>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ind w:left="-993"/>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993"/>
        <w:jc w:val="both"/>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line="360" w:lineRule="auto"/>
        <w:ind w:left="-993"/>
        <w:jc w:val="both"/>
        <w:rPr>
          <w:rFonts w:ascii="Times New Roman" w:hAnsi="Times New Roman" w:cs="Times New Roman"/>
          <w:sz w:val="24"/>
          <w:szCs w:val="24"/>
        </w:rPr>
      </w:pPr>
      <w:r w:rsidRPr="0001543C">
        <w:rPr>
          <w:rFonts w:ascii="Times New Roman" w:hAnsi="Times New Roman" w:cs="Times New Roman"/>
          <w:sz w:val="24"/>
          <w:szCs w:val="24"/>
        </w:rPr>
        <w:tab/>
      </w:r>
    </w:p>
    <w:p w:rsidR="009C2AB2" w:rsidRDefault="009C2AB2" w:rsidP="009C2AB2">
      <w:pPr>
        <w:tabs>
          <w:tab w:val="left" w:leader="dot" w:pos="7655"/>
        </w:tabs>
        <w:spacing w:line="360" w:lineRule="auto"/>
        <w:ind w:left="-993"/>
        <w:jc w:val="both"/>
        <w:rPr>
          <w:rFonts w:ascii="Times New Roman" w:hAnsi="Times New Roman" w:cs="Times New Roman"/>
          <w:sz w:val="24"/>
          <w:szCs w:val="24"/>
        </w:rPr>
      </w:pPr>
      <w:r w:rsidRPr="0001543C">
        <w:rPr>
          <w:rFonts w:ascii="Times New Roman" w:hAnsi="Times New Roman" w:cs="Times New Roman"/>
          <w:sz w:val="24"/>
          <w:szCs w:val="24"/>
        </w:rPr>
        <w:tab/>
      </w:r>
    </w:p>
    <w:p w:rsidR="009C2AB2" w:rsidRDefault="009C2AB2" w:rsidP="009C2AB2">
      <w:pPr>
        <w:tabs>
          <w:tab w:val="left" w:leader="dot" w:pos="7655"/>
        </w:tabs>
        <w:spacing w:line="360" w:lineRule="auto"/>
        <w:ind w:left="-993"/>
        <w:jc w:val="both"/>
        <w:rPr>
          <w:rFonts w:ascii="Times New Roman" w:hAnsi="Times New Roman" w:cs="Times New Roman"/>
          <w:sz w:val="24"/>
          <w:szCs w:val="24"/>
        </w:rPr>
      </w:pPr>
    </w:p>
    <w:p w:rsidR="009C2AB2" w:rsidRDefault="009C2AB2" w:rsidP="009C2AB2">
      <w:pPr>
        <w:tabs>
          <w:tab w:val="left" w:leader="dot" w:pos="7655"/>
        </w:tabs>
        <w:spacing w:line="360" w:lineRule="auto"/>
        <w:ind w:left="-993"/>
        <w:jc w:val="both"/>
        <w:rPr>
          <w:rFonts w:ascii="Times New Roman" w:hAnsi="Times New Roman" w:cs="Times New Roman"/>
          <w:sz w:val="24"/>
          <w:szCs w:val="24"/>
        </w:rPr>
      </w:pPr>
    </w:p>
    <w:p w:rsidR="009C2AB2" w:rsidRDefault="009C2AB2" w:rsidP="009C2AB2">
      <w:pPr>
        <w:tabs>
          <w:tab w:val="left" w:leader="dot" w:pos="7655"/>
        </w:tabs>
        <w:spacing w:line="360" w:lineRule="auto"/>
        <w:ind w:left="-993"/>
        <w:jc w:val="both"/>
        <w:rPr>
          <w:rFonts w:ascii="Times New Roman" w:hAnsi="Times New Roman" w:cs="Times New Roman"/>
          <w:sz w:val="24"/>
          <w:szCs w:val="24"/>
        </w:rPr>
      </w:pPr>
    </w:p>
    <w:p w:rsidR="009C2AB2" w:rsidRDefault="009C2AB2" w:rsidP="009C2AB2">
      <w:pPr>
        <w:tabs>
          <w:tab w:val="left" w:leader="dot" w:pos="7655"/>
        </w:tabs>
        <w:spacing w:line="360" w:lineRule="auto"/>
        <w:ind w:left="-993"/>
        <w:jc w:val="both"/>
        <w:rPr>
          <w:rFonts w:ascii="Times New Roman" w:hAnsi="Times New Roman" w:cs="Times New Roman"/>
          <w:sz w:val="24"/>
          <w:szCs w:val="24"/>
        </w:rPr>
      </w:pPr>
    </w:p>
    <w:p w:rsidR="009C2AB2" w:rsidRPr="00EF1F24" w:rsidRDefault="009C2AB2" w:rsidP="009C2AB2">
      <w:pPr>
        <w:tabs>
          <w:tab w:val="left" w:leader="dot" w:pos="7655"/>
        </w:tabs>
        <w:spacing w:line="360" w:lineRule="auto"/>
        <w:ind w:left="-993"/>
        <w:jc w:val="both"/>
        <w:rPr>
          <w:rFonts w:ascii="Times New Roman" w:hAnsi="Times New Roman" w:cs="Times New Roman"/>
          <w:sz w:val="24"/>
          <w:szCs w:val="24"/>
        </w:rPr>
      </w:pPr>
      <w:r w:rsidRPr="0001543C">
        <w:rPr>
          <w:rFonts w:ascii="Times New Roman" w:hAnsi="Times New Roman" w:cs="Times New Roman"/>
          <w:sz w:val="24"/>
          <w:szCs w:val="24"/>
        </w:rPr>
        <w:lastRenderedPageBreak/>
        <w:t xml:space="preserve">Bapak/Ibu dimohon memberikan tanda </w:t>
      </w:r>
      <w:r w:rsidRPr="0001543C">
        <w:rPr>
          <w:rFonts w:ascii="Times New Roman" w:hAnsi="Times New Roman" w:cs="Times New Roman"/>
          <w:i/>
          <w:sz w:val="24"/>
          <w:szCs w:val="24"/>
        </w:rPr>
        <w:t>check list</w:t>
      </w:r>
      <w:r w:rsidRPr="0001543C">
        <w:rPr>
          <w:rFonts w:ascii="Times New Roman" w:hAnsi="Times New Roman" w:cs="Times New Roman"/>
          <w:sz w:val="24"/>
          <w:szCs w:val="24"/>
        </w:rPr>
        <w:t xml:space="preserve"> (√) untuk memberikan kesimpulan terhadap </w:t>
      </w:r>
      <w:r w:rsidRPr="0001543C">
        <w:rPr>
          <w:rFonts w:ascii="Times New Roman" w:hAnsi="Times New Roman" w:cs="Times New Roman"/>
          <w:b/>
          <w:sz w:val="24"/>
          <w:szCs w:val="24"/>
        </w:rPr>
        <w:t xml:space="preserve">Modul Matematika Berbasis Etnomatematika Pada Materi Bangun Datar Kelas IV SDN </w:t>
      </w:r>
    </w:p>
    <w:p w:rsidR="009C2AB2" w:rsidRPr="0001543C" w:rsidRDefault="009C2AB2" w:rsidP="009C2AB2">
      <w:pPr>
        <w:tabs>
          <w:tab w:val="left" w:leader="dot" w:pos="7655"/>
        </w:tabs>
        <w:spacing w:line="360" w:lineRule="auto"/>
        <w:ind w:left="-993"/>
        <w:rPr>
          <w:rFonts w:ascii="Times New Roman" w:hAnsi="Times New Roman" w:cs="Times New Roman"/>
          <w:sz w:val="24"/>
          <w:szCs w:val="24"/>
        </w:rPr>
      </w:pPr>
      <w:r w:rsidRPr="0001543C">
        <w:rPr>
          <w:rFonts w:ascii="Times New Roman" w:hAnsi="Times New Roman" w:cs="Times New Roman"/>
          <w:sz w:val="24"/>
          <w:szCs w:val="24"/>
        </w:rPr>
        <w:t>Kesimpulan:</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7"/>
        <w:gridCol w:w="992"/>
      </w:tblGrid>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Belum Dapat Digunakan</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Dengan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r w:rsidR="009C2AB2" w:rsidRPr="0001543C" w:rsidTr="004147A9">
        <w:tc>
          <w:tcPr>
            <w:tcW w:w="4787" w:type="dxa"/>
          </w:tcPr>
          <w:p w:rsidR="009C2AB2" w:rsidRPr="0001543C" w:rsidRDefault="009C2AB2" w:rsidP="004147A9">
            <w:pPr>
              <w:tabs>
                <w:tab w:val="left" w:leader="dot" w:pos="7655"/>
              </w:tabs>
              <w:spacing w:after="0" w:line="240" w:lineRule="auto"/>
              <w:rPr>
                <w:rFonts w:ascii="Times New Roman" w:hAnsi="Times New Roman" w:cs="Times New Roman"/>
                <w:sz w:val="24"/>
                <w:szCs w:val="24"/>
              </w:rPr>
            </w:pPr>
            <w:r w:rsidRPr="0001543C">
              <w:rPr>
                <w:rFonts w:ascii="Times New Roman" w:hAnsi="Times New Roman" w:cs="Times New Roman"/>
                <w:sz w:val="24"/>
                <w:szCs w:val="24"/>
              </w:rPr>
              <w:t>Modul Dapat Digunakan Tanpa Revisi</w:t>
            </w:r>
          </w:p>
        </w:tc>
        <w:tc>
          <w:tcPr>
            <w:tcW w:w="992" w:type="dxa"/>
          </w:tcPr>
          <w:p w:rsidR="009C2AB2" w:rsidRPr="0001543C" w:rsidRDefault="009C2AB2" w:rsidP="004147A9">
            <w:pPr>
              <w:tabs>
                <w:tab w:val="left" w:leader="dot" w:pos="7655"/>
              </w:tabs>
              <w:spacing w:after="0" w:line="240" w:lineRule="auto"/>
              <w:rPr>
                <w:rFonts w:ascii="Times New Roman" w:hAnsi="Times New Roman" w:cs="Times New Roman"/>
                <w:b/>
                <w:sz w:val="24"/>
                <w:szCs w:val="24"/>
              </w:rPr>
            </w:pPr>
          </w:p>
        </w:tc>
      </w:tr>
    </w:tbl>
    <w:p w:rsidR="009C2AB2" w:rsidRPr="0001543C" w:rsidRDefault="009C2AB2" w:rsidP="009C2AB2">
      <w:pPr>
        <w:tabs>
          <w:tab w:val="left" w:leader="dot" w:pos="7655"/>
        </w:tabs>
        <w:spacing w:line="360" w:lineRule="auto"/>
        <w:ind w:left="-1418"/>
        <w:rPr>
          <w:rFonts w:ascii="Times New Roman" w:hAnsi="Times New Roman" w:cs="Times New Roman"/>
          <w:b/>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Pekanbaru, </w:t>
      </w:r>
      <w:r w:rsidRPr="0001543C">
        <w:rPr>
          <w:rFonts w:ascii="Times New Roman" w:hAnsi="Times New Roman" w:cs="Times New Roman"/>
          <w:sz w:val="24"/>
          <w:szCs w:val="24"/>
        </w:rPr>
        <w:tab/>
      </w:r>
      <w:r w:rsidRPr="0001543C">
        <w:rPr>
          <w:rFonts w:ascii="Times New Roman" w:hAnsi="Times New Roman" w:cs="Times New Roman"/>
          <w:sz w:val="24"/>
          <w:szCs w:val="24"/>
        </w:rPr>
        <w:tab/>
        <w:t>2021</w:t>
      </w: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Validator Ahli Bahasa</w:t>
      </w: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p>
    <w:p w:rsidR="009C2AB2" w:rsidRPr="0001543C" w:rsidRDefault="009C2AB2" w:rsidP="009C2AB2">
      <w:pPr>
        <w:spacing w:line="240" w:lineRule="auto"/>
        <w:ind w:left="-1418"/>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line="360" w:lineRule="auto"/>
        <w:ind w:left="-1418"/>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 xml:space="preserve">NIP. </w:t>
      </w: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240" w:lineRule="auto"/>
        <w:jc w:val="center"/>
        <w:rPr>
          <w:rFonts w:ascii="Times New Roman" w:hAnsi="Times New Roman" w:cs="Times New Roman"/>
          <w:color w:val="000000" w:themeColor="text1"/>
          <w:sz w:val="24"/>
          <w:szCs w:val="24"/>
        </w:rPr>
      </w:pP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lastRenderedPageBreak/>
        <w:t>ANGKET RESPON GURU</w:t>
      </w: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t>MODUL MATEMATIKA BERBASIS ETNOMATEMATIKA PADA MATERI BANGUN DATAR KELAS IV SDN 001 LUBUK GAUNG KOTA DUMAI</w:t>
      </w:r>
    </w:p>
    <w:p w:rsidR="009C2AB2" w:rsidRPr="0001543C" w:rsidRDefault="009C2AB2" w:rsidP="009C2AB2">
      <w:pPr>
        <w:spacing w:after="0" w:line="360" w:lineRule="auto"/>
        <w:ind w:left="2880" w:hanging="2880"/>
        <w:jc w:val="both"/>
        <w:rPr>
          <w:rFonts w:ascii="Times New Roman" w:hAnsi="Times New Roman" w:cs="Times New Roman"/>
          <w:sz w:val="24"/>
          <w:szCs w:val="24"/>
        </w:rPr>
      </w:pPr>
      <w:r w:rsidRPr="0001543C">
        <w:rPr>
          <w:rFonts w:ascii="Times New Roman" w:hAnsi="Times New Roman" w:cs="Times New Roman"/>
          <w:sz w:val="24"/>
          <w:szCs w:val="24"/>
        </w:rPr>
        <w:t>Judul Penelitian</w:t>
      </w:r>
      <w:r w:rsidRPr="0001543C">
        <w:rPr>
          <w:rFonts w:ascii="Times New Roman" w:hAnsi="Times New Roman" w:cs="Times New Roman"/>
          <w:sz w:val="24"/>
          <w:szCs w:val="24"/>
        </w:rPr>
        <w:tab/>
        <w:t>: Pengembangan Modul Matematika Berbasis Etnomatematika Pada Materi Bangun Datar Kelas IV SDN 001 Lubuk Gaung Kota Dumai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Penyusun</w:t>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Dyara Atmy Febriyanti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Dosen Pembimbing</w:t>
      </w:r>
      <w:r w:rsidRPr="0001543C">
        <w:rPr>
          <w:rFonts w:ascii="Times New Roman" w:hAnsi="Times New Roman" w:cs="Times New Roman"/>
          <w:sz w:val="24"/>
          <w:szCs w:val="24"/>
        </w:rPr>
        <w:tab/>
      </w:r>
      <w:r w:rsidRPr="0001543C">
        <w:rPr>
          <w:rFonts w:ascii="Times New Roman" w:hAnsi="Times New Roman" w:cs="Times New Roman"/>
          <w:sz w:val="24"/>
          <w:szCs w:val="24"/>
        </w:rPr>
        <w:tab/>
        <w:t>: Siti Quratul Ain, S.Pd., M.Pd</w:t>
      </w:r>
    </w:p>
    <w:p w:rsidR="009C2AB2" w:rsidRPr="0001543C" w:rsidRDefault="009C2AB2" w:rsidP="009C2AB2">
      <w:pPr>
        <w:spacing w:after="0" w:line="360" w:lineRule="auto"/>
        <w:ind w:left="2835" w:hanging="2835"/>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r>
      <w:r w:rsidRPr="0001543C">
        <w:rPr>
          <w:rFonts w:ascii="Times New Roman" w:hAnsi="Times New Roman" w:cs="Times New Roman"/>
          <w:sz w:val="24"/>
          <w:szCs w:val="24"/>
        </w:rPr>
        <w:tab/>
        <w:t>: Fakultas Keguruan dan Ilmu Pendidikan Program Studi Guru Sekolah Dasar Universitas Islam Riau</w:t>
      </w:r>
    </w:p>
    <w:p w:rsidR="009C2AB2" w:rsidRPr="0001543C" w:rsidRDefault="009C2AB2" w:rsidP="009C2AB2">
      <w:pPr>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PETUNJUK PENGISIAN</w:t>
      </w:r>
    </w:p>
    <w:p w:rsidR="009C2AB2" w:rsidRPr="0001543C" w:rsidRDefault="009C2AB2" w:rsidP="009C2AB2">
      <w:pPr>
        <w:pStyle w:val="ListParagraph"/>
        <w:numPr>
          <w:ilvl w:val="0"/>
          <w:numId w:val="20"/>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 xml:space="preserve">Bapak/Ibu sebelum mengisi angket ini mulailah dengan bacaan </w:t>
      </w:r>
      <w:r w:rsidRPr="0001543C">
        <w:rPr>
          <w:rFonts w:ascii="Times New Roman" w:hAnsi="Times New Roman" w:cs="Times New Roman"/>
          <w:i/>
          <w:sz w:val="24"/>
          <w:szCs w:val="24"/>
        </w:rPr>
        <w:t>basmallah</w:t>
      </w:r>
    </w:p>
    <w:p w:rsidR="009C2AB2" w:rsidRPr="0001543C" w:rsidRDefault="009C2AB2" w:rsidP="009C2AB2">
      <w:pPr>
        <w:pStyle w:val="ListParagraph"/>
        <w:numPr>
          <w:ilvl w:val="0"/>
          <w:numId w:val="20"/>
        </w:numPr>
        <w:spacing w:after="0" w:line="360" w:lineRule="auto"/>
        <w:ind w:left="426" w:hanging="425"/>
        <w:jc w:val="both"/>
        <w:rPr>
          <w:rFonts w:ascii="Times New Roman" w:hAnsi="Times New Roman" w:cs="Times New Roman"/>
          <w:b/>
          <w:sz w:val="24"/>
          <w:szCs w:val="24"/>
        </w:rPr>
      </w:pPr>
      <w:r w:rsidRPr="0001543C">
        <w:rPr>
          <w:rFonts w:ascii="Times New Roman" w:hAnsi="Times New Roman" w:cs="Times New Roman"/>
          <w:sz w:val="24"/>
          <w:szCs w:val="24"/>
        </w:rPr>
        <w:t>Sebelum mengisi angket respon ini, pastikan Bapak/Ibu telah membaca dan menggunakan</w:t>
      </w:r>
      <w:r w:rsidRPr="0001543C">
        <w:rPr>
          <w:rFonts w:ascii="Times New Roman" w:hAnsi="Times New Roman" w:cs="Times New Roman"/>
          <w:b/>
          <w:sz w:val="24"/>
          <w:szCs w:val="24"/>
        </w:rPr>
        <w:t xml:space="preserve"> Modul Matematika Berbasis Etnomatematika Pada Materi Bangun Datar Kelas IV SDN</w:t>
      </w:r>
    </w:p>
    <w:p w:rsidR="009C2AB2" w:rsidRPr="0001543C" w:rsidRDefault="009C2AB2" w:rsidP="009C2AB2">
      <w:pPr>
        <w:pStyle w:val="ListParagraph"/>
        <w:numPr>
          <w:ilvl w:val="0"/>
          <w:numId w:val="20"/>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Bacalah dengan teliti setiap pertanyaan dalam angket ini sebelum Bapak/Ibu memberikan penilaian</w:t>
      </w:r>
    </w:p>
    <w:p w:rsidR="009C2AB2" w:rsidRPr="0001543C" w:rsidRDefault="009C2AB2" w:rsidP="009C2AB2">
      <w:pPr>
        <w:pStyle w:val="ListParagraph"/>
        <w:numPr>
          <w:ilvl w:val="0"/>
          <w:numId w:val="20"/>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 xml:space="preserve">Melalui instrumen ini Bapak/Ibu dimohon memberikan penilaian tentang </w:t>
      </w:r>
      <w:r w:rsidRPr="0001543C">
        <w:rPr>
          <w:rFonts w:ascii="Times New Roman" w:hAnsi="Times New Roman" w:cs="Times New Roman"/>
          <w:b/>
          <w:sz w:val="24"/>
          <w:szCs w:val="24"/>
        </w:rPr>
        <w:t xml:space="preserve">Modul Matematika Berbasis Etnomatematika Pada Materi Bangun Datar Kelas IV SDN </w:t>
      </w:r>
      <w:r w:rsidRPr="0001543C">
        <w:rPr>
          <w:rFonts w:ascii="Times New Roman" w:hAnsi="Times New Roman" w:cs="Times New Roman"/>
          <w:sz w:val="24"/>
          <w:szCs w:val="24"/>
        </w:rPr>
        <w:t>yang akan digunakan sebagai masukan untuk memperbaiki dan meningkatkan kualitas modul ini</w:t>
      </w:r>
    </w:p>
    <w:p w:rsidR="009C2AB2" w:rsidRPr="0001543C" w:rsidRDefault="009C2AB2" w:rsidP="009C2AB2">
      <w:pPr>
        <w:pStyle w:val="ListParagraph"/>
        <w:numPr>
          <w:ilvl w:val="0"/>
          <w:numId w:val="20"/>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 xml:space="preserve">Bapak/Ibu dimohon memberikan tanda </w:t>
      </w:r>
      <w:r w:rsidRPr="0001543C">
        <w:rPr>
          <w:rFonts w:ascii="Times New Roman" w:hAnsi="Times New Roman" w:cs="Times New Roman"/>
          <w:i/>
          <w:sz w:val="24"/>
          <w:szCs w:val="24"/>
        </w:rPr>
        <w:t xml:space="preserve">check list </w:t>
      </w:r>
      <w:r w:rsidRPr="0001543C">
        <w:rPr>
          <w:rFonts w:ascii="Times New Roman" w:hAnsi="Times New Roman" w:cs="Times New Roman"/>
          <w:sz w:val="24"/>
          <w:szCs w:val="24"/>
        </w:rPr>
        <w:t>(√) pada kolom yang sesuai untuk menilai kualitas tentang</w:t>
      </w:r>
      <w:r w:rsidRPr="0001543C">
        <w:rPr>
          <w:rFonts w:ascii="Times New Roman" w:hAnsi="Times New Roman" w:cs="Times New Roman"/>
          <w:b/>
          <w:sz w:val="24"/>
          <w:szCs w:val="24"/>
        </w:rPr>
        <w:t xml:space="preserve"> Modul Matematika Berbasis Etnomatematika Pada Materi Bangun Datar Kelas IV SDN </w:t>
      </w:r>
      <w:r w:rsidRPr="0001543C">
        <w:rPr>
          <w:rFonts w:ascii="Times New Roman" w:hAnsi="Times New Roman" w:cs="Times New Roman"/>
          <w:sz w:val="24"/>
          <w:szCs w:val="24"/>
        </w:rPr>
        <w:t>dengan keterangan :</w:t>
      </w:r>
    </w:p>
    <w:p w:rsidR="009C2AB2" w:rsidRPr="0001543C" w:rsidRDefault="009C2AB2" w:rsidP="009C2AB2">
      <w:pPr>
        <w:pStyle w:val="ListParagraph"/>
        <w:spacing w:after="0" w:line="360" w:lineRule="auto"/>
        <w:ind w:left="426"/>
        <w:jc w:val="both"/>
        <w:rPr>
          <w:rFonts w:ascii="Times New Roman" w:hAnsi="Times New Roman" w:cs="Times New Roman"/>
          <w:b/>
          <w:sz w:val="24"/>
          <w:szCs w:val="24"/>
        </w:rPr>
      </w:pPr>
      <w:r w:rsidRPr="0001543C">
        <w:rPr>
          <w:rFonts w:ascii="Times New Roman" w:hAnsi="Times New Roman" w:cs="Times New Roman"/>
          <w:b/>
          <w:sz w:val="24"/>
          <w:szCs w:val="24"/>
        </w:rPr>
        <w:t>skor 1 (Sangat Baik), skor 2 (Baik), skor 3 (Kurang Baik), skor 4 (Tidak Baik)</w:t>
      </w:r>
    </w:p>
    <w:p w:rsidR="009C2AB2" w:rsidRPr="0001543C" w:rsidRDefault="009C2AB2" w:rsidP="009C2AB2">
      <w:pPr>
        <w:pStyle w:val="ListParagraph"/>
        <w:numPr>
          <w:ilvl w:val="0"/>
          <w:numId w:val="20"/>
        </w:numPr>
        <w:spacing w:after="0" w:line="360" w:lineRule="auto"/>
        <w:ind w:left="426"/>
        <w:jc w:val="both"/>
        <w:rPr>
          <w:rFonts w:ascii="Times New Roman" w:hAnsi="Times New Roman" w:cs="Times New Roman"/>
          <w:b/>
          <w:sz w:val="24"/>
          <w:szCs w:val="24"/>
        </w:rPr>
      </w:pPr>
      <w:r w:rsidRPr="0001543C">
        <w:rPr>
          <w:rFonts w:ascii="Times New Roman" w:hAnsi="Times New Roman" w:cs="Times New Roman"/>
          <w:sz w:val="24"/>
          <w:szCs w:val="24"/>
        </w:rPr>
        <w:t>Sebelum melakukan penilaian, isilah identitas Bapak/Ibu secara lengkap terlebih dahulu</w:t>
      </w: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lastRenderedPageBreak/>
        <w:t>IDENTITAS</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Nama</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NIP</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Sekolah</w:t>
      </w:r>
      <w:r w:rsidRPr="0001543C">
        <w:rPr>
          <w:rFonts w:ascii="Times New Roman" w:hAnsi="Times New Roman" w:cs="Times New Roman"/>
          <w:sz w:val="24"/>
          <w:szCs w:val="24"/>
        </w:rPr>
        <w:tab/>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402"/>
        <w:gridCol w:w="850"/>
        <w:gridCol w:w="851"/>
        <w:gridCol w:w="708"/>
        <w:gridCol w:w="709"/>
      </w:tblGrid>
      <w:tr w:rsidR="009C2AB2" w:rsidRPr="0001543C" w:rsidTr="004147A9">
        <w:tc>
          <w:tcPr>
            <w:tcW w:w="2235" w:type="dxa"/>
            <w:vMerge w:val="restart"/>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Indikator Penilaian</w:t>
            </w:r>
          </w:p>
        </w:tc>
        <w:tc>
          <w:tcPr>
            <w:tcW w:w="3402" w:type="dxa"/>
            <w:vMerge w:val="restart"/>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3118" w:type="dxa"/>
            <w:gridSpan w:val="4"/>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0" w:type="dxa"/>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4</w:t>
            </w:r>
          </w:p>
        </w:tc>
        <w:tc>
          <w:tcPr>
            <w:tcW w:w="851" w:type="dxa"/>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3</w:t>
            </w:r>
          </w:p>
        </w:tc>
        <w:tc>
          <w:tcPr>
            <w:tcW w:w="708" w:type="dxa"/>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2</w:t>
            </w:r>
          </w:p>
        </w:tc>
        <w:tc>
          <w:tcPr>
            <w:tcW w:w="709" w:type="dxa"/>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1</w:t>
            </w:r>
          </w:p>
        </w:tc>
      </w:tr>
      <w:tr w:rsidR="009C2AB2" w:rsidRPr="0001543C" w:rsidTr="004147A9">
        <w:tc>
          <w:tcPr>
            <w:tcW w:w="2235" w:type="dxa"/>
            <w:vMerge w:val="restart"/>
            <w:vAlign w:val="center"/>
          </w:tcPr>
          <w:p w:rsidR="009C2AB2" w:rsidRPr="0001543C" w:rsidRDefault="009C2AB2" w:rsidP="009C2AB2">
            <w:pPr>
              <w:pStyle w:val="ListParagraph"/>
              <w:numPr>
                <w:ilvl w:val="0"/>
                <w:numId w:val="22"/>
              </w:numPr>
              <w:spacing w:after="0" w:line="240" w:lineRule="auto"/>
              <w:ind w:left="426"/>
              <w:rPr>
                <w:rFonts w:ascii="Times New Roman" w:hAnsi="Times New Roman" w:cs="Times New Roman"/>
                <w:b/>
                <w:sz w:val="24"/>
                <w:szCs w:val="24"/>
              </w:rPr>
            </w:pPr>
            <w:r w:rsidRPr="0001543C">
              <w:rPr>
                <w:rFonts w:ascii="Times New Roman" w:hAnsi="Times New Roman" w:cs="Times New Roman"/>
                <w:b/>
                <w:sz w:val="24"/>
                <w:szCs w:val="24"/>
              </w:rPr>
              <w:t>Isi Modul</w:t>
            </w: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Materi sudah sesuai dengan setiap Kompetensi Dasar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Materi yang disusun relevan untuk siswa kelas IV SD</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Secara substansi pada modul sudah benar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Pada materi modul sudah ada keterkaitannya dengan unsur budaya daerah Riau</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Latihan dan evaluasi telah sesuai dengan kompetensi pembelajaran sudah dinyatakan dengan jelas</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val="restart"/>
            <w:vAlign w:val="center"/>
          </w:tcPr>
          <w:p w:rsidR="009C2AB2" w:rsidRPr="0001543C" w:rsidRDefault="009C2AB2" w:rsidP="009C2AB2">
            <w:pPr>
              <w:pStyle w:val="ListParagraph"/>
              <w:numPr>
                <w:ilvl w:val="0"/>
                <w:numId w:val="22"/>
              </w:numPr>
              <w:spacing w:after="0" w:line="240" w:lineRule="auto"/>
              <w:ind w:left="426"/>
              <w:rPr>
                <w:rFonts w:ascii="Times New Roman" w:hAnsi="Times New Roman" w:cs="Times New Roman"/>
                <w:b/>
                <w:sz w:val="24"/>
                <w:szCs w:val="24"/>
              </w:rPr>
            </w:pPr>
            <w:r w:rsidRPr="0001543C">
              <w:rPr>
                <w:rFonts w:ascii="Times New Roman" w:hAnsi="Times New Roman" w:cs="Times New Roman"/>
                <w:b/>
                <w:sz w:val="24"/>
                <w:szCs w:val="24"/>
              </w:rPr>
              <w:t>Sajian Dalam Modul</w:t>
            </w: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Tujuan pembelajaran dinyatakan dengan jelas</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Urutan penyajian dalam modul sudah baik</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Pemberian motivasi pada modul sudah baik</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Informasi pada modul sudah lengkap</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val="restart"/>
            <w:vAlign w:val="center"/>
          </w:tcPr>
          <w:p w:rsidR="009C2AB2" w:rsidRPr="0001543C" w:rsidRDefault="009C2AB2" w:rsidP="009C2AB2">
            <w:pPr>
              <w:pStyle w:val="ListParagraph"/>
              <w:numPr>
                <w:ilvl w:val="0"/>
                <w:numId w:val="22"/>
              </w:numPr>
              <w:spacing w:after="0" w:line="240" w:lineRule="auto"/>
              <w:ind w:left="426"/>
              <w:rPr>
                <w:rFonts w:ascii="Times New Roman" w:hAnsi="Times New Roman" w:cs="Times New Roman"/>
                <w:b/>
                <w:sz w:val="24"/>
                <w:szCs w:val="24"/>
              </w:rPr>
            </w:pPr>
            <w:r w:rsidRPr="0001543C">
              <w:rPr>
                <w:rFonts w:ascii="Times New Roman" w:hAnsi="Times New Roman" w:cs="Times New Roman"/>
                <w:b/>
                <w:sz w:val="24"/>
                <w:szCs w:val="24"/>
              </w:rPr>
              <w:t>Manfaat Bahan Ajar Bagi Guru</w:t>
            </w: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mengefesienkan waktu dalam mengajar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mengaktifkan siswa belajar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digunakan untuk memotivasi siswa</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digunakan untuk membuat pembelajaran lebih menarik</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digunakan untuk meningkatkan penguasaan siswa terhadap materi bangun datar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val="restart"/>
            <w:vAlign w:val="center"/>
          </w:tcPr>
          <w:p w:rsidR="009C2AB2" w:rsidRPr="0001543C" w:rsidRDefault="009C2AB2" w:rsidP="009C2AB2">
            <w:pPr>
              <w:pStyle w:val="ListParagraph"/>
              <w:numPr>
                <w:ilvl w:val="0"/>
                <w:numId w:val="22"/>
              </w:numPr>
              <w:spacing w:after="0" w:line="240" w:lineRule="auto"/>
              <w:ind w:left="426"/>
              <w:rPr>
                <w:rFonts w:ascii="Times New Roman" w:hAnsi="Times New Roman" w:cs="Times New Roman"/>
                <w:b/>
                <w:sz w:val="24"/>
                <w:szCs w:val="24"/>
              </w:rPr>
            </w:pPr>
            <w:r w:rsidRPr="0001543C">
              <w:rPr>
                <w:rFonts w:ascii="Times New Roman" w:hAnsi="Times New Roman" w:cs="Times New Roman"/>
                <w:b/>
                <w:sz w:val="24"/>
                <w:szCs w:val="24"/>
              </w:rPr>
              <w:t xml:space="preserve">Peluang Implementasi </w:t>
            </w:r>
            <w:r w:rsidRPr="0001543C">
              <w:rPr>
                <w:rFonts w:ascii="Times New Roman" w:hAnsi="Times New Roman" w:cs="Times New Roman"/>
                <w:b/>
                <w:sz w:val="24"/>
                <w:szCs w:val="24"/>
              </w:rPr>
              <w:lastRenderedPageBreak/>
              <w:t>Modul</w:t>
            </w: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lastRenderedPageBreak/>
              <w:t xml:space="preserve">Modul dapat digunakan untuk meningkatkan </w:t>
            </w:r>
            <w:r w:rsidRPr="0001543C">
              <w:rPr>
                <w:rFonts w:ascii="Times New Roman" w:hAnsi="Times New Roman" w:cs="Times New Roman"/>
                <w:sz w:val="24"/>
                <w:szCs w:val="24"/>
              </w:rPr>
              <w:lastRenderedPageBreak/>
              <w:t>kemandirian siswa dalam belajar</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2235"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3402" w:type="dxa"/>
          </w:tcPr>
          <w:p w:rsidR="009C2AB2" w:rsidRPr="0001543C" w:rsidRDefault="009C2AB2" w:rsidP="009C2AB2">
            <w:pPr>
              <w:pStyle w:val="ListParagraph"/>
              <w:numPr>
                <w:ilvl w:val="0"/>
                <w:numId w:val="21"/>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dapat digunakan  sebagai sumber belajar tambahan bagi guru dan siswa</w:t>
            </w:r>
          </w:p>
        </w:tc>
        <w:tc>
          <w:tcPr>
            <w:tcW w:w="850"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851"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709"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bl>
    <w:p w:rsidR="009C2AB2" w:rsidRPr="0001543C" w:rsidRDefault="009C2AB2" w:rsidP="009C2AB2">
      <w:pPr>
        <w:pStyle w:val="ListParagraph"/>
        <w:spacing w:after="0" w:line="360" w:lineRule="auto"/>
        <w:ind w:left="0"/>
        <w:jc w:val="both"/>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KOMENTAR/SARAN</w:t>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p>
    <w:p w:rsidR="009C2AB2" w:rsidRPr="0001543C" w:rsidRDefault="009C2AB2" w:rsidP="009C2AB2">
      <w:pPr>
        <w:tabs>
          <w:tab w:val="left" w:leader="dot" w:pos="7655"/>
        </w:tabs>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sz w:val="24"/>
          <w:szCs w:val="24"/>
        </w:rPr>
        <w:t>Dumai,</w:t>
      </w:r>
      <w:r w:rsidRPr="0001543C">
        <w:rPr>
          <w:rFonts w:ascii="Times New Roman" w:hAnsi="Times New Roman" w:cs="Times New Roman"/>
          <w:sz w:val="24"/>
          <w:szCs w:val="24"/>
        </w:rPr>
        <w:tab/>
      </w:r>
      <w:r w:rsidRPr="0001543C">
        <w:rPr>
          <w:rFonts w:ascii="Times New Roman" w:hAnsi="Times New Roman" w:cs="Times New Roman"/>
          <w:sz w:val="24"/>
          <w:szCs w:val="24"/>
        </w:rPr>
        <w:tab/>
        <w:t>2021</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Guru Kelas IV</w:t>
      </w:r>
    </w:p>
    <w:p w:rsidR="009C2AB2" w:rsidRPr="0001543C" w:rsidRDefault="009C2AB2" w:rsidP="009C2AB2">
      <w:pPr>
        <w:spacing w:after="0" w:line="360" w:lineRule="auto"/>
        <w:rPr>
          <w:rFonts w:ascii="Times New Roman" w:hAnsi="Times New Roman" w:cs="Times New Roman"/>
          <w:sz w:val="24"/>
          <w:szCs w:val="24"/>
        </w:rPr>
      </w:pPr>
    </w:p>
    <w:p w:rsidR="009C2AB2" w:rsidRPr="0001543C" w:rsidRDefault="009C2AB2" w:rsidP="009C2AB2">
      <w:pPr>
        <w:spacing w:after="0" w:line="360" w:lineRule="auto"/>
        <w:rPr>
          <w:rFonts w:ascii="Times New Roman" w:hAnsi="Times New Roman" w:cs="Times New Roman"/>
          <w:sz w:val="24"/>
          <w:szCs w:val="24"/>
        </w:rPr>
      </w:pP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B67720"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B67720">
        <w:rPr>
          <w:rFonts w:ascii="Times New Roman" w:hAnsi="Times New Roman" w:cs="Times New Roman"/>
          <w:sz w:val="24"/>
          <w:szCs w:val="24"/>
        </w:rPr>
        <w:t xml:space="preserve">NIP. </w:t>
      </w:r>
    </w:p>
    <w:p w:rsidR="009C2AB2" w:rsidRPr="0001543C" w:rsidRDefault="009C2AB2" w:rsidP="009C2AB2">
      <w:pPr>
        <w:spacing w:after="0" w:line="360" w:lineRule="auto"/>
        <w:jc w:val="center"/>
        <w:rPr>
          <w:rFonts w:ascii="Times New Roman" w:hAnsi="Times New Roman" w:cs="Times New Roman"/>
          <w:b/>
          <w:sz w:val="24"/>
          <w:szCs w:val="24"/>
        </w:rPr>
      </w:pPr>
    </w:p>
    <w:p w:rsidR="009C2AB2" w:rsidRPr="0001543C" w:rsidRDefault="009C2AB2" w:rsidP="009C2AB2">
      <w:pPr>
        <w:spacing w:after="0" w:line="360" w:lineRule="auto"/>
        <w:jc w:val="center"/>
        <w:rPr>
          <w:rFonts w:ascii="Times New Roman" w:hAnsi="Times New Roman" w:cs="Times New Roman"/>
          <w:b/>
          <w:sz w:val="24"/>
          <w:szCs w:val="24"/>
        </w:rPr>
      </w:pPr>
    </w:p>
    <w:p w:rsidR="009C2AB2"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Default="009C2AB2" w:rsidP="009C2AB2"/>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lastRenderedPageBreak/>
        <w:t>ANGKET RESPON SISWA</w:t>
      </w:r>
    </w:p>
    <w:p w:rsidR="009C2AB2" w:rsidRPr="0001543C" w:rsidRDefault="009C2AB2" w:rsidP="009C2AB2">
      <w:pPr>
        <w:spacing w:after="0" w:line="360" w:lineRule="auto"/>
        <w:jc w:val="center"/>
        <w:rPr>
          <w:rFonts w:ascii="Times New Roman" w:hAnsi="Times New Roman" w:cs="Times New Roman"/>
          <w:b/>
          <w:sz w:val="24"/>
          <w:szCs w:val="24"/>
        </w:rPr>
      </w:pPr>
      <w:r w:rsidRPr="0001543C">
        <w:rPr>
          <w:rFonts w:ascii="Times New Roman" w:hAnsi="Times New Roman" w:cs="Times New Roman"/>
          <w:b/>
          <w:sz w:val="24"/>
          <w:szCs w:val="24"/>
        </w:rPr>
        <w:t>MODUL MATEMATIKA BERBASIS ETNOMATEMATIKA PADA MATERI BANGUN DATAR KELAS IV SDN 001 LUBUK GAUNG KOTA DUMAI</w:t>
      </w:r>
    </w:p>
    <w:p w:rsidR="009C2AB2" w:rsidRPr="0001543C" w:rsidRDefault="009C2AB2" w:rsidP="009C2AB2">
      <w:pPr>
        <w:spacing w:after="0" w:line="360" w:lineRule="auto"/>
        <w:ind w:left="2880" w:hanging="2880"/>
        <w:jc w:val="both"/>
        <w:rPr>
          <w:rFonts w:ascii="Times New Roman" w:hAnsi="Times New Roman" w:cs="Times New Roman"/>
          <w:sz w:val="24"/>
          <w:szCs w:val="24"/>
        </w:rPr>
      </w:pPr>
      <w:r w:rsidRPr="0001543C">
        <w:rPr>
          <w:rFonts w:ascii="Times New Roman" w:hAnsi="Times New Roman" w:cs="Times New Roman"/>
          <w:sz w:val="24"/>
          <w:szCs w:val="24"/>
        </w:rPr>
        <w:t>Judul Penelitian</w:t>
      </w:r>
      <w:r w:rsidRPr="0001543C">
        <w:rPr>
          <w:rFonts w:ascii="Times New Roman" w:hAnsi="Times New Roman" w:cs="Times New Roman"/>
          <w:sz w:val="24"/>
          <w:szCs w:val="24"/>
        </w:rPr>
        <w:tab/>
        <w:t>: Pengembangan Modul Matematika Berbasis Etnomatematika Pada Materi Bangun Datar Kelas IV SDN 001 Lubuk Gaung Kota Dumai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Penyusun</w:t>
      </w:r>
      <w:r w:rsidRPr="0001543C">
        <w:rPr>
          <w:rFonts w:ascii="Times New Roman" w:hAnsi="Times New Roman" w:cs="Times New Roman"/>
          <w:sz w:val="24"/>
          <w:szCs w:val="24"/>
        </w:rPr>
        <w:tab/>
      </w:r>
      <w:r w:rsidRPr="0001543C">
        <w:rPr>
          <w:rFonts w:ascii="Times New Roman" w:hAnsi="Times New Roman" w:cs="Times New Roman"/>
          <w:sz w:val="24"/>
          <w:szCs w:val="24"/>
        </w:rPr>
        <w:tab/>
      </w:r>
      <w:r w:rsidRPr="0001543C">
        <w:rPr>
          <w:rFonts w:ascii="Times New Roman" w:hAnsi="Times New Roman" w:cs="Times New Roman"/>
          <w:sz w:val="24"/>
          <w:szCs w:val="24"/>
        </w:rPr>
        <w:tab/>
        <w:t>: Dyara Atmy Febriyanti</w:t>
      </w:r>
    </w:p>
    <w:p w:rsidR="009C2AB2" w:rsidRPr="0001543C" w:rsidRDefault="009C2AB2" w:rsidP="009C2AB2">
      <w:pPr>
        <w:spacing w:after="0" w:line="360" w:lineRule="auto"/>
        <w:rPr>
          <w:rFonts w:ascii="Times New Roman" w:hAnsi="Times New Roman" w:cs="Times New Roman"/>
          <w:sz w:val="24"/>
          <w:szCs w:val="24"/>
        </w:rPr>
      </w:pPr>
      <w:r w:rsidRPr="0001543C">
        <w:rPr>
          <w:rFonts w:ascii="Times New Roman" w:hAnsi="Times New Roman" w:cs="Times New Roman"/>
          <w:sz w:val="24"/>
          <w:szCs w:val="24"/>
        </w:rPr>
        <w:t>Dosen Pembimbing</w:t>
      </w:r>
      <w:r w:rsidRPr="0001543C">
        <w:rPr>
          <w:rFonts w:ascii="Times New Roman" w:hAnsi="Times New Roman" w:cs="Times New Roman"/>
          <w:sz w:val="24"/>
          <w:szCs w:val="24"/>
        </w:rPr>
        <w:tab/>
      </w:r>
      <w:r w:rsidRPr="0001543C">
        <w:rPr>
          <w:rFonts w:ascii="Times New Roman" w:hAnsi="Times New Roman" w:cs="Times New Roman"/>
          <w:sz w:val="24"/>
          <w:szCs w:val="24"/>
        </w:rPr>
        <w:tab/>
        <w:t>: Siti Quratul Ain, S.Pd., M.Pd</w:t>
      </w:r>
    </w:p>
    <w:p w:rsidR="009C2AB2" w:rsidRPr="0001543C" w:rsidRDefault="009C2AB2" w:rsidP="009C2AB2">
      <w:pPr>
        <w:spacing w:after="0" w:line="360" w:lineRule="auto"/>
        <w:ind w:left="2835" w:hanging="2835"/>
        <w:jc w:val="both"/>
        <w:rPr>
          <w:rFonts w:ascii="Times New Roman" w:hAnsi="Times New Roman" w:cs="Times New Roman"/>
          <w:sz w:val="24"/>
          <w:szCs w:val="24"/>
        </w:rPr>
      </w:pPr>
      <w:r w:rsidRPr="0001543C">
        <w:rPr>
          <w:rFonts w:ascii="Times New Roman" w:hAnsi="Times New Roman" w:cs="Times New Roman"/>
          <w:sz w:val="24"/>
          <w:szCs w:val="24"/>
        </w:rPr>
        <w:t>Instansi</w:t>
      </w:r>
      <w:r w:rsidRPr="0001543C">
        <w:rPr>
          <w:rFonts w:ascii="Times New Roman" w:hAnsi="Times New Roman" w:cs="Times New Roman"/>
          <w:sz w:val="24"/>
          <w:szCs w:val="24"/>
        </w:rPr>
        <w:tab/>
      </w:r>
      <w:r w:rsidRPr="0001543C">
        <w:rPr>
          <w:rFonts w:ascii="Times New Roman" w:hAnsi="Times New Roman" w:cs="Times New Roman"/>
          <w:sz w:val="24"/>
          <w:szCs w:val="24"/>
        </w:rPr>
        <w:tab/>
        <w:t>: Fakultas Keguruan dan Ilmu Pendidikan Program Studi Guru Sekolah Dasar Universitas Islam Riau</w:t>
      </w:r>
    </w:p>
    <w:p w:rsidR="009C2AB2" w:rsidRPr="0001543C" w:rsidRDefault="009C2AB2" w:rsidP="009C2AB2">
      <w:pPr>
        <w:spacing w:after="0" w:line="360" w:lineRule="auto"/>
        <w:rPr>
          <w:rFonts w:ascii="Times New Roman" w:hAnsi="Times New Roman" w:cs="Times New Roman"/>
          <w:b/>
          <w:sz w:val="24"/>
          <w:szCs w:val="24"/>
        </w:rPr>
      </w:pPr>
    </w:p>
    <w:p w:rsidR="009C2AB2" w:rsidRPr="0001543C"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PETUNJUK PENGISIAN</w:t>
      </w:r>
    </w:p>
    <w:p w:rsidR="009C2AB2" w:rsidRPr="0001543C" w:rsidRDefault="009C2AB2" w:rsidP="009C2AB2">
      <w:pPr>
        <w:pStyle w:val="ListParagraph"/>
        <w:numPr>
          <w:ilvl w:val="0"/>
          <w:numId w:val="23"/>
        </w:numPr>
        <w:spacing w:after="0" w:line="360" w:lineRule="auto"/>
        <w:ind w:left="426" w:hanging="426"/>
        <w:jc w:val="both"/>
        <w:rPr>
          <w:rFonts w:ascii="Times New Roman" w:hAnsi="Times New Roman" w:cs="Times New Roman"/>
          <w:sz w:val="24"/>
          <w:szCs w:val="24"/>
        </w:rPr>
      </w:pPr>
      <w:r w:rsidRPr="0001543C">
        <w:rPr>
          <w:rFonts w:ascii="Times New Roman" w:hAnsi="Times New Roman" w:cs="Times New Roman"/>
          <w:sz w:val="24"/>
          <w:szCs w:val="24"/>
        </w:rPr>
        <w:t xml:space="preserve">Sebelum mengisi angket ini, Ananda mulailah dengan bacaan </w:t>
      </w:r>
      <w:r w:rsidRPr="0001543C">
        <w:rPr>
          <w:rFonts w:ascii="Times New Roman" w:hAnsi="Times New Roman" w:cs="Times New Roman"/>
          <w:i/>
          <w:sz w:val="24"/>
          <w:szCs w:val="24"/>
        </w:rPr>
        <w:t>basmallah</w:t>
      </w:r>
    </w:p>
    <w:p w:rsidR="009C2AB2" w:rsidRPr="0001543C" w:rsidRDefault="009C2AB2" w:rsidP="009C2AB2">
      <w:pPr>
        <w:pStyle w:val="ListParagraph"/>
        <w:numPr>
          <w:ilvl w:val="0"/>
          <w:numId w:val="23"/>
        </w:numPr>
        <w:spacing w:after="0" w:line="360" w:lineRule="auto"/>
        <w:ind w:left="426" w:hanging="425"/>
        <w:jc w:val="both"/>
        <w:rPr>
          <w:rFonts w:ascii="Times New Roman" w:hAnsi="Times New Roman" w:cs="Times New Roman"/>
          <w:b/>
          <w:sz w:val="24"/>
          <w:szCs w:val="24"/>
        </w:rPr>
      </w:pPr>
      <w:r w:rsidRPr="0001543C">
        <w:rPr>
          <w:rFonts w:ascii="Times New Roman" w:hAnsi="Times New Roman" w:cs="Times New Roman"/>
          <w:sz w:val="24"/>
          <w:szCs w:val="24"/>
        </w:rPr>
        <w:t>Sebelum mengisi angket respon ini, pastikan Ananda telah membaca dan menggunakan</w:t>
      </w:r>
      <w:r w:rsidRPr="0001543C">
        <w:rPr>
          <w:rFonts w:ascii="Times New Roman" w:hAnsi="Times New Roman" w:cs="Times New Roman"/>
          <w:b/>
          <w:sz w:val="24"/>
          <w:szCs w:val="24"/>
        </w:rPr>
        <w:t xml:space="preserve"> Modul Matematika Berbasis Etnomatematika Pada Materi Bangun Datar Kelas IV SDN</w:t>
      </w:r>
    </w:p>
    <w:p w:rsidR="009C2AB2" w:rsidRPr="0001543C" w:rsidRDefault="009C2AB2" w:rsidP="009C2AB2">
      <w:pPr>
        <w:pStyle w:val="ListParagraph"/>
        <w:numPr>
          <w:ilvl w:val="0"/>
          <w:numId w:val="23"/>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Bacalah dengan teliti setiap pertanyaan dalam angket ini sebelum Ananda memberikan penilaian</w:t>
      </w:r>
    </w:p>
    <w:p w:rsidR="009C2AB2" w:rsidRPr="0001543C" w:rsidRDefault="009C2AB2" w:rsidP="009C2AB2">
      <w:pPr>
        <w:pStyle w:val="ListParagraph"/>
        <w:numPr>
          <w:ilvl w:val="0"/>
          <w:numId w:val="23"/>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 xml:space="preserve">Melalui instrumen ini Ananda dimohon memberikan penilaian tentang </w:t>
      </w:r>
      <w:r w:rsidRPr="0001543C">
        <w:rPr>
          <w:rFonts w:ascii="Times New Roman" w:hAnsi="Times New Roman" w:cs="Times New Roman"/>
          <w:b/>
          <w:sz w:val="24"/>
          <w:szCs w:val="24"/>
        </w:rPr>
        <w:t xml:space="preserve">Modul Matematika Berbasis Etnomatematika Pada Materi Bangun Datar Kelas IV SDN </w:t>
      </w:r>
      <w:r w:rsidRPr="0001543C">
        <w:rPr>
          <w:rFonts w:ascii="Times New Roman" w:hAnsi="Times New Roman" w:cs="Times New Roman"/>
          <w:sz w:val="24"/>
          <w:szCs w:val="24"/>
        </w:rPr>
        <w:t>yang akan digunakan sebagai masukan untuk memperbaiki dan meningkatkan kualitas modul ini</w:t>
      </w:r>
    </w:p>
    <w:p w:rsidR="009C2AB2" w:rsidRPr="0001543C" w:rsidRDefault="009C2AB2" w:rsidP="009C2AB2">
      <w:pPr>
        <w:pStyle w:val="ListParagraph"/>
        <w:numPr>
          <w:ilvl w:val="0"/>
          <w:numId w:val="23"/>
        </w:numPr>
        <w:spacing w:after="0" w:line="360" w:lineRule="auto"/>
        <w:ind w:left="426" w:hanging="425"/>
        <w:jc w:val="both"/>
        <w:rPr>
          <w:rFonts w:ascii="Times New Roman" w:hAnsi="Times New Roman" w:cs="Times New Roman"/>
          <w:sz w:val="24"/>
          <w:szCs w:val="24"/>
        </w:rPr>
      </w:pPr>
      <w:r w:rsidRPr="0001543C">
        <w:rPr>
          <w:rFonts w:ascii="Times New Roman" w:hAnsi="Times New Roman" w:cs="Times New Roman"/>
          <w:sz w:val="24"/>
          <w:szCs w:val="24"/>
        </w:rPr>
        <w:t xml:space="preserve">Ananda dimohon memberikan tanda </w:t>
      </w:r>
      <w:r w:rsidRPr="0001543C">
        <w:rPr>
          <w:rFonts w:ascii="Times New Roman" w:hAnsi="Times New Roman" w:cs="Times New Roman"/>
          <w:i/>
          <w:sz w:val="24"/>
          <w:szCs w:val="24"/>
        </w:rPr>
        <w:t xml:space="preserve">check list </w:t>
      </w:r>
      <w:r w:rsidRPr="0001543C">
        <w:rPr>
          <w:rFonts w:ascii="Times New Roman" w:hAnsi="Times New Roman" w:cs="Times New Roman"/>
          <w:sz w:val="24"/>
          <w:szCs w:val="24"/>
        </w:rPr>
        <w:t>(√) pada kolom yang sesuai untuk menilai kualitas tentang</w:t>
      </w:r>
      <w:r w:rsidRPr="0001543C">
        <w:rPr>
          <w:rFonts w:ascii="Times New Roman" w:hAnsi="Times New Roman" w:cs="Times New Roman"/>
          <w:b/>
          <w:sz w:val="24"/>
          <w:szCs w:val="24"/>
        </w:rPr>
        <w:t xml:space="preserve"> Modul Matematika Berbasis Etnomatematika Pada Materi Bangun Datar Kelas IV SDN </w:t>
      </w:r>
      <w:r w:rsidRPr="0001543C">
        <w:rPr>
          <w:rFonts w:ascii="Times New Roman" w:hAnsi="Times New Roman" w:cs="Times New Roman"/>
          <w:sz w:val="24"/>
          <w:szCs w:val="24"/>
        </w:rPr>
        <w:t>dengan keterangan :</w:t>
      </w:r>
    </w:p>
    <w:p w:rsidR="009C2AB2" w:rsidRPr="0001543C" w:rsidRDefault="009C2AB2" w:rsidP="009C2AB2">
      <w:pPr>
        <w:pStyle w:val="ListParagraph"/>
        <w:spacing w:after="0" w:line="360" w:lineRule="auto"/>
        <w:ind w:left="426"/>
        <w:jc w:val="both"/>
        <w:rPr>
          <w:rFonts w:ascii="Times New Roman" w:hAnsi="Times New Roman" w:cs="Times New Roman"/>
          <w:b/>
          <w:sz w:val="24"/>
          <w:szCs w:val="24"/>
        </w:rPr>
      </w:pPr>
      <w:r w:rsidRPr="0001543C">
        <w:rPr>
          <w:rFonts w:ascii="Times New Roman" w:hAnsi="Times New Roman" w:cs="Times New Roman"/>
          <w:b/>
          <w:sz w:val="24"/>
          <w:szCs w:val="24"/>
        </w:rPr>
        <w:t>skor 1 (Ya), skor 2 (Tidak)</w:t>
      </w:r>
    </w:p>
    <w:p w:rsidR="009C2AB2" w:rsidRPr="0001543C" w:rsidRDefault="009C2AB2" w:rsidP="009C2AB2">
      <w:pPr>
        <w:pStyle w:val="ListParagraph"/>
        <w:numPr>
          <w:ilvl w:val="0"/>
          <w:numId w:val="23"/>
        </w:numPr>
        <w:spacing w:after="0" w:line="360" w:lineRule="auto"/>
        <w:ind w:left="426"/>
        <w:jc w:val="both"/>
        <w:rPr>
          <w:rFonts w:ascii="Times New Roman" w:hAnsi="Times New Roman" w:cs="Times New Roman"/>
          <w:b/>
          <w:sz w:val="24"/>
          <w:szCs w:val="24"/>
        </w:rPr>
      </w:pPr>
      <w:r w:rsidRPr="0001543C">
        <w:rPr>
          <w:rFonts w:ascii="Times New Roman" w:hAnsi="Times New Roman" w:cs="Times New Roman"/>
          <w:sz w:val="24"/>
          <w:szCs w:val="24"/>
        </w:rPr>
        <w:t>Sebelum melakukan penilaian, isilah identitas Ananda secara lengkap terlebih dahulu</w:t>
      </w:r>
    </w:p>
    <w:p w:rsidR="009C2AB2" w:rsidRPr="0001543C" w:rsidRDefault="009C2AB2" w:rsidP="009C2AB2">
      <w:pPr>
        <w:pStyle w:val="ListParagraph"/>
        <w:spacing w:after="0" w:line="360" w:lineRule="auto"/>
        <w:ind w:left="426"/>
        <w:jc w:val="both"/>
        <w:rPr>
          <w:rFonts w:ascii="Times New Roman" w:hAnsi="Times New Roman" w:cs="Times New Roman"/>
          <w:b/>
          <w:sz w:val="24"/>
          <w:szCs w:val="24"/>
        </w:rPr>
      </w:pPr>
    </w:p>
    <w:p w:rsidR="009C2AB2" w:rsidRPr="0001543C" w:rsidRDefault="009C2AB2" w:rsidP="009C2AB2">
      <w:pPr>
        <w:spacing w:after="0" w:line="360" w:lineRule="auto"/>
        <w:jc w:val="both"/>
        <w:rPr>
          <w:rFonts w:ascii="Times New Roman" w:hAnsi="Times New Roman" w:cs="Times New Roman"/>
          <w:b/>
          <w:sz w:val="24"/>
          <w:szCs w:val="24"/>
        </w:rPr>
      </w:pPr>
      <w:r w:rsidRPr="0001543C">
        <w:rPr>
          <w:rFonts w:ascii="Times New Roman" w:hAnsi="Times New Roman" w:cs="Times New Roman"/>
          <w:b/>
          <w:sz w:val="24"/>
          <w:szCs w:val="24"/>
        </w:rPr>
        <w:lastRenderedPageBreak/>
        <w:t>IDENTITAS</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Nama</w:t>
      </w:r>
      <w:r w:rsidRPr="0001543C">
        <w:rPr>
          <w:rFonts w:ascii="Times New Roman" w:hAnsi="Times New Roman" w:cs="Times New Roman"/>
          <w:sz w:val="24"/>
          <w:szCs w:val="24"/>
        </w:rPr>
        <w:tab/>
      </w:r>
      <w:r w:rsidRPr="0001543C">
        <w:rPr>
          <w:rFonts w:ascii="Times New Roman" w:hAnsi="Times New Roman" w:cs="Times New Roman"/>
          <w:sz w:val="24"/>
          <w:szCs w:val="24"/>
        </w:rPr>
        <w:tab/>
        <w:t>:</w:t>
      </w:r>
    </w:p>
    <w:p w:rsidR="009C2AB2" w:rsidRPr="0001543C" w:rsidRDefault="009C2AB2" w:rsidP="009C2AB2">
      <w:pPr>
        <w:spacing w:after="0" w:line="360" w:lineRule="auto"/>
        <w:jc w:val="both"/>
        <w:rPr>
          <w:rFonts w:ascii="Times New Roman" w:hAnsi="Times New Roman" w:cs="Times New Roman"/>
          <w:sz w:val="24"/>
          <w:szCs w:val="24"/>
        </w:rPr>
      </w:pPr>
      <w:r w:rsidRPr="0001543C">
        <w:rPr>
          <w:rFonts w:ascii="Times New Roman" w:hAnsi="Times New Roman" w:cs="Times New Roman"/>
          <w:sz w:val="24"/>
          <w:szCs w:val="24"/>
        </w:rPr>
        <w:t>Sekolah</w:t>
      </w:r>
      <w:r w:rsidRPr="0001543C">
        <w:rPr>
          <w:rFonts w:ascii="Times New Roman" w:hAnsi="Times New Roman" w:cs="Times New Roman"/>
          <w:sz w:val="24"/>
          <w:szCs w:val="24"/>
        </w:rPr>
        <w:tab/>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418"/>
        <w:gridCol w:w="1276"/>
      </w:tblGrid>
      <w:tr w:rsidR="009C2AB2" w:rsidRPr="0001543C" w:rsidTr="004147A9">
        <w:tc>
          <w:tcPr>
            <w:tcW w:w="5778" w:type="dxa"/>
            <w:vMerge w:val="restart"/>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Butir Penilaian</w:t>
            </w:r>
          </w:p>
        </w:tc>
        <w:tc>
          <w:tcPr>
            <w:tcW w:w="2694" w:type="dxa"/>
            <w:gridSpan w:val="2"/>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Penilaian</w:t>
            </w:r>
          </w:p>
        </w:tc>
      </w:tr>
      <w:tr w:rsidR="009C2AB2" w:rsidRPr="0001543C" w:rsidTr="004147A9">
        <w:tc>
          <w:tcPr>
            <w:tcW w:w="5778" w:type="dxa"/>
            <w:vMerge/>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418" w:type="dxa"/>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Ya</w:t>
            </w:r>
          </w:p>
        </w:tc>
        <w:tc>
          <w:tcPr>
            <w:tcW w:w="1276" w:type="dxa"/>
            <w:vAlign w:val="center"/>
          </w:tcPr>
          <w:p w:rsidR="009C2AB2" w:rsidRPr="0001543C" w:rsidRDefault="009C2AB2" w:rsidP="004147A9">
            <w:pPr>
              <w:pStyle w:val="ListParagraph"/>
              <w:spacing w:after="0" w:line="240" w:lineRule="auto"/>
              <w:ind w:left="0"/>
              <w:jc w:val="center"/>
              <w:rPr>
                <w:rFonts w:ascii="Times New Roman" w:hAnsi="Times New Roman" w:cs="Times New Roman"/>
                <w:b/>
                <w:sz w:val="24"/>
                <w:szCs w:val="24"/>
              </w:rPr>
            </w:pPr>
            <w:r w:rsidRPr="0001543C">
              <w:rPr>
                <w:rFonts w:ascii="Times New Roman" w:hAnsi="Times New Roman" w:cs="Times New Roman"/>
                <w:b/>
                <w:sz w:val="24"/>
                <w:szCs w:val="24"/>
              </w:rPr>
              <w:t>Tidak</w:t>
            </w: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Tampilan modul matematika ini menarik</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 xml:space="preserve">Dengan mengaitkan unsur budaya daerah Riau dalam modul ini membuat dalam saya lebih aktif dan bersemangat dalam belajar matematika </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Dengan menggunakan modul ini dapat membuat belajar matematika tidak membosankan</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matematika ini mendukung saya untuk menguasai pelajaran matematika khususnya materi bangun datar</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Adanya kata motivasi dalam modul matematika ini berpengaruh terhadap sikap dan belajar saya</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Dengan adanya ilustrasi dapat memberikan motivasi untuk mempelajari materi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Penyampaian materi dalam modul matematika ini berkaitan dengan unsur budaya daerah Riau</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Materi yang disajikan dicontohkan dalam kehidupan sehari-hari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Materi yang disajikan dalam modul ini mudah saya pahami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Materi pelajaran yang saya terima lebih nyata</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Dalam modul matematika ini terdapat beberapa bagian untuk saya menemukan konsep sendiri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Penyajian materi dalam modul matematika ini mendorong saya untuk berdiskusi dengan teman yang lain</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Modul ini memuat tes evaluasi yang dapat menguji seberapa jauh pemahaman saya tentang materi bangun datar</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Desain, gambar dan warna pada modul ini membuat saya tertarik untuk membaca dan mengerjakannya</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Kalimat dan paragraf yang digunakan dalam modul ini jelas dan mudah dipahami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Bahasa yang digunakan dalam modul matematika ini sederhana dan mudah dimengerti</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r w:rsidR="009C2AB2" w:rsidRPr="0001543C" w:rsidTr="004147A9">
        <w:tc>
          <w:tcPr>
            <w:tcW w:w="5778" w:type="dxa"/>
          </w:tcPr>
          <w:p w:rsidR="009C2AB2" w:rsidRPr="0001543C" w:rsidRDefault="009C2AB2" w:rsidP="009C2AB2">
            <w:pPr>
              <w:pStyle w:val="ListParagraph"/>
              <w:numPr>
                <w:ilvl w:val="0"/>
                <w:numId w:val="24"/>
              </w:numPr>
              <w:spacing w:after="0" w:line="240" w:lineRule="auto"/>
              <w:ind w:left="459"/>
              <w:jc w:val="both"/>
              <w:rPr>
                <w:rFonts w:ascii="Times New Roman" w:hAnsi="Times New Roman" w:cs="Times New Roman"/>
                <w:sz w:val="24"/>
                <w:szCs w:val="24"/>
              </w:rPr>
            </w:pPr>
            <w:r w:rsidRPr="0001543C">
              <w:rPr>
                <w:rFonts w:ascii="Times New Roman" w:hAnsi="Times New Roman" w:cs="Times New Roman"/>
                <w:sz w:val="24"/>
                <w:szCs w:val="24"/>
              </w:rPr>
              <w:t>Huruf yang digunakan sederhana dan mudah dibaca</w:t>
            </w:r>
          </w:p>
        </w:tc>
        <w:tc>
          <w:tcPr>
            <w:tcW w:w="1418"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c>
          <w:tcPr>
            <w:tcW w:w="1276" w:type="dxa"/>
          </w:tcPr>
          <w:p w:rsidR="009C2AB2" w:rsidRPr="0001543C" w:rsidRDefault="009C2AB2" w:rsidP="004147A9">
            <w:pPr>
              <w:pStyle w:val="ListParagraph"/>
              <w:spacing w:after="0" w:line="240" w:lineRule="auto"/>
              <w:ind w:left="0"/>
              <w:jc w:val="both"/>
              <w:rPr>
                <w:rFonts w:ascii="Times New Roman" w:hAnsi="Times New Roman" w:cs="Times New Roman"/>
                <w:b/>
                <w:sz w:val="24"/>
                <w:szCs w:val="24"/>
              </w:rPr>
            </w:pPr>
          </w:p>
        </w:tc>
      </w:tr>
    </w:tbl>
    <w:p w:rsidR="009C2AB2" w:rsidRPr="0001543C" w:rsidRDefault="009C2AB2" w:rsidP="009C2AB2">
      <w:pPr>
        <w:pStyle w:val="ListParagraph"/>
        <w:spacing w:after="0" w:line="360" w:lineRule="auto"/>
        <w:ind w:left="0"/>
        <w:jc w:val="both"/>
        <w:rPr>
          <w:rFonts w:ascii="Times New Roman" w:hAnsi="Times New Roman" w:cs="Times New Roman"/>
          <w:b/>
          <w:sz w:val="24"/>
          <w:szCs w:val="24"/>
        </w:rPr>
      </w:pPr>
    </w:p>
    <w:p w:rsidR="009C2AB2" w:rsidRDefault="009C2AB2" w:rsidP="009C2AB2">
      <w:pPr>
        <w:spacing w:after="0" w:line="360" w:lineRule="auto"/>
        <w:rPr>
          <w:rFonts w:ascii="Times New Roman" w:hAnsi="Times New Roman" w:cs="Times New Roman"/>
          <w:b/>
          <w:sz w:val="24"/>
          <w:szCs w:val="24"/>
        </w:rPr>
      </w:pP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r>
      <w:r w:rsidRPr="0001543C">
        <w:rPr>
          <w:rFonts w:ascii="Times New Roman" w:hAnsi="Times New Roman" w:cs="Times New Roman"/>
          <w:b/>
          <w:sz w:val="24"/>
          <w:szCs w:val="24"/>
        </w:rPr>
        <w:tab/>
        <w:t xml:space="preserve"> </w:t>
      </w:r>
    </w:p>
    <w:p w:rsidR="00E24A16" w:rsidRDefault="00E24A16"/>
    <w:sectPr w:rsidR="00E24A16" w:rsidSect="00DC7C93">
      <w:footerReference w:type="default" r:id="rId5"/>
      <w:headerReference w:type="first" r:id="rId6"/>
      <w:footerReference w:type="first" r:id="rId7"/>
      <w:pgSz w:w="11906" w:h="16838"/>
      <w:pgMar w:top="2268" w:right="1701" w:bottom="1701" w:left="226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478527"/>
      <w:docPartObj>
        <w:docPartGallery w:val="Page Numbers (Bottom of Page)"/>
        <w:docPartUnique/>
      </w:docPartObj>
    </w:sdtPr>
    <w:sdtEndPr/>
    <w:sdtContent>
      <w:p w:rsidR="00DC7C93" w:rsidRDefault="009C2AB2">
        <w:pPr>
          <w:pStyle w:val="Footer"/>
          <w:jc w:val="right"/>
        </w:pPr>
        <w:r>
          <w:fldChar w:fldCharType="begin"/>
        </w:r>
        <w:r>
          <w:instrText xml:space="preserve"> PAGE   \* MERGEFORMAT </w:instrText>
        </w:r>
        <w:r>
          <w:fldChar w:fldCharType="separate"/>
        </w:r>
        <w:r>
          <w:rPr>
            <w:noProof/>
          </w:rPr>
          <w:t>15</w:t>
        </w:r>
        <w:r>
          <w:fldChar w:fldCharType="end"/>
        </w:r>
      </w:p>
    </w:sdtContent>
  </w:sdt>
  <w:p w:rsidR="00DC7C93" w:rsidRDefault="009C2A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88946"/>
      <w:docPartObj>
        <w:docPartGallery w:val="Page Numbers (Bottom of Page)"/>
        <w:docPartUnique/>
      </w:docPartObj>
    </w:sdtPr>
    <w:sdtEndPr/>
    <w:sdtContent>
      <w:p w:rsidR="00DC7C93" w:rsidRDefault="009C2AB2">
        <w:pPr>
          <w:pStyle w:val="Footer"/>
          <w:jc w:val="right"/>
        </w:pPr>
        <w:r>
          <w:fldChar w:fldCharType="begin"/>
        </w:r>
        <w:r>
          <w:instrText xml:space="preserve"> PAGE   \* MERGEFORMAT </w:instrText>
        </w:r>
        <w:r>
          <w:fldChar w:fldCharType="separate"/>
        </w:r>
        <w:r>
          <w:rPr>
            <w:noProof/>
          </w:rPr>
          <w:t>1</w:t>
        </w:r>
        <w:r>
          <w:fldChar w:fldCharType="end"/>
        </w:r>
      </w:p>
    </w:sdtContent>
  </w:sdt>
  <w:p w:rsidR="00DC7C93" w:rsidRDefault="009C2AB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C93" w:rsidRDefault="009C2AB2">
    <w:pPr>
      <w:pStyle w:val="Header"/>
      <w:jc w:val="right"/>
    </w:pPr>
  </w:p>
  <w:p w:rsidR="00DC7C93" w:rsidRDefault="009C2A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B73"/>
    <w:multiLevelType w:val="hybridMultilevel"/>
    <w:tmpl w:val="254A0A0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3B099D"/>
    <w:multiLevelType w:val="hybridMultilevel"/>
    <w:tmpl w:val="92E83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28155A"/>
    <w:multiLevelType w:val="hybridMultilevel"/>
    <w:tmpl w:val="4484E64A"/>
    <w:lvl w:ilvl="0" w:tplc="023E6EF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F00A0A"/>
    <w:multiLevelType w:val="hybridMultilevel"/>
    <w:tmpl w:val="5CEE90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1E1144"/>
    <w:multiLevelType w:val="hybridMultilevel"/>
    <w:tmpl w:val="E000E6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AF3E35"/>
    <w:multiLevelType w:val="hybridMultilevel"/>
    <w:tmpl w:val="78607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5E4E1D"/>
    <w:multiLevelType w:val="hybridMultilevel"/>
    <w:tmpl w:val="EE5E18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3A1F61"/>
    <w:multiLevelType w:val="hybridMultilevel"/>
    <w:tmpl w:val="2E1C5B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7C6036"/>
    <w:multiLevelType w:val="hybridMultilevel"/>
    <w:tmpl w:val="576C4A8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C419DE"/>
    <w:multiLevelType w:val="hybridMultilevel"/>
    <w:tmpl w:val="A6F22876"/>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0">
    <w:nsid w:val="364A0675"/>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1">
    <w:nsid w:val="3F2A005C"/>
    <w:multiLevelType w:val="hybridMultilevel"/>
    <w:tmpl w:val="E0B044F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46C2500"/>
    <w:multiLevelType w:val="hybridMultilevel"/>
    <w:tmpl w:val="5E125680"/>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3">
    <w:nsid w:val="460B4630"/>
    <w:multiLevelType w:val="hybridMultilevel"/>
    <w:tmpl w:val="A24CDCC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4">
    <w:nsid w:val="4A19576D"/>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5">
    <w:nsid w:val="50DF360B"/>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6">
    <w:nsid w:val="5A9266A1"/>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17">
    <w:nsid w:val="5C5B5D05"/>
    <w:multiLevelType w:val="hybridMultilevel"/>
    <w:tmpl w:val="4484E64A"/>
    <w:lvl w:ilvl="0" w:tplc="023E6EF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DF6681F"/>
    <w:multiLevelType w:val="hybridMultilevel"/>
    <w:tmpl w:val="7D84B6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4B1578"/>
    <w:multiLevelType w:val="hybridMultilevel"/>
    <w:tmpl w:val="735271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3F91859"/>
    <w:multiLevelType w:val="hybridMultilevel"/>
    <w:tmpl w:val="A99431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9F23A3"/>
    <w:multiLevelType w:val="hybridMultilevel"/>
    <w:tmpl w:val="333E3E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1811AF"/>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abstractNum w:abstractNumId="23">
    <w:nsid w:val="7B9E25E7"/>
    <w:multiLevelType w:val="hybridMultilevel"/>
    <w:tmpl w:val="D546965E"/>
    <w:lvl w:ilvl="0" w:tplc="04210019">
      <w:start w:val="1"/>
      <w:numFmt w:val="lowerLetter"/>
      <w:lvlText w:val="%1."/>
      <w:lvlJc w:val="left"/>
      <w:pPr>
        <w:ind w:left="1166" w:hanging="360"/>
      </w:pPr>
    </w:lvl>
    <w:lvl w:ilvl="1" w:tplc="04210019" w:tentative="1">
      <w:start w:val="1"/>
      <w:numFmt w:val="lowerLetter"/>
      <w:lvlText w:val="%2."/>
      <w:lvlJc w:val="left"/>
      <w:pPr>
        <w:ind w:left="1886" w:hanging="360"/>
      </w:pPr>
    </w:lvl>
    <w:lvl w:ilvl="2" w:tplc="0421001B" w:tentative="1">
      <w:start w:val="1"/>
      <w:numFmt w:val="lowerRoman"/>
      <w:lvlText w:val="%3."/>
      <w:lvlJc w:val="right"/>
      <w:pPr>
        <w:ind w:left="2606" w:hanging="180"/>
      </w:pPr>
    </w:lvl>
    <w:lvl w:ilvl="3" w:tplc="0421000F" w:tentative="1">
      <w:start w:val="1"/>
      <w:numFmt w:val="decimal"/>
      <w:lvlText w:val="%4."/>
      <w:lvlJc w:val="left"/>
      <w:pPr>
        <w:ind w:left="3326" w:hanging="360"/>
      </w:pPr>
    </w:lvl>
    <w:lvl w:ilvl="4" w:tplc="04210019" w:tentative="1">
      <w:start w:val="1"/>
      <w:numFmt w:val="lowerLetter"/>
      <w:lvlText w:val="%5."/>
      <w:lvlJc w:val="left"/>
      <w:pPr>
        <w:ind w:left="4046" w:hanging="360"/>
      </w:pPr>
    </w:lvl>
    <w:lvl w:ilvl="5" w:tplc="0421001B" w:tentative="1">
      <w:start w:val="1"/>
      <w:numFmt w:val="lowerRoman"/>
      <w:lvlText w:val="%6."/>
      <w:lvlJc w:val="right"/>
      <w:pPr>
        <w:ind w:left="4766" w:hanging="180"/>
      </w:pPr>
    </w:lvl>
    <w:lvl w:ilvl="6" w:tplc="0421000F" w:tentative="1">
      <w:start w:val="1"/>
      <w:numFmt w:val="decimal"/>
      <w:lvlText w:val="%7."/>
      <w:lvlJc w:val="left"/>
      <w:pPr>
        <w:ind w:left="5486" w:hanging="360"/>
      </w:pPr>
    </w:lvl>
    <w:lvl w:ilvl="7" w:tplc="04210019" w:tentative="1">
      <w:start w:val="1"/>
      <w:numFmt w:val="lowerLetter"/>
      <w:lvlText w:val="%8."/>
      <w:lvlJc w:val="left"/>
      <w:pPr>
        <w:ind w:left="6206" w:hanging="360"/>
      </w:pPr>
    </w:lvl>
    <w:lvl w:ilvl="8" w:tplc="0421001B" w:tentative="1">
      <w:start w:val="1"/>
      <w:numFmt w:val="lowerRoman"/>
      <w:lvlText w:val="%9."/>
      <w:lvlJc w:val="right"/>
      <w:pPr>
        <w:ind w:left="6926" w:hanging="180"/>
      </w:pPr>
    </w:lvl>
  </w:abstractNum>
  <w:num w:numId="1">
    <w:abstractNumId w:val="8"/>
  </w:num>
  <w:num w:numId="2">
    <w:abstractNumId w:val="7"/>
  </w:num>
  <w:num w:numId="3">
    <w:abstractNumId w:val="3"/>
  </w:num>
  <w:num w:numId="4">
    <w:abstractNumId w:val="11"/>
  </w:num>
  <w:num w:numId="5">
    <w:abstractNumId w:val="5"/>
  </w:num>
  <w:num w:numId="6">
    <w:abstractNumId w:val="18"/>
  </w:num>
  <w:num w:numId="7">
    <w:abstractNumId w:val="21"/>
  </w:num>
  <w:num w:numId="8">
    <w:abstractNumId w:val="6"/>
  </w:num>
  <w:num w:numId="9">
    <w:abstractNumId w:val="4"/>
  </w:num>
  <w:num w:numId="10">
    <w:abstractNumId w:val="20"/>
  </w:num>
  <w:num w:numId="11">
    <w:abstractNumId w:val="13"/>
  </w:num>
  <w:num w:numId="12">
    <w:abstractNumId w:val="12"/>
  </w:num>
  <w:num w:numId="13">
    <w:abstractNumId w:val="9"/>
  </w:num>
  <w:num w:numId="14">
    <w:abstractNumId w:val="16"/>
  </w:num>
  <w:num w:numId="15">
    <w:abstractNumId w:val="23"/>
  </w:num>
  <w:num w:numId="16">
    <w:abstractNumId w:val="22"/>
  </w:num>
  <w:num w:numId="17">
    <w:abstractNumId w:val="15"/>
  </w:num>
  <w:num w:numId="18">
    <w:abstractNumId w:val="10"/>
  </w:num>
  <w:num w:numId="19">
    <w:abstractNumId w:val="14"/>
  </w:num>
  <w:num w:numId="20">
    <w:abstractNumId w:val="2"/>
  </w:num>
  <w:num w:numId="21">
    <w:abstractNumId w:val="1"/>
  </w:num>
  <w:num w:numId="22">
    <w:abstractNumId w:val="0"/>
  </w:num>
  <w:num w:numId="23">
    <w:abstractNumId w:val="17"/>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2AB2"/>
    <w:rsid w:val="009C2AB2"/>
    <w:rsid w:val="00E24A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B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9C2AB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9C2AB2"/>
  </w:style>
  <w:style w:type="paragraph" w:styleId="Header">
    <w:name w:val="header"/>
    <w:basedOn w:val="Normal"/>
    <w:link w:val="HeaderChar"/>
    <w:uiPriority w:val="99"/>
    <w:unhideWhenUsed/>
    <w:rsid w:val="009C2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AB2"/>
  </w:style>
  <w:style w:type="paragraph" w:styleId="Footer">
    <w:name w:val="footer"/>
    <w:basedOn w:val="Normal"/>
    <w:link w:val="FooterChar"/>
    <w:uiPriority w:val="99"/>
    <w:unhideWhenUsed/>
    <w:rsid w:val="009C2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A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2304</Words>
  <Characters>13136</Characters>
  <Application>Microsoft Office Word</Application>
  <DocSecurity>0</DocSecurity>
  <Lines>109</Lines>
  <Paragraphs>30</Paragraphs>
  <ScaleCrop>false</ScaleCrop>
  <Company>Grizli777</Company>
  <LinksUpToDate>false</LinksUpToDate>
  <CharactersWithSpaces>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2021-04-20T14:00:00Z</dcterms:created>
  <dcterms:modified xsi:type="dcterms:W3CDTF">2021-04-20T14:01:00Z</dcterms:modified>
</cp:coreProperties>
</file>